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85461441"/>
        <w:docPartObj>
          <w:docPartGallery w:val="Cover Pages"/>
          <w:docPartUnique/>
        </w:docPartObj>
      </w:sdtPr>
      <w:sdtEndPr>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p w:rsidR="00321534" w:rsidRDefault="00321534">
          <w:r>
            <w:rPr>
              <w:noProof/>
            </w:rPr>
            <mc:AlternateContent>
              <mc:Choice Requires="wpg">
                <w:drawing>
                  <wp:anchor distT="0" distB="0" distL="114300" distR="114300" simplePos="0" relativeHeight="251672576" behindDoc="0" locked="0" layoutInCell="1" allowOverlap="1">
                    <wp:simplePos x="0" y="0"/>
                    <wp:positionH relativeFrom="page">
                      <wp:align>right</wp:align>
                    </wp:positionH>
                    <wp:positionV relativeFrom="page">
                      <wp:align>top</wp:align>
                    </wp:positionV>
                    <wp:extent cx="3096491" cy="10058400"/>
                    <wp:effectExtent l="0" t="0" r="8890" b="0"/>
                    <wp:wrapNone/>
                    <wp:docPr id="453" name="Gr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Dikdörtgen 9"/>
                            <wps:cNvSpPr>
                              <a:spLocks noChangeArrowheads="1"/>
                            </wps:cNvSpPr>
                            <wps:spPr bwMode="auto">
                              <a:xfrm>
                                <a:off x="0" y="7186996"/>
                                <a:ext cx="3089515" cy="25570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C5775" w:rsidRDefault="00EC5775">
                                  <w:pPr>
                                    <w:pStyle w:val="AralkYok"/>
                                    <w:spacing w:line="360" w:lineRule="auto"/>
                                    <w:rPr>
                                      <w:color w:val="FFFFFF" w:themeColor="background1"/>
                                    </w:rPr>
                                  </w:pPr>
                                </w:p>
                                <w:p w:rsidR="00EC5775" w:rsidRDefault="00EC5775">
                                  <w:pPr>
                                    <w:pStyle w:val="AralkYok"/>
                                    <w:spacing w:line="360" w:lineRule="auto"/>
                                    <w:rPr>
                                      <w:color w:val="FFFFFF" w:themeColor="background1"/>
                                    </w:rPr>
                                  </w:pPr>
                                </w:p>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fullDate="2020-07-07T00:00:00Z">
                                      <w:dateFormat w:val="dd.MM.yyyy"/>
                                      <w:lid w:val="tr-TR"/>
                                      <w:storeMappedDataAs w:val="dateTime"/>
                                      <w:calendar w:val="gregorian"/>
                                    </w:date>
                                  </w:sdtPr>
                                  <w:sdtContent>
                                    <w:p w:rsidR="00EC5775" w:rsidRDefault="00EC5775">
                                      <w:pPr>
                                        <w:pStyle w:val="AralkYok"/>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 453" o:spid="_x0000_s1026" style="position:absolute;margin-left:192.6pt;margin-top:0;width:243.8pt;height:11in;z-index:251672576;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Dikdörtgen 9" o:spid="_x0000_s1029" style="position:absolute;top:71869;width:30895;height:25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EC5775" w:rsidRDefault="00EC5775">
                            <w:pPr>
                              <w:pStyle w:val="AralkYok"/>
                              <w:spacing w:line="360" w:lineRule="auto"/>
                              <w:rPr>
                                <w:color w:val="FFFFFF" w:themeColor="background1"/>
                              </w:rPr>
                            </w:pPr>
                          </w:p>
                          <w:p w:rsidR="00EC5775" w:rsidRDefault="00EC5775">
                            <w:pPr>
                              <w:pStyle w:val="AralkYok"/>
                              <w:spacing w:line="360" w:lineRule="auto"/>
                              <w:rPr>
                                <w:color w:val="FFFFFF" w:themeColor="background1"/>
                              </w:rPr>
                            </w:pPr>
                          </w:p>
                          <w:sdt>
                            <w:sdtPr>
                              <w:rPr>
                                <w:color w:val="FFFFFF" w:themeColor="background1"/>
                              </w:rPr>
                              <w:alias w:val="Tarih"/>
                              <w:id w:val="1724480474"/>
                              <w:showingPlcHdr/>
                              <w:dataBinding w:prefixMappings="xmlns:ns0='http://schemas.microsoft.com/office/2006/coverPageProps'" w:xpath="/ns0:CoverPageProperties[1]/ns0:PublishDate[1]" w:storeItemID="{55AF091B-3C7A-41E3-B477-F2FDAA23CFDA}"/>
                              <w:date w:fullDate="2020-07-07T00:00:00Z">
                                <w:dateFormat w:val="dd.MM.yyyy"/>
                                <w:lid w:val="tr-TR"/>
                                <w:storeMappedDataAs w:val="dateTime"/>
                                <w:calendar w:val="gregorian"/>
                              </w:date>
                            </w:sdtPr>
                            <w:sdtContent>
                              <w:p w:rsidR="00EC5775" w:rsidRDefault="00EC5775">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321534" w:rsidRDefault="00F04CB8" w:rsidP="00321534">
          <w:pPr>
            <w:ind w:left="-1134"/>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74624" behindDoc="0" locked="0" layoutInCell="0" allowOverlap="1">
                    <wp:simplePos x="0" y="0"/>
                    <wp:positionH relativeFrom="page">
                      <wp:posOffset>219075</wp:posOffset>
                    </wp:positionH>
                    <wp:positionV relativeFrom="page">
                      <wp:posOffset>5762625</wp:posOffset>
                    </wp:positionV>
                    <wp:extent cx="7105650" cy="1819275"/>
                    <wp:effectExtent l="0" t="0" r="19050" b="2857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819275"/>
                            </a:xfrm>
                            <a:prstGeom prst="rect">
                              <a:avLst/>
                            </a:prstGeom>
                            <a:solidFill>
                              <a:schemeClr val="tx1"/>
                            </a:solidFill>
                            <a:ln w="19050">
                              <a:solidFill>
                                <a:schemeClr val="tx1"/>
                              </a:solidFill>
                              <a:miter lim="800000"/>
                              <a:headEnd/>
                              <a:tailEnd/>
                            </a:ln>
                          </wps:spPr>
                          <wps:txbx>
                            <w:txbxContent>
                              <w:sdt>
                                <w:sdtPr>
                                  <w:rPr>
                                    <w:rFonts w:ascii="Times New Roman"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C5775" w:rsidRPr="00F04CB8" w:rsidRDefault="00EC5775" w:rsidP="00F04CB8">
                                    <w:pPr>
                                      <w:pStyle w:val="AralkYok"/>
                                      <w:jc w:val="center"/>
                                      <w:rPr>
                                        <w:color w:val="FFFFFF" w:themeColor="background1"/>
                                        <w:sz w:val="96"/>
                                        <w:szCs w:val="96"/>
                                      </w:rPr>
                                    </w:pPr>
                                    <w:r w:rsidRPr="00F04CB8">
                                      <w:rPr>
                                        <w:rFonts w:ascii="Times New Roman"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PERFORMANS PROGRAMI</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6" o:spid="_x0000_s1030" style="position:absolute;left:0;text-align:left;margin-left:17.25pt;margin-top:453.75pt;width:559.5pt;height:14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" o:allowincell="f" fillcolor="black [3213]" strokecolor="black [3213]" strokeweight="1.5pt">
                    <v:textbox inset="14.4pt,,14.4pt">
                      <w:txbxContent>
                        <w:sdt>
                          <w:sdtPr>
                            <w:rPr>
                              <w:rFonts w:ascii="Times New Roman"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C5775" w:rsidRPr="00F04CB8" w:rsidRDefault="00EC5775" w:rsidP="00F04CB8">
                              <w:pPr>
                                <w:pStyle w:val="AralkYok"/>
                                <w:jc w:val="center"/>
                                <w:rPr>
                                  <w:color w:val="FFFFFF" w:themeColor="background1"/>
                                  <w:sz w:val="96"/>
                                  <w:szCs w:val="96"/>
                                </w:rPr>
                              </w:pPr>
                              <w:r w:rsidRPr="00F04CB8">
                                <w:rPr>
                                  <w:rFonts w:ascii="Times New Roman" w:hAnsi="Times New Roman" w:cs="Times New Roman"/>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PERFORMANS PROGRAMI</w:t>
                              </w:r>
                            </w:p>
                          </w:sdtContent>
                        </w:sdt>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1" allowOverlap="1" wp14:anchorId="465C367D" wp14:editId="5AA32948">
                    <wp:simplePos x="0" y="0"/>
                    <wp:positionH relativeFrom="margin">
                      <wp:align>right</wp:align>
                    </wp:positionH>
                    <wp:positionV relativeFrom="paragraph">
                      <wp:posOffset>2491740</wp:posOffset>
                    </wp:positionV>
                    <wp:extent cx="6734175" cy="1266825"/>
                    <wp:effectExtent l="57150" t="38100" r="66675" b="85725"/>
                    <wp:wrapNone/>
                    <wp:docPr id="14" name="Metin Kutusu 14"/>
                    <wp:cNvGraphicFramePr/>
                    <a:graphic xmlns:a="http://schemas.openxmlformats.org/drawingml/2006/main">
                      <a:graphicData uri="http://schemas.microsoft.com/office/word/2010/wordprocessingShape">
                        <wps:wsp>
                          <wps:cNvSpPr txBox="1"/>
                          <wps:spPr>
                            <a:xfrm>
                              <a:off x="0" y="0"/>
                              <a:ext cx="6734175" cy="12668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EC5775" w:rsidRPr="00F04CB8" w:rsidRDefault="00EC5775" w:rsidP="00F04CB8">
                                <w:pPr>
                                  <w:pStyle w:val="AralkYok"/>
                                  <w:jc w:val="cente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04CB8">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2020 YILI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C367D" id="_x0000_t202" coordsize="21600,21600" o:spt="202" path="m,l,21600r21600,l21600,xe">
                    <v:stroke joinstyle="miter"/>
                    <v:path gradientshapeok="t" o:connecttype="rect"/>
                  </v:shapetype>
                  <v:shape id="Metin Kutusu 14" o:spid="_x0000_s1031" type="#_x0000_t202" style="position:absolute;left:0;text-align:left;margin-left:479.05pt;margin-top:196.2pt;width:530.25pt;height:99.7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" fillcolor="#aaa [3030]" stroked="f">
                    <v:fill color2="#a3a3a3 [3174]" rotate="t" colors="0 #afafaf;.5 #a5a5a5;1 #929292" focus="100%" type="gradient">
                      <o:fill v:ext="view" type="gradientUnscaled"/>
                    </v:fill>
                    <v:shadow on="t" color="black" opacity="41287f" offset="0,1.5pt"/>
                    <v:textbox>
                      <w:txbxContent>
                        <w:p w:rsidR="00EC5775" w:rsidRPr="00F04CB8" w:rsidRDefault="00EC5775" w:rsidP="00F04CB8">
                          <w:pPr>
                            <w:pStyle w:val="AralkYok"/>
                            <w:jc w:val="cente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04CB8">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2020 YILI</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0" allowOverlap="1" wp14:anchorId="2042830F" wp14:editId="32AA880E">
                    <wp:simplePos x="0" y="0"/>
                    <wp:positionH relativeFrom="page">
                      <wp:align>center</wp:align>
                    </wp:positionH>
                    <wp:positionV relativeFrom="page">
                      <wp:posOffset>3057525</wp:posOffset>
                    </wp:positionV>
                    <wp:extent cx="7105650" cy="1333500"/>
                    <wp:effectExtent l="0" t="0" r="19050" b="19050"/>
                    <wp:wrapNone/>
                    <wp:docPr id="1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333500"/>
                            </a:xfrm>
                            <a:prstGeom prst="rect">
                              <a:avLst/>
                            </a:prstGeom>
                            <a:solidFill>
                              <a:sysClr val="windowText" lastClr="000000"/>
                            </a:solidFill>
                            <a:ln w="19050">
                              <a:solidFill>
                                <a:sysClr val="windowText" lastClr="000000"/>
                              </a:solidFill>
                              <a:miter lim="800000"/>
                              <a:headEnd/>
                              <a:tailEnd/>
                            </a:ln>
                          </wps:spPr>
                          <wps:txbx>
                            <w:txbxContent>
                              <w:p w:rsidR="00EC5775" w:rsidRPr="00F04CB8" w:rsidRDefault="00EC5775" w:rsidP="00F04CB8">
                                <w:pPr>
                                  <w:pStyle w:val="AralkYok"/>
                                  <w:jc w:val="center"/>
                                  <w:rPr>
                                    <w:color w:val="FFFFFF" w:themeColor="background1"/>
                                    <w:sz w:val="96"/>
                                    <w:szCs w:val="96"/>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42830F" id="_x0000_s1032" style="position:absolute;left:0;text-align:left;margin-left:0;margin-top:240.75pt;width:559.5pt;height:10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" o:allowincell="f" fillcolor="windowText" strokecolor="windowText" strokeweight="1.5pt">
                    <v:textbox inset="14.4pt,,14.4pt">
                      <w:txbxContent>
                        <w:p w:rsidR="00EC5775" w:rsidRPr="00F04CB8" w:rsidRDefault="00EC5775" w:rsidP="00F04CB8">
                          <w:pPr>
                            <w:pStyle w:val="AralkYok"/>
                            <w:jc w:val="center"/>
                            <w:rPr>
                              <w:color w:val="FFFFFF" w:themeColor="background1"/>
                              <w:sz w:val="96"/>
                              <w:szCs w:val="96"/>
                            </w:rPr>
                          </w:pPr>
                        </w:p>
                      </w:txbxContent>
                    </v:textbox>
                    <w10:wrap anchorx="page" anchory="page"/>
                  </v:rect>
                </w:pict>
              </mc:Fallback>
            </mc:AlternateContent>
          </w:r>
          <w:r w:rsidR="00321534" w:rsidRPr="005674A4">
            <w:rPr>
              <w:rFonts w:ascii="Times New Roman" w:hAnsi="Times New Roman" w:cs="Times New Roman"/>
              <w:i/>
              <w:noProof/>
            </w:rPr>
            <w:drawing>
              <wp:inline distT="0" distB="0" distL="0" distR="0" wp14:anchorId="47992C44" wp14:editId="5A44106E">
                <wp:extent cx="4352925" cy="1943100"/>
                <wp:effectExtent l="0" t="0" r="0" b="0"/>
                <wp:docPr id="12" name="Resim 12" descr="C:\Users\ayata\Desktop\top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ata\Desktop\topb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633" cy="1944309"/>
                        </a:xfrm>
                        <a:prstGeom prst="rect">
                          <a:avLst/>
                        </a:prstGeom>
                        <a:noFill/>
                        <a:ln>
                          <a:noFill/>
                        </a:ln>
                      </pic:spPr>
                    </pic:pic>
                  </a:graphicData>
                </a:graphic>
              </wp:inline>
            </w:drawing>
          </w:r>
          <w:r w:rsidR="00321534">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sdtContent>
    </w:sdt>
    <w:p w:rsidR="00F04CB8" w:rsidRDefault="00F04CB8" w:rsidP="00820DEA">
      <w:pPr>
        <w:spacing w:after="0"/>
        <w:ind w:left="3600"/>
        <w:contextualSpacing/>
        <w:jc w:val="both"/>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0DEA" w:rsidRPr="00820DEA" w:rsidRDefault="00820DEA" w:rsidP="00820DEA">
      <w:pPr>
        <w:spacing w:after="0"/>
        <w:ind w:left="3600"/>
        <w:contextualSpacing/>
        <w:jc w:val="both"/>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0DEA">
        <w:rPr>
          <w:rFonts w:ascii="Times New Roman" w:hAnsi="Times New Roman" w:cs="Times New Roman"/>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rsidR="00820DEA" w:rsidRPr="00820DEA" w:rsidRDefault="00820DEA" w:rsidP="00820DEA">
      <w:pPr>
        <w:spacing w:after="0"/>
        <w:ind w:left="3600"/>
        <w:contextualSpacing/>
        <w:jc w:val="both"/>
        <w:rPr>
          <w:b/>
        </w:rPr>
      </w:pPr>
    </w:p>
    <w:p w:rsidR="00820DEA" w:rsidRPr="00820DEA" w:rsidRDefault="00820DEA" w:rsidP="00820DEA">
      <w:pPr>
        <w:spacing w:after="0"/>
        <w:ind w:left="720"/>
        <w:contextualSpacing/>
        <w:jc w:val="both"/>
        <w:rPr>
          <w:b/>
        </w:rPr>
      </w:pPr>
    </w:p>
    <w:p w:rsidR="00820DEA" w:rsidRPr="009E0F26" w:rsidRDefault="00820DEA" w:rsidP="0077066B">
      <w:pPr>
        <w:numPr>
          <w:ilvl w:val="0"/>
          <w:numId w:val="3"/>
        </w:numPr>
        <w:spacing w:after="0" w:line="600" w:lineRule="auto"/>
        <w:ind w:left="284" w:hanging="284"/>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ÜST YÖNETİCİ SUNUŞU</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00820DEA" w:rsidRPr="009E0F26" w:rsidRDefault="00820DEA" w:rsidP="0077066B">
      <w:pPr>
        <w:numPr>
          <w:ilvl w:val="0"/>
          <w:numId w:val="3"/>
        </w:numPr>
        <w:spacing w:after="0" w:line="600" w:lineRule="auto"/>
        <w:ind w:left="284" w:hanging="284"/>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GİRİŞ (MİSYON, VİZYON, YETKİ GÖREV VE SORUMLULUKLAR)</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820DEA" w:rsidRPr="009E0F26" w:rsidRDefault="00820DEA" w:rsidP="0077066B">
      <w:pPr>
        <w:numPr>
          <w:ilvl w:val="0"/>
          <w:numId w:val="3"/>
        </w:numPr>
        <w:autoSpaceDE w:val="0"/>
        <w:autoSpaceDN w:val="0"/>
        <w:adjustRightInd w:val="0"/>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PERFORMANS BİLGİLERİ</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AMAÇLAR VE HEDEFLAR</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FİZİKSEL KAYNAKLAR</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EKONOMİK FONKSİYONEL SINIFLANDIRILMA</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TEŞKİLAT ŞEMASI PERSONEL DURUM ÇİZELGELERİ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MAKİNELİ ARAÇ PARK DURUM ÇİZELGELERİ</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KIRSAL ALT YAPI GÖSTERGELERİ (PLAN PROJE)</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ap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Kırsal alan fiziki ALTYAPI (ULAŞIM, SU ve kanal HİZMETLERİ</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44</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aps/>
          <w:sz w:val="24"/>
          <w:szCs w:val="24"/>
        </w:rPr>
        <w:t>Sosyal ve Ekonomik Destek</w:t>
      </w: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EĞİTİM HİZMETLERİ GÖZTERGE TABLOLARI</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gramStart"/>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w:t>
      </w:r>
      <w:proofErr w:type="gramEnd"/>
    </w:p>
    <w:p w:rsidR="00820DEA" w:rsidRPr="009E0F26" w:rsidRDefault="00820DEA" w:rsidP="0077066B">
      <w:pPr>
        <w:numPr>
          <w:ilvl w:val="0"/>
          <w:numId w:val="3"/>
        </w:numPr>
        <w:spacing w:after="0" w:line="600" w:lineRule="auto"/>
        <w:ind w:left="284" w:hanging="142"/>
        <w:contextualSpacing/>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KÜLTÜR VE TURİZM HİZMETLERİ</w:t>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E0F26">
        <w:rPr>
          <w:rFonts w:ascii="Times New Roman" w:hAnsi="Times New Roman" w:cs="Times New Roman"/>
          <w:b/>
          <w:color w:val="000000" w:themeColor="text1"/>
          <w:sz w:val="24"/>
          <w:szCs w:val="24"/>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324187" w:rsidRPr="009E0F2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136</w:t>
      </w:r>
    </w:p>
    <w:p w:rsidR="00AC3C7E" w:rsidRPr="009E0F26" w:rsidRDefault="00820DEA" w:rsidP="0077066B">
      <w:pPr>
        <w:pStyle w:val="Default"/>
        <w:numPr>
          <w:ilvl w:val="0"/>
          <w:numId w:val="3"/>
        </w:numPr>
        <w:spacing w:line="600" w:lineRule="auto"/>
        <w:ind w:left="284" w:hanging="14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hAnsi="Times New Roman" w:cs="Times New Roman"/>
          <w:b/>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acil ve afet durum müdürlüğü</w:t>
      </w:r>
      <w:bookmarkStart w:id="0" w:name="_Hlk45530537"/>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E0F26">
        <w:rPr>
          <w:rFonts w:ascii="Times New Roman" w:hAnsi="Times New Roman" w:cs="Times New Roman"/>
          <w:b/>
          <w:color w:val="000000" w:themeColor="text1"/>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9E0F26" w:rsidRPr="009E0F26">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w:t>
      </w:r>
    </w:p>
    <w:bookmarkEnd w:id="0"/>
    <w:p w:rsidR="00AC3C7E" w:rsidRPr="009E0F26" w:rsidRDefault="00AC3C7E" w:rsidP="0077066B">
      <w:pPr>
        <w:pStyle w:val="Default"/>
        <w:numPr>
          <w:ilvl w:val="0"/>
          <w:numId w:val="3"/>
        </w:numPr>
        <w:spacing w:line="600" w:lineRule="auto"/>
        <w:ind w:left="284" w:hanging="14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eastAsia="Calibri" w:hAnsi="Times New Roman" w:cs="Times New Roman"/>
          <w:b/>
        </w:rPr>
        <w:t>TARIM VE ORMAN MÜDÜRLÜĞÜ……………………………………………</w:t>
      </w:r>
      <w:r w:rsidR="00035B29" w:rsidRPr="009E0F26">
        <w:rPr>
          <w:rFonts w:ascii="Times New Roman" w:eastAsia="Calibri" w:hAnsi="Times New Roman" w:cs="Times New Roman"/>
          <w:b/>
        </w:rPr>
        <w:t>..</w:t>
      </w:r>
      <w:r w:rsidRPr="009E0F26">
        <w:rPr>
          <w:rFonts w:ascii="Times New Roman" w:eastAsia="Calibri" w:hAnsi="Times New Roman" w:cs="Times New Roman"/>
          <w:b/>
        </w:rPr>
        <w:t>..</w:t>
      </w:r>
      <w:r w:rsidR="009E0F26">
        <w:rPr>
          <w:rFonts w:ascii="Times New Roman" w:eastAsia="Calibri" w:hAnsi="Times New Roman" w:cs="Times New Roman"/>
          <w:b/>
        </w:rPr>
        <w:t>.............</w:t>
      </w:r>
      <w:r w:rsidR="009E0F26" w:rsidRPr="009E0F26">
        <w:rPr>
          <w:rFonts w:ascii="Times New Roman" w:eastAsia="Calibri" w:hAnsi="Times New Roman" w:cs="Times New Roman"/>
          <w:b/>
        </w:rPr>
        <w:t>142</w:t>
      </w:r>
    </w:p>
    <w:p w:rsidR="005B5B8E" w:rsidRPr="009E0F26" w:rsidRDefault="00324187" w:rsidP="0077066B">
      <w:pPr>
        <w:pStyle w:val="Default"/>
        <w:numPr>
          <w:ilvl w:val="0"/>
          <w:numId w:val="3"/>
        </w:numPr>
        <w:spacing w:line="600" w:lineRule="auto"/>
        <w:ind w:left="284" w:hanging="142"/>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0F26">
        <w:rPr>
          <w:rFonts w:ascii="Times New Roman" w:eastAsia="Calibri" w:hAnsi="Times New Roman" w:cs="Times New Roman"/>
          <w:b/>
        </w:rPr>
        <w:t>ÇEVRE VE ŞEHİRCİLİK İL MÜDÜRLÜĞÜ</w:t>
      </w:r>
      <w:r w:rsidR="009E0F26">
        <w:rPr>
          <w:rFonts w:ascii="Times New Roman" w:eastAsia="Calibri" w:hAnsi="Times New Roman" w:cs="Times New Roman"/>
          <w:b/>
        </w:rPr>
        <w:t>………</w:t>
      </w:r>
      <w:r w:rsidR="005B5B8E" w:rsidRPr="009E0F26">
        <w:rPr>
          <w:rFonts w:ascii="Times New Roman" w:eastAsia="Calibri" w:hAnsi="Times New Roman" w:cs="Times New Roman"/>
          <w:b/>
        </w:rPr>
        <w:t>…………………………</w:t>
      </w:r>
      <w:r w:rsidR="00035B29" w:rsidRPr="009E0F26">
        <w:rPr>
          <w:rFonts w:ascii="Times New Roman" w:eastAsia="Calibri" w:hAnsi="Times New Roman" w:cs="Times New Roman"/>
          <w:b/>
        </w:rPr>
        <w:t>...</w:t>
      </w:r>
      <w:r w:rsidR="009E0F26">
        <w:rPr>
          <w:rFonts w:ascii="Times New Roman" w:eastAsia="Calibri" w:hAnsi="Times New Roman" w:cs="Times New Roman"/>
          <w:b/>
        </w:rPr>
        <w:t>...…</w:t>
      </w:r>
      <w:proofErr w:type="gramStart"/>
      <w:r w:rsidR="009E0F26">
        <w:rPr>
          <w:rFonts w:ascii="Times New Roman" w:eastAsia="Calibri" w:hAnsi="Times New Roman" w:cs="Times New Roman"/>
          <w:b/>
        </w:rPr>
        <w:t>…….</w:t>
      </w:r>
      <w:proofErr w:type="gramEnd"/>
      <w:r w:rsidR="009E0F26">
        <w:rPr>
          <w:rFonts w:ascii="Times New Roman" w:eastAsia="Calibri" w:hAnsi="Times New Roman" w:cs="Times New Roman"/>
          <w:b/>
        </w:rPr>
        <w:t>1</w:t>
      </w:r>
      <w:r w:rsidR="009E0F26" w:rsidRPr="009E0F26">
        <w:rPr>
          <w:rFonts w:ascii="Times New Roman" w:eastAsia="Calibri" w:hAnsi="Times New Roman" w:cs="Times New Roman"/>
          <w:b/>
        </w:rPr>
        <w:t>56</w:t>
      </w:r>
    </w:p>
    <w:p w:rsidR="00820DEA" w:rsidRDefault="00820DEA" w:rsidP="00820DEA">
      <w:pPr>
        <w:spacing w:after="0" w:line="360" w:lineRule="auto"/>
        <w:ind w:left="284"/>
        <w:contextualSpacing/>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0DEA" w:rsidRDefault="00820DEA" w:rsidP="009A3800">
      <w:pPr>
        <w:pStyle w:val="Default"/>
        <w:jc w:val="center"/>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485B" w:rsidRDefault="0063485B" w:rsidP="006E4693">
      <w:pPr>
        <w:tabs>
          <w:tab w:val="left" w:pos="5220"/>
        </w:tabs>
        <w:spacing w:after="0"/>
        <w:jc w:val="center"/>
        <w:rPr>
          <w:rFonts w:ascii="Times New Roman" w:hAnsi="Times New Roman" w:cs="Times New Roman"/>
          <w:b/>
          <w:bCs/>
          <w:sz w:val="32"/>
          <w:szCs w:val="32"/>
        </w:rPr>
      </w:pPr>
    </w:p>
    <w:p w:rsidR="0063485B" w:rsidRDefault="0063485B" w:rsidP="006E4693">
      <w:pPr>
        <w:tabs>
          <w:tab w:val="left" w:pos="5220"/>
        </w:tabs>
        <w:spacing w:after="0"/>
        <w:jc w:val="center"/>
        <w:rPr>
          <w:rFonts w:ascii="Times New Roman" w:hAnsi="Times New Roman" w:cs="Times New Roman"/>
          <w:b/>
          <w:bCs/>
          <w:sz w:val="32"/>
          <w:szCs w:val="32"/>
        </w:rPr>
      </w:pPr>
    </w:p>
    <w:p w:rsidR="00D70DBF" w:rsidRPr="006E4693" w:rsidRDefault="006E4693" w:rsidP="006E4693">
      <w:pPr>
        <w:tabs>
          <w:tab w:val="left" w:pos="5220"/>
        </w:tabs>
        <w:spacing w:after="0"/>
        <w:jc w:val="center"/>
        <w:rPr>
          <w:rFonts w:ascii="Times New Roman" w:hAnsi="Times New Roman" w:cs="Times New Roman"/>
          <w:b/>
          <w:bCs/>
          <w:sz w:val="32"/>
          <w:szCs w:val="32"/>
        </w:rPr>
      </w:pPr>
      <w:r w:rsidRPr="006E4693">
        <w:rPr>
          <w:rFonts w:ascii="Times New Roman" w:hAnsi="Times New Roman" w:cs="Times New Roman"/>
          <w:b/>
          <w:bCs/>
          <w:sz w:val="32"/>
          <w:szCs w:val="32"/>
        </w:rPr>
        <w:t>SUNUŞ</w:t>
      </w:r>
    </w:p>
    <w:p w:rsidR="00D70DBF" w:rsidRDefault="00D70DBF" w:rsidP="009A3800">
      <w:pPr>
        <w:tabs>
          <w:tab w:val="left" w:pos="5220"/>
        </w:tabs>
        <w:spacing w:after="0"/>
        <w:jc w:val="both"/>
        <w:rPr>
          <w:rFonts w:ascii="Times New Roman" w:hAnsi="Times New Roman" w:cs="Times New Roman"/>
          <w:sz w:val="24"/>
          <w:szCs w:val="24"/>
        </w:rPr>
      </w:pPr>
    </w:p>
    <w:p w:rsidR="000C442C" w:rsidRDefault="006E4693" w:rsidP="009A3800">
      <w:pPr>
        <w:tabs>
          <w:tab w:val="left" w:pos="5220"/>
        </w:tabs>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noProof/>
          <w:color w:val="666666"/>
          <w:sz w:val="27"/>
          <w:szCs w:val="27"/>
        </w:rPr>
        <w:drawing>
          <wp:inline distT="0" distB="0" distL="0" distR="0" wp14:anchorId="76021222" wp14:editId="487EA2B4">
            <wp:extent cx="6120130" cy="2257425"/>
            <wp:effectExtent l="0" t="0" r="0" b="9525"/>
            <wp:docPr id="11" name="Resim 11" descr="http://www.bingol.gov.tr/kurumlar/bingol.gov.tr/Vali%20Bey/vali_.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ngol.gov.tr/kurumlar/bingol.gov.tr/Vali%20Bey/vali_.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3867" cy="2258803"/>
                    </a:xfrm>
                    <a:prstGeom prst="rect">
                      <a:avLst/>
                    </a:prstGeom>
                    <a:noFill/>
                    <a:ln>
                      <a:noFill/>
                    </a:ln>
                  </pic:spPr>
                </pic:pic>
              </a:graphicData>
            </a:graphic>
          </wp:inline>
        </w:drawing>
      </w:r>
    </w:p>
    <w:p w:rsidR="006E4693" w:rsidRPr="006E4693" w:rsidRDefault="006E4693" w:rsidP="006E4693">
      <w:pPr>
        <w:tabs>
          <w:tab w:val="left" w:pos="567"/>
        </w:tabs>
        <w:spacing w:after="0"/>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ab/>
      </w:r>
      <w:r w:rsidRPr="006E4693">
        <w:rPr>
          <w:rFonts w:ascii="Times New Roman" w:hAnsi="Times New Roman" w:cs="Times New Roman"/>
          <w:color w:val="000000" w:themeColor="text1"/>
          <w14:textOutline w14:w="0" w14:cap="flat" w14:cmpd="sng" w14:algn="ctr">
            <w14:noFill/>
            <w14:prstDash w14:val="solid"/>
            <w14:round/>
          </w14:textOutline>
        </w:rPr>
        <w:t xml:space="preserve">Yeni Kamu Mali Yönetim Sistemi ile Ülkemizde Performans Esaslı Bütçeleme Sistemine geçilmiştir. Performans Esaslı Bütçeleme Sisteminin temel unsurlarını ise stratejik plan, performans programı ve faaliyet raporları oluşturmaktadır. Stratejik Plan ve Performans Programları vasıtasıyla kamu idarelerinin temel politika ve hedefleri ile bunların kaynak ihtiyaçları arasında bağlantı kurulmakta; söz konusu belgelerde öngörülen hedeflere ilişkin gerçekleşmeler ise faaliyet raporları aracılığıyla kamuoyuna açıklanmaktadır. </w:t>
      </w:r>
    </w:p>
    <w:p w:rsidR="006E4693" w:rsidRPr="006E4693" w:rsidRDefault="006E4693" w:rsidP="006E4693">
      <w:pPr>
        <w:tabs>
          <w:tab w:val="left" w:pos="5220"/>
        </w:tabs>
        <w:spacing w:after="0"/>
        <w:jc w:val="both"/>
        <w:rPr>
          <w:rFonts w:ascii="Times New Roman" w:hAnsi="Times New Roman" w:cs="Times New Roman"/>
          <w:color w:val="000000" w:themeColor="text1"/>
          <w14:textOutline w14:w="0" w14:cap="flat" w14:cmpd="sng" w14:algn="ctr">
            <w14:noFill/>
            <w14:prstDash w14:val="solid"/>
            <w14:round/>
          </w14:textOutline>
        </w:rPr>
      </w:pPr>
      <w:r w:rsidRPr="006E4693">
        <w:rPr>
          <w:rFonts w:ascii="Times New Roman" w:hAnsi="Times New Roman" w:cs="Times New Roman"/>
          <w:color w:val="000000" w:themeColor="text1"/>
          <w14:textOutline w14:w="0" w14:cap="flat" w14:cmpd="sng" w14:algn="ctr">
            <w14:noFill/>
            <w14:prstDash w14:val="solid"/>
            <w14:round/>
          </w14:textOutline>
        </w:rPr>
        <w:tab/>
      </w:r>
    </w:p>
    <w:p w:rsidR="006E4693" w:rsidRPr="006E4693" w:rsidRDefault="006E4693" w:rsidP="006E4693">
      <w:pPr>
        <w:tabs>
          <w:tab w:val="left" w:pos="567"/>
        </w:tabs>
        <w:spacing w:after="0"/>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ab/>
      </w:r>
      <w:r w:rsidRPr="006E4693">
        <w:rPr>
          <w:rFonts w:ascii="Times New Roman" w:hAnsi="Times New Roman" w:cs="Times New Roman"/>
          <w:color w:val="000000" w:themeColor="text1"/>
          <w14:textOutline w14:w="0" w14:cap="flat" w14:cmpd="sng" w14:algn="ctr">
            <w14:noFill/>
            <w14:prstDash w14:val="solid"/>
            <w14:round/>
          </w14:textOutline>
        </w:rPr>
        <w:t xml:space="preserve">5018 sayılı Kamu Mali Yönetim ve Kontrol Kanunu ile,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6E4693" w:rsidRPr="006E4693" w:rsidRDefault="006E4693" w:rsidP="006E4693">
      <w:pPr>
        <w:tabs>
          <w:tab w:val="left" w:pos="5220"/>
        </w:tabs>
        <w:spacing w:after="0"/>
        <w:jc w:val="both"/>
        <w:rPr>
          <w:rFonts w:ascii="Times New Roman" w:hAnsi="Times New Roman" w:cs="Times New Roman"/>
          <w:color w:val="000000" w:themeColor="text1"/>
          <w14:textOutline w14:w="0" w14:cap="flat" w14:cmpd="sng" w14:algn="ctr">
            <w14:noFill/>
            <w14:prstDash w14:val="solid"/>
            <w14:round/>
          </w14:textOutline>
        </w:rPr>
      </w:pPr>
      <w:r w:rsidRPr="006E4693">
        <w:rPr>
          <w:rFonts w:ascii="Times New Roman" w:hAnsi="Times New Roman" w:cs="Times New Roman"/>
          <w:color w:val="000000" w:themeColor="text1"/>
          <w14:textOutline w14:w="0" w14:cap="flat" w14:cmpd="sng" w14:algn="ctr">
            <w14:noFill/>
            <w14:prstDash w14:val="solid"/>
            <w14:round/>
          </w14:textOutline>
        </w:rPr>
        <w:tab/>
      </w:r>
    </w:p>
    <w:p w:rsidR="006E4693" w:rsidRPr="006E4693" w:rsidRDefault="006E4693" w:rsidP="006E4693">
      <w:pPr>
        <w:tabs>
          <w:tab w:val="left" w:pos="567"/>
        </w:tabs>
        <w:spacing w:after="0"/>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ab/>
      </w:r>
      <w:r w:rsidRPr="006E4693">
        <w:rPr>
          <w:rFonts w:ascii="Times New Roman" w:hAnsi="Times New Roman" w:cs="Times New Roman"/>
          <w:color w:val="000000" w:themeColor="text1"/>
          <w14:textOutline w14:w="0" w14:cap="flat" w14:cmpd="sng" w14:algn="ctr">
            <w14:noFill/>
            <w14:prstDash w14:val="solid"/>
            <w14:round/>
          </w14:textOutline>
        </w:rPr>
        <w:t>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Maliye Bakanlığı, Devlet Planlama Teşkilatı Müsteşarlığı ve ilgili kamu idaresi tarafından birlikte tespit edilecek olan performans göstergeleri, kuruluşların bütçelerinde yer alır. Performans denetimleri bu göstergeler çerçevesinde gerçekleştirilir.” Hükmü çerçevesinde Kamu İdarelerinin mali disiplini ön planda tutan, kaynakların etkili, ekonomik ve verimli kullanılmasını hedefleyen yeni bir bütçeleme anlayışına geçilmesi sağlanmıştır.</w:t>
      </w:r>
    </w:p>
    <w:p w:rsidR="006E4693" w:rsidRPr="006E4693" w:rsidRDefault="006E4693" w:rsidP="006E4693">
      <w:pPr>
        <w:tabs>
          <w:tab w:val="left" w:pos="5220"/>
        </w:tabs>
        <w:spacing w:after="0"/>
        <w:jc w:val="both"/>
        <w:rPr>
          <w:rFonts w:ascii="Times New Roman" w:hAnsi="Times New Roman" w:cs="Times New Roman"/>
          <w:color w:val="000000" w:themeColor="text1"/>
          <w14:textOutline w14:w="0" w14:cap="flat" w14:cmpd="sng" w14:algn="ctr">
            <w14:noFill/>
            <w14:prstDash w14:val="solid"/>
            <w14:round/>
          </w14:textOutline>
        </w:rPr>
      </w:pPr>
    </w:p>
    <w:p w:rsidR="006E4693" w:rsidRPr="006E4693" w:rsidRDefault="006E4693" w:rsidP="006E4693">
      <w:pPr>
        <w:tabs>
          <w:tab w:val="left" w:pos="567"/>
        </w:tabs>
        <w:spacing w:after="0"/>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ab/>
      </w:r>
      <w:r w:rsidRPr="006E4693">
        <w:rPr>
          <w:rFonts w:ascii="Times New Roman" w:hAnsi="Times New Roman" w:cs="Times New Roman"/>
          <w:color w:val="000000" w:themeColor="text1"/>
          <w14:textOutline w14:w="0" w14:cap="flat" w14:cmpd="sng" w14:algn="ctr">
            <w14:noFill/>
            <w14:prstDash w14:val="solid"/>
            <w14:round/>
          </w14:textOutline>
        </w:rPr>
        <w:t xml:space="preserve">2020 yılı içerisinde uygulanacak proje ve faaliyetleri içeren performans programı uygulama sonuçları ile değerlendirilecektir. Değerlendirme sonuçlarından hareketle, idarecilerin geleceğe yönelik isabetli karar vermelerini, karar alma süreçlerini güçlendirmelerini, kurumsal gelişimin sağlanmasını, etkin ve verimli kaynak kullanımı ile adaletli dağılımının sağlanmasına zemin oluşturmasını temenni ediyorum. </w:t>
      </w:r>
    </w:p>
    <w:p w:rsidR="006E4693" w:rsidRPr="006E4693" w:rsidRDefault="006E4693" w:rsidP="006E4693">
      <w:pPr>
        <w:tabs>
          <w:tab w:val="left" w:pos="5220"/>
        </w:tabs>
        <w:spacing w:after="0"/>
        <w:jc w:val="both"/>
        <w:rPr>
          <w:rFonts w:ascii="Times New Roman" w:hAnsi="Times New Roman" w:cs="Times New Roman"/>
          <w:color w:val="000000" w:themeColor="text1"/>
          <w14:textOutline w14:w="0" w14:cap="flat" w14:cmpd="sng" w14:algn="ctr">
            <w14:noFill/>
            <w14:prstDash w14:val="solid"/>
            <w14:round/>
          </w14:textOutline>
        </w:rPr>
      </w:pPr>
    </w:p>
    <w:p w:rsidR="006E4693" w:rsidRPr="006E4693" w:rsidRDefault="006E4693" w:rsidP="00DA7C6B">
      <w:pPr>
        <w:tabs>
          <w:tab w:val="left" w:pos="567"/>
        </w:tabs>
        <w:spacing w:after="0"/>
        <w:jc w:val="both"/>
        <w:rPr>
          <w:rFonts w:ascii="Times New Roman" w:hAnsi="Times New Roman" w:cs="Times New Roman"/>
          <w:color w:val="000000" w:themeColor="text1"/>
          <w14:textOutline w14:w="0" w14:cap="flat" w14:cmpd="sng" w14:algn="ctr">
            <w14:noFill/>
            <w14:prstDash w14:val="solid"/>
            <w14:round/>
          </w14:textOutline>
        </w:rPr>
      </w:pPr>
      <w:r>
        <w:rPr>
          <w:rFonts w:ascii="Times New Roman" w:hAnsi="Times New Roman" w:cs="Times New Roman"/>
          <w:color w:val="000000" w:themeColor="text1"/>
          <w14:textOutline w14:w="0" w14:cap="flat" w14:cmpd="sng" w14:algn="ctr">
            <w14:noFill/>
            <w14:prstDash w14:val="solid"/>
            <w14:round/>
          </w14:textOutline>
        </w:rPr>
        <w:tab/>
      </w:r>
      <w:r w:rsidRPr="006E4693">
        <w:rPr>
          <w:rFonts w:ascii="Times New Roman" w:hAnsi="Times New Roman" w:cs="Times New Roman"/>
          <w:color w:val="000000" w:themeColor="text1"/>
          <w14:textOutline w14:w="0" w14:cap="flat" w14:cmpd="sng" w14:algn="ctr">
            <w14:noFill/>
            <w14:prstDash w14:val="solid"/>
            <w14:round/>
          </w14:textOutline>
        </w:rPr>
        <w:t>2020 Yılı Performans Programı kapsamında yürütülecek olan hizmetlerin Bingöl’ümüze ve halkımıza hayırlara vesile olmasını dilerim.</w:t>
      </w:r>
    </w:p>
    <w:p w:rsidR="00DA7C6B" w:rsidRDefault="00DA7C6B" w:rsidP="006E4693">
      <w:pPr>
        <w:tabs>
          <w:tab w:val="left" w:pos="5220"/>
        </w:tabs>
        <w:spacing w:after="0"/>
        <w:jc w:val="center"/>
        <w:rPr>
          <w:rFonts w:ascii="Times New Roman" w:hAnsi="Times New Roman" w:cs="Times New Roman"/>
          <w:b/>
          <w:bCs/>
          <w:color w:val="000000" w:themeColor="text1"/>
          <w14:textOutline w14:w="0" w14:cap="flat" w14:cmpd="sng" w14:algn="ctr">
            <w14:noFill/>
            <w14:prstDash w14:val="solid"/>
            <w14:round/>
          </w14:textOutline>
        </w:rPr>
      </w:pPr>
    </w:p>
    <w:p w:rsidR="00DA7C6B" w:rsidRDefault="00DA7C6B" w:rsidP="006E4693">
      <w:pPr>
        <w:tabs>
          <w:tab w:val="left" w:pos="5220"/>
        </w:tabs>
        <w:spacing w:after="0"/>
        <w:jc w:val="center"/>
        <w:rPr>
          <w:rFonts w:ascii="Times New Roman" w:hAnsi="Times New Roman" w:cs="Times New Roman"/>
          <w:b/>
          <w:bCs/>
          <w:color w:val="000000" w:themeColor="text1"/>
          <w14:textOutline w14:w="0" w14:cap="flat" w14:cmpd="sng" w14:algn="ctr">
            <w14:noFill/>
            <w14:prstDash w14:val="solid"/>
            <w14:round/>
          </w14:textOutline>
        </w:rPr>
      </w:pPr>
    </w:p>
    <w:p w:rsidR="006E4693" w:rsidRPr="00321534" w:rsidRDefault="006E4693" w:rsidP="006E4693">
      <w:pPr>
        <w:tabs>
          <w:tab w:val="left" w:pos="5220"/>
        </w:tabs>
        <w:spacing w:after="0"/>
        <w:jc w:val="center"/>
        <w:rPr>
          <w:rFonts w:ascii="Times New Roman" w:hAnsi="Times New Roman" w:cs="Times New Roman"/>
          <w:b/>
          <w:bCs/>
          <w:color w:val="000000" w:themeColor="text1"/>
          <w14:textOutline w14:w="0" w14:cap="flat" w14:cmpd="sng" w14:algn="ctr">
            <w14:noFill/>
            <w14:prstDash w14:val="solid"/>
            <w14:round/>
          </w14:textOutline>
        </w:rPr>
      </w:pPr>
      <w:r w:rsidRPr="00321534">
        <w:rPr>
          <w:rFonts w:ascii="Times New Roman" w:hAnsi="Times New Roman" w:cs="Times New Roman"/>
          <w:b/>
          <w:bCs/>
          <w:color w:val="000000" w:themeColor="text1"/>
          <w14:textOutline w14:w="0" w14:cap="flat" w14:cmpd="sng" w14:algn="ctr">
            <w14:noFill/>
            <w14:prstDash w14:val="solid"/>
            <w14:round/>
          </w14:textOutline>
        </w:rPr>
        <w:t>Kadir EKİNCİ</w:t>
      </w:r>
    </w:p>
    <w:p w:rsidR="006E4693" w:rsidRPr="00321534" w:rsidRDefault="006E4693" w:rsidP="006E4693">
      <w:pPr>
        <w:tabs>
          <w:tab w:val="left" w:pos="5220"/>
        </w:tabs>
        <w:spacing w:after="0"/>
        <w:jc w:val="center"/>
        <w:rPr>
          <w:rFonts w:ascii="Times New Roman" w:hAnsi="Times New Roman" w:cs="Times New Roman"/>
          <w:b/>
          <w:bCs/>
          <w:color w:val="000000" w:themeColor="text1"/>
          <w14:textOutline w14:w="0" w14:cap="flat" w14:cmpd="sng" w14:algn="ctr">
            <w14:noFill/>
            <w14:prstDash w14:val="solid"/>
            <w14:round/>
          </w14:textOutline>
        </w:rPr>
      </w:pPr>
      <w:r w:rsidRPr="00321534">
        <w:rPr>
          <w:rFonts w:ascii="Times New Roman" w:hAnsi="Times New Roman" w:cs="Times New Roman"/>
          <w:b/>
          <w:bCs/>
          <w:color w:val="000000" w:themeColor="text1"/>
          <w14:textOutline w14:w="0" w14:cap="flat" w14:cmpd="sng" w14:algn="ctr">
            <w14:noFill/>
            <w14:prstDash w14:val="solid"/>
            <w14:round/>
          </w14:textOutline>
        </w:rPr>
        <w:t>Vali</w:t>
      </w:r>
    </w:p>
    <w:p w:rsidR="006E4693" w:rsidRDefault="006E4693" w:rsidP="009A3800">
      <w:pPr>
        <w:tabs>
          <w:tab w:val="left" w:pos="5220"/>
        </w:tabs>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9A3800">
      <w:pPr>
        <w:tabs>
          <w:tab w:val="left" w:pos="5220"/>
        </w:tabs>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3B6C" w:rsidRPr="00DA2AC1" w:rsidRDefault="000C442C" w:rsidP="009A3800">
      <w:pPr>
        <w:tabs>
          <w:tab w:val="left" w:pos="5220"/>
        </w:tabs>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B3B6C" w:rsidRPr="00DA2AC1">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I.GİRİŞ</w:t>
      </w:r>
    </w:p>
    <w:p w:rsidR="005B3B6C" w:rsidRPr="00DA2AC1" w:rsidRDefault="000729A4" w:rsidP="009A3800">
      <w:pPr>
        <w:tabs>
          <w:tab w:val="left" w:pos="567"/>
        </w:tabs>
        <w:spacing w:after="0"/>
        <w:jc w:val="both"/>
        <w:rPr>
          <w:rFonts w:ascii="Times New Roman" w:hAnsi="Times New Roman" w:cs="Times New Roman"/>
          <w:sz w:val="24"/>
          <w:szCs w:val="24"/>
        </w:rPr>
      </w:pPr>
      <w:r w:rsidRPr="00DA2AC1">
        <w:rPr>
          <w:rFonts w:ascii="Times New Roman" w:hAnsi="Times New Roman" w:cs="Times New Roman"/>
          <w:sz w:val="24"/>
          <w:szCs w:val="24"/>
        </w:rPr>
        <w:tab/>
      </w:r>
      <w:r w:rsidR="005B3B6C" w:rsidRPr="00DA2AC1">
        <w:rPr>
          <w:rFonts w:ascii="Times New Roman" w:hAnsi="Times New Roman" w:cs="Times New Roman"/>
          <w:sz w:val="24"/>
          <w:szCs w:val="24"/>
        </w:rPr>
        <w:t>Performans planları, kurumların beş yıllık stratejik planları çerçevesinde hazırlanan ve bir yıllık başarı hedeflerini belirleyen belgelerdir. Yasaya göre performans planları yatırım programları ve bütçenin oluşturulmasına temel teşkil edecektir. Bu nedenle “yatırım programından” ve “bütçeden” önce oluşturulup il Genel Meclisi tarafından kabul edilmesi gerekmektedir. Performans planındaki hedefler, “beş yıllık stratejik sonuç hedefleri” ve “beş yıllık çıktı hedefleriyle” uyumlu olmak zorundadır. Performans planı, her yıl belirlenen tarihlerde ilgili müdürlükler tarafından güncelleneceğinden mümkün olduğu kadar basit ve kolay hazırlanacak bir şekilde düzenlenmiştir.</w:t>
      </w:r>
    </w:p>
    <w:p w:rsidR="00F316B2" w:rsidRDefault="00F316B2" w:rsidP="009A3800">
      <w:pPr>
        <w:tabs>
          <w:tab w:val="left" w:pos="5220"/>
        </w:tabs>
        <w:spacing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B3B6C" w:rsidRDefault="005B3B6C" w:rsidP="009A3800">
      <w:pPr>
        <w:tabs>
          <w:tab w:val="left" w:pos="5220"/>
        </w:tabs>
        <w:spacing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AC1">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VİZYON, MİSYON VE İLKELER</w:t>
      </w:r>
    </w:p>
    <w:p w:rsidR="00F316B2" w:rsidRDefault="00F316B2" w:rsidP="009A3800">
      <w:pPr>
        <w:tabs>
          <w:tab w:val="left" w:pos="5220"/>
        </w:tabs>
        <w:spacing w:after="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3A6F" w:rsidRPr="003023CC" w:rsidRDefault="00B63A6F" w:rsidP="0077066B">
      <w:pPr>
        <w:pStyle w:val="ListeParagraf"/>
        <w:numPr>
          <w:ilvl w:val="0"/>
          <w:numId w:val="1"/>
        </w:numPr>
        <w:spacing w:after="0" w:line="240" w:lineRule="auto"/>
        <w:ind w:left="567" w:hanging="425"/>
        <w:rPr>
          <w:b/>
          <w:sz w:val="28"/>
          <w:szCs w:val="28"/>
        </w:rPr>
      </w:pPr>
      <w:r w:rsidRPr="003023CC">
        <w:rPr>
          <w:b/>
          <w:sz w:val="28"/>
          <w:szCs w:val="28"/>
        </w:rPr>
        <w:t>MİSYON VE VİZYON</w:t>
      </w:r>
    </w:p>
    <w:p w:rsidR="00B63A6F" w:rsidRPr="00B63A6F" w:rsidRDefault="00B63A6F" w:rsidP="009A3800">
      <w:pPr>
        <w:spacing w:after="0"/>
        <w:jc w:val="both"/>
        <w:rPr>
          <w:rFonts w:ascii="Times New Roman" w:hAnsi="Times New Roman" w:cs="Times New Roman"/>
          <w:sz w:val="24"/>
          <w:szCs w:val="24"/>
        </w:rPr>
      </w:pPr>
      <w:r w:rsidRPr="00B63A6F">
        <w:rPr>
          <w:rFonts w:ascii="Times New Roman" w:hAnsi="Times New Roman" w:cs="Times New Roman"/>
          <w:sz w:val="24"/>
          <w:szCs w:val="24"/>
        </w:rPr>
        <w:t xml:space="preserve">            </w:t>
      </w:r>
      <w:r w:rsidRPr="00B63A6F">
        <w:rPr>
          <w:rFonts w:ascii="Times New Roman" w:hAnsi="Times New Roman" w:cs="Times New Roman"/>
          <w:b/>
          <w:sz w:val="24"/>
          <w:szCs w:val="24"/>
        </w:rPr>
        <w:t>Misyonumuz</w:t>
      </w:r>
      <w:r w:rsidRPr="00B63A6F">
        <w:rPr>
          <w:rFonts w:ascii="Times New Roman" w:hAnsi="Times New Roman" w:cs="Times New Roman"/>
          <w:sz w:val="24"/>
          <w:szCs w:val="24"/>
        </w:rPr>
        <w:t xml:space="preserve">; İlimiz sınırları içerisinde sağlık, tarım, </w:t>
      </w:r>
      <w:r w:rsidR="00C4387B" w:rsidRPr="00B63A6F">
        <w:rPr>
          <w:rFonts w:ascii="Times New Roman" w:hAnsi="Times New Roman" w:cs="Times New Roman"/>
          <w:sz w:val="24"/>
          <w:szCs w:val="24"/>
        </w:rPr>
        <w:t>gençlik ve</w:t>
      </w:r>
      <w:r w:rsidRPr="00B63A6F">
        <w:rPr>
          <w:rFonts w:ascii="Times New Roman" w:hAnsi="Times New Roman" w:cs="Times New Roman"/>
          <w:sz w:val="24"/>
          <w:szCs w:val="24"/>
        </w:rPr>
        <w:t xml:space="preserve"> spor, bayındırlık, </w:t>
      </w:r>
      <w:r w:rsidR="00C4387B" w:rsidRPr="00B63A6F">
        <w:rPr>
          <w:rFonts w:ascii="Times New Roman" w:hAnsi="Times New Roman" w:cs="Times New Roman"/>
          <w:sz w:val="24"/>
          <w:szCs w:val="24"/>
        </w:rPr>
        <w:t>kültür ve</w:t>
      </w:r>
      <w:r w:rsidRPr="00B63A6F">
        <w:rPr>
          <w:rFonts w:ascii="Times New Roman" w:hAnsi="Times New Roman" w:cs="Times New Roman"/>
          <w:sz w:val="24"/>
          <w:szCs w:val="24"/>
        </w:rPr>
        <w:t xml:space="preserve"> turizm, sosyal </w:t>
      </w:r>
      <w:r w:rsidR="00C4387B" w:rsidRPr="00B63A6F">
        <w:rPr>
          <w:rFonts w:ascii="Times New Roman" w:hAnsi="Times New Roman" w:cs="Times New Roman"/>
          <w:sz w:val="24"/>
          <w:szCs w:val="24"/>
        </w:rPr>
        <w:t>hizmetler ve</w:t>
      </w:r>
      <w:r w:rsidRPr="00B63A6F">
        <w:rPr>
          <w:rFonts w:ascii="Times New Roman" w:hAnsi="Times New Roman" w:cs="Times New Roman"/>
          <w:sz w:val="24"/>
          <w:szCs w:val="24"/>
        </w:rPr>
        <w:t xml:space="preserve"> eğitim, belediye sınırları dışında alt yapı, imar, ağaçlandırma, çevre </w:t>
      </w:r>
      <w:r w:rsidR="00C4387B" w:rsidRPr="00B63A6F">
        <w:rPr>
          <w:rFonts w:ascii="Times New Roman" w:hAnsi="Times New Roman" w:cs="Times New Roman"/>
          <w:sz w:val="24"/>
          <w:szCs w:val="24"/>
        </w:rPr>
        <w:t>yönetimi ve</w:t>
      </w:r>
      <w:r w:rsidRPr="00B63A6F">
        <w:rPr>
          <w:rFonts w:ascii="Times New Roman" w:hAnsi="Times New Roman" w:cs="Times New Roman"/>
          <w:sz w:val="24"/>
          <w:szCs w:val="24"/>
        </w:rPr>
        <w:t xml:space="preserve"> afet alanlarında ilgili kamu </w:t>
      </w:r>
      <w:r w:rsidR="00C4387B" w:rsidRPr="00B63A6F">
        <w:rPr>
          <w:rFonts w:ascii="Times New Roman" w:hAnsi="Times New Roman" w:cs="Times New Roman"/>
          <w:sz w:val="24"/>
          <w:szCs w:val="24"/>
        </w:rPr>
        <w:t>kurum ve</w:t>
      </w:r>
      <w:r w:rsidRPr="00B63A6F">
        <w:rPr>
          <w:rFonts w:ascii="Times New Roman" w:hAnsi="Times New Roman" w:cs="Times New Roman"/>
          <w:sz w:val="24"/>
          <w:szCs w:val="24"/>
        </w:rPr>
        <w:t xml:space="preserve"> kuruluşları ile koordineli olarak il halkının ihtiyaçlarını </w:t>
      </w:r>
      <w:r w:rsidR="00C4387B" w:rsidRPr="00B63A6F">
        <w:rPr>
          <w:rFonts w:ascii="Times New Roman" w:hAnsi="Times New Roman" w:cs="Times New Roman"/>
          <w:sz w:val="24"/>
          <w:szCs w:val="24"/>
        </w:rPr>
        <w:t>etkin, verimli ve</w:t>
      </w:r>
      <w:r w:rsidRPr="00B63A6F">
        <w:rPr>
          <w:rFonts w:ascii="Times New Roman" w:hAnsi="Times New Roman" w:cs="Times New Roman"/>
          <w:sz w:val="24"/>
          <w:szCs w:val="24"/>
        </w:rPr>
        <w:t xml:space="preserve"> düzenli bir şekilde karşılamak.</w:t>
      </w:r>
    </w:p>
    <w:p w:rsidR="00B63A6F" w:rsidRPr="00B63A6F" w:rsidRDefault="00B63A6F" w:rsidP="009A3800">
      <w:pPr>
        <w:spacing w:after="0"/>
        <w:jc w:val="both"/>
        <w:rPr>
          <w:rFonts w:ascii="Times New Roman" w:hAnsi="Times New Roman" w:cs="Times New Roman"/>
          <w:b/>
          <w:sz w:val="32"/>
          <w:szCs w:val="32"/>
        </w:rPr>
      </w:pPr>
      <w:r w:rsidRPr="00B63A6F">
        <w:rPr>
          <w:rFonts w:ascii="Times New Roman" w:hAnsi="Times New Roman" w:cs="Times New Roman"/>
          <w:sz w:val="24"/>
          <w:szCs w:val="24"/>
        </w:rPr>
        <w:t xml:space="preserve">             </w:t>
      </w:r>
      <w:r w:rsidRPr="00B63A6F">
        <w:rPr>
          <w:rFonts w:ascii="Times New Roman" w:hAnsi="Times New Roman" w:cs="Times New Roman"/>
          <w:b/>
          <w:sz w:val="24"/>
          <w:szCs w:val="24"/>
        </w:rPr>
        <w:t>Vizyonumuz</w:t>
      </w:r>
      <w:r w:rsidRPr="00B63A6F">
        <w:rPr>
          <w:rFonts w:ascii="Times New Roman" w:hAnsi="Times New Roman" w:cs="Times New Roman"/>
          <w:sz w:val="24"/>
          <w:szCs w:val="24"/>
        </w:rPr>
        <w:t xml:space="preserve">; İlimiz Özel İdaresinde etik davranış kültürünü yerleştirmek kaynakları etkili, ekonomik ve verimli bir şekilde kullanmak, hesap </w:t>
      </w:r>
      <w:r w:rsidR="00C4387B" w:rsidRPr="00B63A6F">
        <w:rPr>
          <w:rFonts w:ascii="Times New Roman" w:hAnsi="Times New Roman" w:cs="Times New Roman"/>
          <w:sz w:val="24"/>
          <w:szCs w:val="24"/>
        </w:rPr>
        <w:t>verebilirliği ve</w:t>
      </w:r>
      <w:r w:rsidRPr="00B63A6F">
        <w:rPr>
          <w:rFonts w:ascii="Times New Roman" w:hAnsi="Times New Roman" w:cs="Times New Roman"/>
          <w:sz w:val="24"/>
          <w:szCs w:val="24"/>
        </w:rPr>
        <w:t xml:space="preserve"> saydamlığı sağlamak, kurum kültürünü geliştirerek kurumsal kapasiteyi en iyi şekilde değerlendirmek, İl’de görev sahasına giren konularda koordine görevini üstlenerek il halkının mahalli müşterek ihtiyaçlarını </w:t>
      </w:r>
      <w:r w:rsidR="00C4387B" w:rsidRPr="00B63A6F">
        <w:rPr>
          <w:rFonts w:ascii="Times New Roman" w:hAnsi="Times New Roman" w:cs="Times New Roman"/>
          <w:sz w:val="24"/>
          <w:szCs w:val="24"/>
        </w:rPr>
        <w:t>yeterli ve</w:t>
      </w:r>
      <w:r w:rsidRPr="00B63A6F">
        <w:rPr>
          <w:rFonts w:ascii="Times New Roman" w:hAnsi="Times New Roman" w:cs="Times New Roman"/>
          <w:sz w:val="24"/>
          <w:szCs w:val="24"/>
        </w:rPr>
        <w:t xml:space="preserve"> kusursuz bir şekilde karşılamak.</w:t>
      </w:r>
    </w:p>
    <w:p w:rsidR="00F316B2" w:rsidRDefault="00F316B2" w:rsidP="009A3800">
      <w:pPr>
        <w:suppressAutoHyphens/>
        <w:spacing w:after="0"/>
        <w:jc w:val="both"/>
        <w:rPr>
          <w:b/>
          <w:sz w:val="28"/>
          <w:szCs w:val="28"/>
        </w:rPr>
      </w:pPr>
    </w:p>
    <w:p w:rsidR="00B63A6F" w:rsidRDefault="006F4762" w:rsidP="009A3800">
      <w:pPr>
        <w:suppressAutoHyphens/>
        <w:spacing w:after="0"/>
        <w:jc w:val="both"/>
        <w:rPr>
          <w:b/>
          <w:sz w:val="28"/>
          <w:szCs w:val="28"/>
        </w:rPr>
      </w:pPr>
      <w:r>
        <w:rPr>
          <w:b/>
          <w:sz w:val="28"/>
          <w:szCs w:val="28"/>
        </w:rPr>
        <w:t xml:space="preserve">   </w:t>
      </w:r>
      <w:r w:rsidR="00B63A6F">
        <w:rPr>
          <w:b/>
          <w:sz w:val="28"/>
          <w:szCs w:val="28"/>
        </w:rPr>
        <w:t xml:space="preserve">B. YETKİ, GÖREV VE SORUMLULUKLAR </w:t>
      </w:r>
    </w:p>
    <w:p w:rsidR="00B63A6F" w:rsidRPr="008248E9" w:rsidRDefault="006F4762" w:rsidP="009A3800">
      <w:pPr>
        <w:spacing w:before="100" w:beforeAutospacing="1" w:after="0" w:line="220" w:lineRule="atLeast"/>
        <w:jc w:val="both"/>
        <w:rPr>
          <w:sz w:val="26"/>
          <w:szCs w:val="26"/>
        </w:rPr>
      </w:pPr>
      <w:r>
        <w:rPr>
          <w:sz w:val="26"/>
          <w:szCs w:val="26"/>
        </w:rPr>
        <w:tab/>
      </w:r>
      <w:r w:rsidR="00B63A6F" w:rsidRPr="008248E9">
        <w:rPr>
          <w:sz w:val="26"/>
          <w:szCs w:val="26"/>
        </w:rPr>
        <w:t xml:space="preserve">İl özel idaresi mahallî müşterek nitelikte olmak şartıyla; </w:t>
      </w:r>
    </w:p>
    <w:p w:rsidR="00B63A6F" w:rsidRPr="006F4762" w:rsidRDefault="00B63A6F" w:rsidP="009A3800">
      <w:pPr>
        <w:spacing w:before="100" w:beforeAutospacing="1" w:after="0" w:line="220" w:lineRule="atLeast"/>
        <w:jc w:val="both"/>
        <w:rPr>
          <w:rFonts w:ascii="Times New Roman" w:hAnsi="Times New Roman" w:cs="Times New Roman"/>
          <w:sz w:val="26"/>
          <w:szCs w:val="26"/>
        </w:rPr>
      </w:pPr>
      <w:r w:rsidRPr="006F4762">
        <w:rPr>
          <w:rFonts w:ascii="Times New Roman" w:hAnsi="Times New Roman" w:cs="Times New Roman"/>
          <w:sz w:val="26"/>
          <w:szCs w:val="26"/>
        </w:rPr>
        <w:t xml:space="preserve">             </w:t>
      </w:r>
      <w:r w:rsidRPr="006F4762">
        <w:rPr>
          <w:rFonts w:ascii="Times New Roman" w:hAnsi="Times New Roman" w:cs="Times New Roman"/>
          <w:b/>
          <w:bCs/>
          <w:sz w:val="26"/>
          <w:szCs w:val="26"/>
        </w:rPr>
        <w:t>a</w:t>
      </w:r>
      <w:r w:rsidRPr="006F4762">
        <w:rPr>
          <w:rFonts w:ascii="Times New Roman" w:hAnsi="Times New Roman" w:cs="Times New Roman"/>
          <w:sz w:val="26"/>
          <w:szCs w:val="26"/>
        </w:rPr>
        <w:t>) Gençlik  ve spor Sağlık, tarım, sanayi  ve ticaret; Belediye sınırları il sınırı olan Büyükşehir Belediyeleri hariç ilin çevre düzeni plânı, bayındırlık  ve iskân, toprağın korunması, erozyonun önlenmesi, kültür, sanat, turizm, sosyal hizmet  ve yardımlar, yoksullara mikro kredi  verilmesi, çocuk yuvaları  ve yetiştirme yurtları; ilk  ve orta öğretim kurumlarının arsa temini, binalarının yapım, bakım  ve onarımı ile diğer ihtiyaçlarının karşılanmasına ilişkin hizmetleri il sınırları içinde,  </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w:t>
      </w:r>
      <w:r w:rsidRPr="006F4762">
        <w:rPr>
          <w:rFonts w:ascii="Times New Roman" w:hAnsi="Times New Roman" w:cs="Times New Roman"/>
          <w:b/>
          <w:bCs/>
          <w:sz w:val="26"/>
          <w:szCs w:val="26"/>
        </w:rPr>
        <w:t>b</w:t>
      </w:r>
      <w:r w:rsidRPr="006F4762">
        <w:rPr>
          <w:rFonts w:ascii="Times New Roman" w:hAnsi="Times New Roman" w:cs="Times New Roman"/>
          <w:sz w:val="26"/>
          <w:szCs w:val="26"/>
        </w:rPr>
        <w:t>) İmar, yol, su, kanalizasyon, katı atık, çevre, acil yardım ve kurtarma (...)</w:t>
      </w:r>
      <w:r w:rsidRPr="006F4762">
        <w:rPr>
          <w:rFonts w:ascii="Times New Roman" w:hAnsi="Times New Roman" w:cs="Times New Roman"/>
          <w:sz w:val="26"/>
          <w:szCs w:val="26"/>
          <w:vertAlign w:val="superscript"/>
        </w:rPr>
        <w:t xml:space="preserve"> (1)</w:t>
      </w:r>
      <w:r w:rsidRPr="006F4762">
        <w:rPr>
          <w:rFonts w:ascii="Times New Roman" w:hAnsi="Times New Roman" w:cs="Times New Roman"/>
          <w:sz w:val="26"/>
          <w:szCs w:val="26"/>
        </w:rPr>
        <w:t>; orman köylerinin desteklenmesi, ağaçlandırma, park ve bahçe tesisine ilişkin hizmetleri belediye sınırları dışında, Yapmakla görevli ve yetkilidir.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xml:space="preserve">             </w:t>
      </w:r>
      <w:r w:rsidRPr="006F4762">
        <w:rPr>
          <w:rFonts w:ascii="Times New Roman" w:hAnsi="Times New Roman" w:cs="Times New Roman"/>
          <w:b/>
          <w:bCs/>
          <w:sz w:val="26"/>
          <w:szCs w:val="26"/>
        </w:rPr>
        <w:t xml:space="preserve">(Ek fıkra: 3/7/2005-5393/85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Değişik ikinci fıkra: 24/7/2008-5793/42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w:t>
      </w:r>
      <w:r w:rsidRPr="006F4762">
        <w:rPr>
          <w:rFonts w:ascii="Times New Roman" w:hAnsi="Times New Roman" w:cs="Times New Roman"/>
          <w:sz w:val="26"/>
          <w:szCs w:val="26"/>
        </w:rPr>
        <w:t xml:space="preserve">Bakanlıklar ve diğer merkezi idare kuruluşları; yapım, bakım ve onarım işleri, devlet ve il yolları, içme suyu, sulama suyu, kanalizasyon, enerji nakil hattı, sağlık, eğitim, kültür, turizm, çevre, imar, bayındırlık, iskân,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Aktarma işlemi ilgili bakanın onayıyla yapılır ve bu ödenekler tahsis amacı dışında kullanılamaz. İş, il özel idaresinin tabi olduğu usul ve esaslara göre sonuçlandırılır. İl özel idareleri de bütçe imkanları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w:t>
      </w:r>
      <w:r w:rsidRPr="006F4762">
        <w:rPr>
          <w:rFonts w:ascii="Times New Roman" w:hAnsi="Times New Roman" w:cs="Times New Roman"/>
          <w:sz w:val="26"/>
          <w:szCs w:val="26"/>
        </w:rPr>
        <w:lastRenderedPageBreak/>
        <w:t xml:space="preserve">tabi olmaksızın bütün il sınırları içinde yapılabilir. </w:t>
      </w:r>
      <w:r w:rsidRPr="006F4762">
        <w:rPr>
          <w:rFonts w:ascii="Times New Roman" w:hAnsi="Times New Roman" w:cs="Times New Roman"/>
          <w:b/>
          <w:bCs/>
          <w:sz w:val="26"/>
          <w:szCs w:val="26"/>
        </w:rPr>
        <w:t xml:space="preserve">(Ek cümle: 6/4/2011-6225/1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w:t>
      </w:r>
      <w:r w:rsidRPr="006F4762">
        <w:rPr>
          <w:rFonts w:ascii="Times New Roman" w:hAnsi="Times New Roman" w:cs="Times New Roman"/>
          <w:sz w:val="26"/>
          <w:szCs w:val="26"/>
        </w:rPr>
        <w:t xml:space="preserve">Bu fıkra kapsamında belirli bir projenin gerçekleştirilmesi amacıyla il özel idaresine aktarıldığı halde, aktarıldığı mali yılı takip eden yıl sonuna kadar tahsis edildiği proje için kullanılamayacağı anlaşılan ödenekler, ilgili Bakanın onayı ile bu fıkra kapsamında </w:t>
      </w:r>
      <w:r w:rsidR="00C4387B" w:rsidRPr="006F4762">
        <w:rPr>
          <w:rFonts w:ascii="Times New Roman" w:hAnsi="Times New Roman" w:cs="Times New Roman"/>
          <w:sz w:val="26"/>
          <w:szCs w:val="26"/>
        </w:rPr>
        <w:t>değerlendirilmek ve</w:t>
      </w:r>
      <w:r w:rsidRPr="006F4762">
        <w:rPr>
          <w:rFonts w:ascii="Times New Roman" w:hAnsi="Times New Roman" w:cs="Times New Roman"/>
          <w:sz w:val="26"/>
          <w:szCs w:val="26"/>
        </w:rPr>
        <w:t xml:space="preserve"> başka bir projede kullanılmak üzere </w:t>
      </w:r>
      <w:r w:rsidR="00C4387B" w:rsidRPr="006F4762">
        <w:rPr>
          <w:rFonts w:ascii="Times New Roman" w:hAnsi="Times New Roman" w:cs="Times New Roman"/>
          <w:sz w:val="26"/>
          <w:szCs w:val="26"/>
        </w:rPr>
        <w:t>aynı veya</w:t>
      </w:r>
      <w:r w:rsidRPr="006F4762">
        <w:rPr>
          <w:rFonts w:ascii="Times New Roman" w:hAnsi="Times New Roman" w:cs="Times New Roman"/>
          <w:sz w:val="26"/>
          <w:szCs w:val="26"/>
        </w:rPr>
        <w:t xml:space="preserve"> başka bir il özel </w:t>
      </w:r>
      <w:r w:rsidR="00C4387B" w:rsidRPr="006F4762">
        <w:rPr>
          <w:rFonts w:ascii="Times New Roman" w:hAnsi="Times New Roman" w:cs="Times New Roman"/>
          <w:sz w:val="26"/>
          <w:szCs w:val="26"/>
        </w:rPr>
        <w:t>idaresine veya</w:t>
      </w:r>
      <w:r w:rsidRPr="006F4762">
        <w:rPr>
          <w:rFonts w:ascii="Times New Roman" w:hAnsi="Times New Roman" w:cs="Times New Roman"/>
          <w:sz w:val="26"/>
          <w:szCs w:val="26"/>
        </w:rPr>
        <w:t xml:space="preserve"> ilgili mevzuatı çerçevesinde kullanılmak üzere Toplu Konut İdaresine aktarılabilir.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b/>
          <w:bCs/>
          <w:sz w:val="26"/>
          <w:szCs w:val="26"/>
        </w:rPr>
        <w:t xml:space="preserve">            (Ek fıkra: 1/7/2006-5538/26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Değişik üçüncü fıkra: 24/10/2011-KHK-661/61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w:t>
      </w:r>
      <w:r w:rsidRPr="006F4762">
        <w:rPr>
          <w:rFonts w:ascii="Times New Roman" w:hAnsi="Times New Roman" w:cs="Times New Roman"/>
          <w:color w:val="000000"/>
          <w:sz w:val="26"/>
          <w:szCs w:val="26"/>
        </w:rPr>
        <w:t xml:space="preserve">Kamu </w:t>
      </w:r>
      <w:r w:rsidR="00C4387B" w:rsidRPr="006F4762">
        <w:rPr>
          <w:rFonts w:ascii="Times New Roman" w:hAnsi="Times New Roman" w:cs="Times New Roman"/>
          <w:color w:val="000000"/>
          <w:sz w:val="26"/>
          <w:szCs w:val="26"/>
        </w:rPr>
        <w:t>kurum ve</w:t>
      </w:r>
      <w:r w:rsidRPr="006F4762">
        <w:rPr>
          <w:rFonts w:ascii="Times New Roman" w:hAnsi="Times New Roman" w:cs="Times New Roman"/>
          <w:color w:val="000000"/>
          <w:sz w:val="26"/>
          <w:szCs w:val="26"/>
        </w:rPr>
        <w:t xml:space="preserve"> kuruluşlarının 5/1/1961 </w:t>
      </w:r>
      <w:r w:rsidR="00C4387B" w:rsidRPr="006F4762">
        <w:rPr>
          <w:rFonts w:ascii="Times New Roman" w:hAnsi="Times New Roman" w:cs="Times New Roman"/>
          <w:color w:val="000000"/>
          <w:sz w:val="26"/>
          <w:szCs w:val="26"/>
        </w:rPr>
        <w:t>tarihli ve</w:t>
      </w:r>
      <w:r w:rsidRPr="006F4762">
        <w:rPr>
          <w:rFonts w:ascii="Times New Roman" w:hAnsi="Times New Roman" w:cs="Times New Roman"/>
          <w:color w:val="000000"/>
          <w:sz w:val="26"/>
          <w:szCs w:val="26"/>
        </w:rPr>
        <w:t xml:space="preserve"> 237 sayılı Taşıt Kanunu kapsamındaki araçlarının alımı, işletilmesi, </w:t>
      </w:r>
      <w:r w:rsidR="00C4387B" w:rsidRPr="006F4762">
        <w:rPr>
          <w:rFonts w:ascii="Times New Roman" w:hAnsi="Times New Roman" w:cs="Times New Roman"/>
          <w:color w:val="000000"/>
          <w:sz w:val="26"/>
          <w:szCs w:val="26"/>
        </w:rPr>
        <w:t>bakım ve</w:t>
      </w:r>
      <w:r w:rsidRPr="006F4762">
        <w:rPr>
          <w:rFonts w:ascii="Times New Roman" w:hAnsi="Times New Roman" w:cs="Times New Roman"/>
          <w:color w:val="000000"/>
          <w:sz w:val="26"/>
          <w:szCs w:val="26"/>
        </w:rPr>
        <w:t xml:space="preserve"> onarımı ile bürolarının ihtiyaçları; kamu konutlarının yapım, bakım, </w:t>
      </w:r>
      <w:r w:rsidR="00C4387B" w:rsidRPr="006F4762">
        <w:rPr>
          <w:rFonts w:ascii="Times New Roman" w:hAnsi="Times New Roman" w:cs="Times New Roman"/>
          <w:color w:val="000000"/>
          <w:sz w:val="26"/>
          <w:szCs w:val="26"/>
        </w:rPr>
        <w:t>işletme ve</w:t>
      </w:r>
      <w:r w:rsidRPr="006F4762">
        <w:rPr>
          <w:rFonts w:ascii="Times New Roman" w:hAnsi="Times New Roman" w:cs="Times New Roman"/>
          <w:color w:val="000000"/>
          <w:sz w:val="26"/>
          <w:szCs w:val="26"/>
        </w:rPr>
        <w:t xml:space="preserve"> onarımı ile emniyet hizmetlerinin gerektirdiği teçhizat alımıyla ilgili harcamalar il özel idaresi bütçesinden karşılanabilir.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xml:space="preserve">             İl çevre düzeni plânı; valinin koordinasyonunda, büyükşehirlerde büyükşehir belediyeleri, diğer illerde il belediyesi ve il özel idaresi ile birlikte yapılır. İl çevre düzeni plânı belediye meclisi ile il genel meclisi tarafından onaylanır. </w:t>
      </w:r>
      <w:r w:rsidRPr="006F4762">
        <w:rPr>
          <w:rFonts w:ascii="Times New Roman" w:hAnsi="Times New Roman" w:cs="Times New Roman"/>
          <w:b/>
          <w:bCs/>
          <w:sz w:val="26"/>
          <w:szCs w:val="26"/>
        </w:rPr>
        <w:t xml:space="preserve">(Ek cümle: 1/7/2006-5538/26 </w:t>
      </w:r>
      <w:proofErr w:type="spellStart"/>
      <w:r w:rsidRPr="006F4762">
        <w:rPr>
          <w:rFonts w:ascii="Times New Roman" w:hAnsi="Times New Roman" w:cs="Times New Roman"/>
          <w:b/>
          <w:bCs/>
          <w:sz w:val="26"/>
          <w:szCs w:val="26"/>
        </w:rPr>
        <w:t>md.</w:t>
      </w:r>
      <w:proofErr w:type="spellEnd"/>
      <w:r w:rsidRPr="006F4762">
        <w:rPr>
          <w:rFonts w:ascii="Times New Roman" w:hAnsi="Times New Roman" w:cs="Times New Roman"/>
          <w:b/>
          <w:bCs/>
          <w:sz w:val="26"/>
          <w:szCs w:val="26"/>
        </w:rPr>
        <w:t xml:space="preserve">) </w:t>
      </w:r>
      <w:r w:rsidRPr="006F4762">
        <w:rPr>
          <w:rFonts w:ascii="Times New Roman" w:hAnsi="Times New Roman" w:cs="Times New Roman"/>
          <w:sz w:val="26"/>
          <w:szCs w:val="26"/>
        </w:rPr>
        <w:t>Belediye sınırları il sınırı olan Büyükşehir Belediyelerinde il çevre düzeni planı ilgili Büyükşehir Belediyeleri tarafından yapılır veya yaptırılır ve doğrudan Belediye Meclisi tarafından onaylanır.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Hizmetlerin yerine getirilmesinde öncelik sırası, il özel idaresinin malî durumu, hizmetin ivediliği ve verildiği yerin gelişmişlik düzeyi dikkate alınarak belirlenir.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İl özel idaresi hizmetleri, vatandaşlara en yakın yerlerde ve en uygun yöntemlerle sunulur. Hizmet sunumunda özürlü, yaşlı, düşkün ve dar gelirlilerin durumuna uygun yöntemler uygulanır.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xml:space="preserve">             Hizmetlerin diğer mahallî idareler ve kamu kuruluşları arasında </w:t>
      </w:r>
      <w:r w:rsidR="00C4387B" w:rsidRPr="006F4762">
        <w:rPr>
          <w:rFonts w:ascii="Times New Roman" w:hAnsi="Times New Roman" w:cs="Times New Roman"/>
          <w:sz w:val="26"/>
          <w:szCs w:val="26"/>
        </w:rPr>
        <w:t>bütünlük ve</w:t>
      </w:r>
      <w:r w:rsidRPr="006F4762">
        <w:rPr>
          <w:rFonts w:ascii="Times New Roman" w:hAnsi="Times New Roman" w:cs="Times New Roman"/>
          <w:sz w:val="26"/>
          <w:szCs w:val="26"/>
        </w:rPr>
        <w:t xml:space="preserve"> uyum içinde yürütülmesine yönelik koordinasyon o ilin valisi tarafından sağlanır.</w:t>
      </w:r>
    </w:p>
    <w:p w:rsidR="00B63A6F" w:rsidRPr="006F4762" w:rsidRDefault="00B63A6F" w:rsidP="009A3800">
      <w:pPr>
        <w:spacing w:before="100" w:beforeAutospacing="1" w:after="0" w:line="240" w:lineRule="atLeast"/>
        <w:jc w:val="both"/>
        <w:rPr>
          <w:rFonts w:ascii="Times New Roman" w:hAnsi="Times New Roman" w:cs="Times New Roman"/>
          <w:sz w:val="26"/>
          <w:szCs w:val="26"/>
        </w:rPr>
      </w:pPr>
      <w:r w:rsidRPr="006F4762">
        <w:rPr>
          <w:rFonts w:ascii="Times New Roman" w:hAnsi="Times New Roman" w:cs="Times New Roman"/>
          <w:sz w:val="26"/>
          <w:szCs w:val="26"/>
        </w:rPr>
        <w:t xml:space="preserve">             4562 sayılı Organize Sanayi Bölgeleri Kanunu ile </w:t>
      </w:r>
      <w:r w:rsidR="00C4387B" w:rsidRPr="006F4762">
        <w:rPr>
          <w:rFonts w:ascii="Times New Roman" w:hAnsi="Times New Roman" w:cs="Times New Roman"/>
          <w:sz w:val="26"/>
          <w:szCs w:val="26"/>
        </w:rPr>
        <w:t>Sanayi ve</w:t>
      </w:r>
      <w:r w:rsidRPr="006F4762">
        <w:rPr>
          <w:rFonts w:ascii="Times New Roman" w:hAnsi="Times New Roman" w:cs="Times New Roman"/>
          <w:sz w:val="26"/>
          <w:szCs w:val="26"/>
        </w:rPr>
        <w:t xml:space="preserve"> Ticaret </w:t>
      </w:r>
      <w:r w:rsidR="00C4387B" w:rsidRPr="006F4762">
        <w:rPr>
          <w:rFonts w:ascii="Times New Roman" w:hAnsi="Times New Roman" w:cs="Times New Roman"/>
          <w:sz w:val="26"/>
          <w:szCs w:val="26"/>
        </w:rPr>
        <w:t>Bakanlığına ve</w:t>
      </w:r>
      <w:r w:rsidRPr="006F4762">
        <w:rPr>
          <w:rFonts w:ascii="Times New Roman" w:hAnsi="Times New Roman" w:cs="Times New Roman"/>
          <w:sz w:val="26"/>
          <w:szCs w:val="26"/>
        </w:rPr>
        <w:t xml:space="preserve"> organize sanayi bölgelerine tanınan </w:t>
      </w:r>
      <w:r w:rsidR="00C4387B" w:rsidRPr="006F4762">
        <w:rPr>
          <w:rFonts w:ascii="Times New Roman" w:hAnsi="Times New Roman" w:cs="Times New Roman"/>
          <w:sz w:val="26"/>
          <w:szCs w:val="26"/>
        </w:rPr>
        <w:t>yetki ve</w:t>
      </w:r>
      <w:r w:rsidRPr="006F4762">
        <w:rPr>
          <w:rFonts w:ascii="Times New Roman" w:hAnsi="Times New Roman" w:cs="Times New Roman"/>
          <w:sz w:val="26"/>
          <w:szCs w:val="26"/>
        </w:rPr>
        <w:t xml:space="preserve"> sorumluluklar bu Kanun kapsamı dışındadır.</w:t>
      </w:r>
    </w:p>
    <w:p w:rsidR="00B63A6F" w:rsidRPr="000B2600" w:rsidRDefault="00B63A6F" w:rsidP="0077066B">
      <w:pPr>
        <w:pStyle w:val="Balk2"/>
        <w:keepNext w:val="0"/>
        <w:numPr>
          <w:ilvl w:val="0"/>
          <w:numId w:val="2"/>
        </w:numPr>
        <w:spacing w:before="100" w:beforeAutospacing="1" w:after="0" w:line="240" w:lineRule="atLeast"/>
        <w:rPr>
          <w:sz w:val="26"/>
          <w:szCs w:val="26"/>
        </w:rPr>
      </w:pPr>
      <w:r w:rsidRPr="008248E9">
        <w:rPr>
          <w:bCs w:val="0"/>
          <w:iCs w:val="0"/>
          <w:sz w:val="26"/>
          <w:szCs w:val="26"/>
        </w:rPr>
        <w:t xml:space="preserve">İl Özel İdaresinin Yetkileri </w:t>
      </w:r>
      <w:r>
        <w:rPr>
          <w:bCs w:val="0"/>
          <w:iCs w:val="0"/>
          <w:sz w:val="26"/>
          <w:szCs w:val="26"/>
        </w:rPr>
        <w:t>ve</w:t>
      </w:r>
      <w:r w:rsidRPr="008248E9">
        <w:rPr>
          <w:bCs w:val="0"/>
          <w:iCs w:val="0"/>
          <w:sz w:val="26"/>
          <w:szCs w:val="26"/>
        </w:rPr>
        <w:t xml:space="preserve"> İmtiyazları</w:t>
      </w:r>
    </w:p>
    <w:p w:rsidR="00B63A6F" w:rsidRPr="008248E9" w:rsidRDefault="00B63A6F" w:rsidP="00F316B2">
      <w:pPr>
        <w:spacing w:after="0" w:line="240" w:lineRule="atLeast"/>
        <w:jc w:val="both"/>
        <w:rPr>
          <w:sz w:val="26"/>
          <w:szCs w:val="26"/>
        </w:rPr>
      </w:pPr>
      <w:r w:rsidRPr="008248E9">
        <w:rPr>
          <w:sz w:val="26"/>
          <w:szCs w:val="26"/>
        </w:rPr>
        <w:t xml:space="preserve">             </w:t>
      </w:r>
      <w:r w:rsidRPr="006F4762">
        <w:rPr>
          <w:b/>
          <w:bCs/>
          <w:sz w:val="26"/>
          <w:szCs w:val="26"/>
        </w:rPr>
        <w:t>a</w:t>
      </w:r>
      <w:r w:rsidRPr="008248E9">
        <w:rPr>
          <w:sz w:val="26"/>
          <w:szCs w:val="26"/>
        </w:rPr>
        <w:t xml:space="preserve">) Kanunlarla </w:t>
      </w:r>
      <w:r>
        <w:rPr>
          <w:sz w:val="26"/>
          <w:szCs w:val="26"/>
        </w:rPr>
        <w:t>verilen</w:t>
      </w:r>
      <w:r w:rsidRPr="008248E9">
        <w:rPr>
          <w:sz w:val="26"/>
          <w:szCs w:val="26"/>
        </w:rPr>
        <w:t xml:space="preserve"> görev </w:t>
      </w:r>
      <w:r>
        <w:rPr>
          <w:sz w:val="26"/>
          <w:szCs w:val="26"/>
        </w:rPr>
        <w:t>ve</w:t>
      </w:r>
      <w:r w:rsidRPr="008248E9">
        <w:rPr>
          <w:sz w:val="26"/>
          <w:szCs w:val="26"/>
        </w:rPr>
        <w:t xml:space="preserve"> hizmetleri yerine getirebilmek için her türlü faaliyette bulunmak, </w:t>
      </w:r>
      <w:r w:rsidR="00C4387B" w:rsidRPr="008248E9">
        <w:rPr>
          <w:sz w:val="26"/>
          <w:szCs w:val="26"/>
        </w:rPr>
        <w:t xml:space="preserve">gerçek </w:t>
      </w:r>
      <w:r w:rsidR="00C4387B">
        <w:rPr>
          <w:sz w:val="26"/>
          <w:szCs w:val="26"/>
        </w:rPr>
        <w:t>ve</w:t>
      </w:r>
      <w:r w:rsidRPr="008248E9">
        <w:rPr>
          <w:sz w:val="26"/>
          <w:szCs w:val="26"/>
        </w:rPr>
        <w:t xml:space="preserve"> tüzel kişilerin faaliyetleri için kanunlarda belirtilen </w:t>
      </w:r>
      <w:r w:rsidR="00C4387B" w:rsidRPr="008248E9">
        <w:rPr>
          <w:sz w:val="26"/>
          <w:szCs w:val="26"/>
        </w:rPr>
        <w:t xml:space="preserve">izin </w:t>
      </w:r>
      <w:r w:rsidR="00C4387B">
        <w:rPr>
          <w:sz w:val="26"/>
          <w:szCs w:val="26"/>
        </w:rPr>
        <w:t>ve</w:t>
      </w:r>
      <w:r w:rsidRPr="008248E9">
        <w:rPr>
          <w:sz w:val="26"/>
          <w:szCs w:val="26"/>
        </w:rPr>
        <w:t xml:space="preserve"> </w:t>
      </w:r>
      <w:r w:rsidR="00C4387B" w:rsidRPr="008248E9">
        <w:rPr>
          <w:sz w:val="26"/>
          <w:szCs w:val="26"/>
        </w:rPr>
        <w:t xml:space="preserve">ruhsatları </w:t>
      </w:r>
      <w:r w:rsidR="00C4387B">
        <w:rPr>
          <w:sz w:val="26"/>
          <w:szCs w:val="26"/>
        </w:rPr>
        <w:t>vermek</w:t>
      </w:r>
      <w:r w:rsidR="00C4387B" w:rsidRPr="008248E9">
        <w:rPr>
          <w:sz w:val="26"/>
          <w:szCs w:val="26"/>
        </w:rPr>
        <w:t xml:space="preserve"> </w:t>
      </w:r>
      <w:r w:rsidR="00C4387B">
        <w:rPr>
          <w:sz w:val="26"/>
          <w:szCs w:val="26"/>
        </w:rPr>
        <w:t>ve</w:t>
      </w:r>
      <w:r w:rsidRPr="008248E9">
        <w:rPr>
          <w:sz w:val="26"/>
          <w:szCs w:val="26"/>
        </w:rPr>
        <w:t xml:space="preserve"> denetlemek.</w:t>
      </w:r>
    </w:p>
    <w:p w:rsidR="00B63A6F" w:rsidRPr="008248E9" w:rsidRDefault="00B63A6F" w:rsidP="00F316B2">
      <w:pPr>
        <w:spacing w:after="0" w:line="240" w:lineRule="atLeast"/>
        <w:jc w:val="both"/>
        <w:rPr>
          <w:sz w:val="26"/>
          <w:szCs w:val="26"/>
        </w:rPr>
      </w:pPr>
      <w:r w:rsidRPr="008248E9">
        <w:rPr>
          <w:sz w:val="26"/>
          <w:szCs w:val="26"/>
        </w:rPr>
        <w:t xml:space="preserve">            </w:t>
      </w:r>
      <w:r w:rsidRPr="006F4762">
        <w:rPr>
          <w:b/>
          <w:bCs/>
          <w:sz w:val="26"/>
          <w:szCs w:val="26"/>
        </w:rPr>
        <w:t>b</w:t>
      </w:r>
      <w:r w:rsidRPr="008248E9">
        <w:rPr>
          <w:sz w:val="26"/>
          <w:szCs w:val="26"/>
        </w:rPr>
        <w:t xml:space="preserve">) Kanunların il özel idaresine </w:t>
      </w:r>
      <w:r>
        <w:rPr>
          <w:sz w:val="26"/>
          <w:szCs w:val="26"/>
        </w:rPr>
        <w:t>verdiği</w:t>
      </w:r>
      <w:r w:rsidRPr="008248E9">
        <w:rPr>
          <w:sz w:val="26"/>
          <w:szCs w:val="26"/>
        </w:rPr>
        <w:t xml:space="preserve"> yetki çerçe</w:t>
      </w:r>
      <w:r>
        <w:rPr>
          <w:sz w:val="26"/>
          <w:szCs w:val="26"/>
        </w:rPr>
        <w:t>ve</w:t>
      </w:r>
      <w:r w:rsidRPr="008248E9">
        <w:rPr>
          <w:sz w:val="26"/>
          <w:szCs w:val="26"/>
        </w:rPr>
        <w:t xml:space="preserve">sinde yönetmelik çıkarmak, </w:t>
      </w:r>
      <w:r w:rsidR="00C4387B" w:rsidRPr="008248E9">
        <w:rPr>
          <w:sz w:val="26"/>
          <w:szCs w:val="26"/>
        </w:rPr>
        <w:t xml:space="preserve">emir </w:t>
      </w:r>
      <w:r w:rsidR="00C4387B">
        <w:rPr>
          <w:sz w:val="26"/>
          <w:szCs w:val="26"/>
        </w:rPr>
        <w:t>vermek</w:t>
      </w:r>
      <w:r w:rsidRPr="008248E9">
        <w:rPr>
          <w:sz w:val="26"/>
          <w:szCs w:val="26"/>
        </w:rPr>
        <w:t xml:space="preserve">, yasak </w:t>
      </w:r>
      <w:r w:rsidR="00C4387B" w:rsidRPr="008248E9">
        <w:rPr>
          <w:sz w:val="26"/>
          <w:szCs w:val="26"/>
        </w:rPr>
        <w:t xml:space="preserve">koymak </w:t>
      </w:r>
      <w:r w:rsidR="00C4387B">
        <w:rPr>
          <w:sz w:val="26"/>
          <w:szCs w:val="26"/>
        </w:rPr>
        <w:t>ve</w:t>
      </w:r>
      <w:r w:rsidRPr="008248E9">
        <w:rPr>
          <w:sz w:val="26"/>
          <w:szCs w:val="26"/>
        </w:rPr>
        <w:t xml:space="preserve"> uygulamak, kanunlarda belirtilen </w:t>
      </w:r>
      <w:r w:rsidR="00C4387B" w:rsidRPr="008248E9">
        <w:rPr>
          <w:sz w:val="26"/>
          <w:szCs w:val="26"/>
        </w:rPr>
        <w:t xml:space="preserve">cezaları </w:t>
      </w:r>
      <w:r w:rsidR="00C4387B">
        <w:rPr>
          <w:sz w:val="26"/>
          <w:szCs w:val="26"/>
        </w:rPr>
        <w:t>vermek</w:t>
      </w:r>
      <w:r w:rsidRPr="008248E9">
        <w:rPr>
          <w:sz w:val="26"/>
          <w:szCs w:val="26"/>
        </w:rPr>
        <w:t>.</w:t>
      </w:r>
    </w:p>
    <w:p w:rsidR="00B63A6F" w:rsidRPr="008248E9" w:rsidRDefault="00B63A6F" w:rsidP="00F316B2">
      <w:pPr>
        <w:spacing w:after="0" w:line="240" w:lineRule="auto"/>
        <w:jc w:val="both"/>
        <w:rPr>
          <w:sz w:val="26"/>
          <w:szCs w:val="26"/>
        </w:rPr>
      </w:pPr>
      <w:r w:rsidRPr="008248E9">
        <w:rPr>
          <w:sz w:val="26"/>
          <w:szCs w:val="26"/>
        </w:rPr>
        <w:t xml:space="preserve">             </w:t>
      </w:r>
      <w:r w:rsidRPr="006F4762">
        <w:rPr>
          <w:b/>
          <w:bCs/>
          <w:sz w:val="26"/>
          <w:szCs w:val="26"/>
        </w:rPr>
        <w:t>c</w:t>
      </w:r>
      <w:r w:rsidRPr="008248E9">
        <w:rPr>
          <w:sz w:val="26"/>
          <w:szCs w:val="26"/>
        </w:rPr>
        <w:t xml:space="preserve">) Hizmetlerin yürütülmesi amacıyla, </w:t>
      </w:r>
      <w:r w:rsidR="00C4387B" w:rsidRPr="008248E9">
        <w:rPr>
          <w:sz w:val="26"/>
          <w:szCs w:val="26"/>
        </w:rPr>
        <w:t xml:space="preserve">taşınır </w:t>
      </w:r>
      <w:r w:rsidR="00C4387B">
        <w:rPr>
          <w:sz w:val="26"/>
          <w:szCs w:val="26"/>
        </w:rPr>
        <w:t>ve</w:t>
      </w:r>
      <w:r w:rsidRPr="008248E9">
        <w:rPr>
          <w:sz w:val="26"/>
          <w:szCs w:val="26"/>
        </w:rPr>
        <w:t xml:space="preserve"> taşınmaz malları almak, satmak, </w:t>
      </w:r>
      <w:r w:rsidR="00C4387B" w:rsidRPr="008248E9">
        <w:rPr>
          <w:sz w:val="26"/>
          <w:szCs w:val="26"/>
        </w:rPr>
        <w:t xml:space="preserve">kiralamak </w:t>
      </w:r>
      <w:r w:rsidR="00C4387B">
        <w:rPr>
          <w:sz w:val="26"/>
          <w:szCs w:val="26"/>
        </w:rPr>
        <w:t>veya</w:t>
      </w:r>
      <w:r w:rsidRPr="008248E9">
        <w:rPr>
          <w:sz w:val="26"/>
          <w:szCs w:val="26"/>
        </w:rPr>
        <w:t xml:space="preserve"> </w:t>
      </w:r>
      <w:r w:rsidR="00C4387B" w:rsidRPr="008248E9">
        <w:rPr>
          <w:sz w:val="26"/>
          <w:szCs w:val="26"/>
        </w:rPr>
        <w:t xml:space="preserve">kiraya </w:t>
      </w:r>
      <w:r w:rsidR="00C4387B">
        <w:rPr>
          <w:sz w:val="26"/>
          <w:szCs w:val="26"/>
        </w:rPr>
        <w:t>vermek</w:t>
      </w:r>
      <w:r w:rsidRPr="008248E9">
        <w:rPr>
          <w:sz w:val="26"/>
          <w:szCs w:val="26"/>
        </w:rPr>
        <w:t>, takas etmek, bunlar üzerinde sınırlı aynî hak tesis etmek.</w:t>
      </w:r>
    </w:p>
    <w:p w:rsidR="00B63A6F" w:rsidRDefault="00B63A6F" w:rsidP="00F316B2">
      <w:pPr>
        <w:spacing w:after="0" w:line="240" w:lineRule="auto"/>
        <w:jc w:val="both"/>
        <w:rPr>
          <w:sz w:val="26"/>
          <w:szCs w:val="26"/>
        </w:rPr>
      </w:pPr>
      <w:r w:rsidRPr="008248E9">
        <w:rPr>
          <w:sz w:val="26"/>
          <w:szCs w:val="26"/>
        </w:rPr>
        <w:t xml:space="preserve">             </w:t>
      </w:r>
      <w:r w:rsidRPr="006F4762">
        <w:rPr>
          <w:b/>
          <w:bCs/>
          <w:sz w:val="26"/>
          <w:szCs w:val="26"/>
        </w:rPr>
        <w:t>d</w:t>
      </w:r>
      <w:r w:rsidRPr="008248E9">
        <w:rPr>
          <w:sz w:val="26"/>
          <w:szCs w:val="26"/>
        </w:rPr>
        <w:t xml:space="preserve">) Borç </w:t>
      </w:r>
      <w:r w:rsidR="00C4387B" w:rsidRPr="008248E9">
        <w:rPr>
          <w:sz w:val="26"/>
          <w:szCs w:val="26"/>
        </w:rPr>
        <w:t xml:space="preserve">almak </w:t>
      </w:r>
      <w:r w:rsidR="00C4387B">
        <w:rPr>
          <w:sz w:val="26"/>
          <w:szCs w:val="26"/>
        </w:rPr>
        <w:t>ve</w:t>
      </w:r>
      <w:r w:rsidRPr="008248E9">
        <w:rPr>
          <w:sz w:val="26"/>
          <w:szCs w:val="26"/>
        </w:rPr>
        <w:t xml:space="preserve"> bağış kabul etmek.</w:t>
      </w:r>
    </w:p>
    <w:p w:rsidR="00B63A6F" w:rsidRPr="008248E9" w:rsidRDefault="00B63A6F" w:rsidP="00F316B2">
      <w:pPr>
        <w:spacing w:after="0" w:line="240" w:lineRule="auto"/>
        <w:jc w:val="both"/>
        <w:rPr>
          <w:sz w:val="26"/>
          <w:szCs w:val="26"/>
        </w:rPr>
      </w:pPr>
      <w:r>
        <w:rPr>
          <w:sz w:val="26"/>
          <w:szCs w:val="26"/>
        </w:rPr>
        <w:tab/>
      </w:r>
      <w:r w:rsidRPr="006F4762">
        <w:rPr>
          <w:b/>
          <w:bCs/>
          <w:sz w:val="26"/>
          <w:szCs w:val="26"/>
        </w:rPr>
        <w:t>e</w:t>
      </w:r>
      <w:r w:rsidRPr="008248E9">
        <w:rPr>
          <w:sz w:val="26"/>
          <w:szCs w:val="26"/>
        </w:rPr>
        <w:t xml:space="preserve">) </w:t>
      </w:r>
      <w:r>
        <w:rPr>
          <w:sz w:val="26"/>
          <w:szCs w:val="26"/>
        </w:rPr>
        <w:t xml:space="preserve"> ve</w:t>
      </w:r>
      <w:r w:rsidRPr="008248E9">
        <w:rPr>
          <w:sz w:val="26"/>
          <w:szCs w:val="26"/>
        </w:rPr>
        <w:t xml:space="preserve">rgi, </w:t>
      </w:r>
      <w:r w:rsidR="00C4387B" w:rsidRPr="008248E9">
        <w:rPr>
          <w:sz w:val="26"/>
          <w:szCs w:val="26"/>
        </w:rPr>
        <w:t xml:space="preserve">resim </w:t>
      </w:r>
      <w:r w:rsidR="00C4387B">
        <w:rPr>
          <w:sz w:val="26"/>
          <w:szCs w:val="26"/>
        </w:rPr>
        <w:t>ve</w:t>
      </w:r>
      <w:r w:rsidRPr="008248E9">
        <w:rPr>
          <w:sz w:val="26"/>
          <w:szCs w:val="26"/>
        </w:rPr>
        <w:t xml:space="preserve"> harçlar dışında </w:t>
      </w:r>
      <w:r w:rsidR="00C4387B" w:rsidRPr="008248E9">
        <w:rPr>
          <w:sz w:val="26"/>
          <w:szCs w:val="26"/>
        </w:rPr>
        <w:t xml:space="preserve">kalan </w:t>
      </w:r>
      <w:r w:rsidR="00C4387B">
        <w:rPr>
          <w:sz w:val="26"/>
          <w:szCs w:val="26"/>
        </w:rPr>
        <w:t>ve</w:t>
      </w:r>
      <w:r w:rsidRPr="008248E9">
        <w:rPr>
          <w:sz w:val="26"/>
          <w:szCs w:val="26"/>
        </w:rPr>
        <w:t xml:space="preserve"> miktarı yirmi</w:t>
      </w:r>
      <w:r>
        <w:rPr>
          <w:sz w:val="26"/>
          <w:szCs w:val="26"/>
        </w:rPr>
        <w:t xml:space="preserve"> </w:t>
      </w:r>
      <w:r w:rsidRPr="008248E9">
        <w:rPr>
          <w:sz w:val="26"/>
          <w:szCs w:val="26"/>
        </w:rPr>
        <w:t>beş</w:t>
      </w:r>
      <w:r>
        <w:rPr>
          <w:sz w:val="26"/>
          <w:szCs w:val="26"/>
        </w:rPr>
        <w:t xml:space="preserve"> bin</w:t>
      </w:r>
      <w:r w:rsidRPr="008248E9">
        <w:rPr>
          <w:sz w:val="26"/>
          <w:szCs w:val="26"/>
        </w:rPr>
        <w:t xml:space="preserve"> Türk Lirasına kadar olan dava konusu uyuşmazlıkların anlaşmayla tasfiyesine </w:t>
      </w:r>
      <w:r w:rsidR="00C4387B" w:rsidRPr="008248E9">
        <w:rPr>
          <w:sz w:val="26"/>
          <w:szCs w:val="26"/>
        </w:rPr>
        <w:t xml:space="preserve">karar </w:t>
      </w:r>
      <w:r w:rsidR="00C4387B">
        <w:rPr>
          <w:sz w:val="26"/>
          <w:szCs w:val="26"/>
        </w:rPr>
        <w:t>vermek</w:t>
      </w:r>
      <w:r w:rsidRPr="008248E9">
        <w:rPr>
          <w:sz w:val="26"/>
          <w:szCs w:val="26"/>
        </w:rPr>
        <w:t>.</w:t>
      </w:r>
    </w:p>
    <w:p w:rsidR="00B63A6F" w:rsidRPr="008248E9" w:rsidRDefault="00B63A6F" w:rsidP="00F316B2">
      <w:pPr>
        <w:spacing w:after="0" w:line="240" w:lineRule="auto"/>
        <w:jc w:val="both"/>
        <w:rPr>
          <w:sz w:val="26"/>
          <w:szCs w:val="26"/>
        </w:rPr>
      </w:pPr>
      <w:r w:rsidRPr="008248E9">
        <w:rPr>
          <w:sz w:val="26"/>
          <w:szCs w:val="26"/>
        </w:rPr>
        <w:t xml:space="preserve">             </w:t>
      </w:r>
      <w:r w:rsidRPr="006F4762">
        <w:rPr>
          <w:b/>
          <w:bCs/>
          <w:sz w:val="26"/>
          <w:szCs w:val="26"/>
        </w:rPr>
        <w:t>f</w:t>
      </w:r>
      <w:r w:rsidRPr="008248E9">
        <w:rPr>
          <w:sz w:val="26"/>
          <w:szCs w:val="26"/>
        </w:rPr>
        <w:t xml:space="preserve">) Özel kanunları gereğince il özel idaresine </w:t>
      </w:r>
      <w:r w:rsidR="00C4387B" w:rsidRPr="008248E9">
        <w:rPr>
          <w:sz w:val="26"/>
          <w:szCs w:val="26"/>
        </w:rPr>
        <w:t xml:space="preserve">ait </w:t>
      </w:r>
      <w:r w:rsidR="00C4387B">
        <w:rPr>
          <w:sz w:val="26"/>
          <w:szCs w:val="26"/>
        </w:rPr>
        <w:t>vergi</w:t>
      </w:r>
      <w:r w:rsidRPr="008248E9">
        <w:rPr>
          <w:sz w:val="26"/>
          <w:szCs w:val="26"/>
        </w:rPr>
        <w:t xml:space="preserve">, </w:t>
      </w:r>
      <w:r w:rsidR="00C4387B" w:rsidRPr="008248E9">
        <w:rPr>
          <w:sz w:val="26"/>
          <w:szCs w:val="26"/>
        </w:rPr>
        <w:t xml:space="preserve">resim </w:t>
      </w:r>
      <w:r w:rsidR="00C4387B">
        <w:rPr>
          <w:sz w:val="26"/>
          <w:szCs w:val="26"/>
        </w:rPr>
        <w:t>ve</w:t>
      </w:r>
      <w:r w:rsidRPr="008248E9">
        <w:rPr>
          <w:sz w:val="26"/>
          <w:szCs w:val="26"/>
        </w:rPr>
        <w:t xml:space="preserve"> harçların tarh, </w:t>
      </w:r>
      <w:r w:rsidR="00C4387B" w:rsidRPr="008248E9">
        <w:rPr>
          <w:sz w:val="26"/>
          <w:szCs w:val="26"/>
        </w:rPr>
        <w:t xml:space="preserve">tahakkuk </w:t>
      </w:r>
      <w:r w:rsidR="00C4387B">
        <w:rPr>
          <w:sz w:val="26"/>
          <w:szCs w:val="26"/>
        </w:rPr>
        <w:t>ve</w:t>
      </w:r>
      <w:r w:rsidRPr="008248E9">
        <w:rPr>
          <w:sz w:val="26"/>
          <w:szCs w:val="26"/>
        </w:rPr>
        <w:t xml:space="preserve"> tahsilini yapmak.</w:t>
      </w:r>
    </w:p>
    <w:p w:rsidR="00B63A6F" w:rsidRPr="008248E9" w:rsidRDefault="00B63A6F" w:rsidP="00F316B2">
      <w:pPr>
        <w:spacing w:after="0" w:line="240" w:lineRule="atLeast"/>
        <w:jc w:val="both"/>
        <w:rPr>
          <w:sz w:val="26"/>
          <w:szCs w:val="26"/>
        </w:rPr>
      </w:pPr>
      <w:r w:rsidRPr="008248E9">
        <w:rPr>
          <w:sz w:val="26"/>
          <w:szCs w:val="26"/>
        </w:rPr>
        <w:t xml:space="preserve">             </w:t>
      </w:r>
      <w:r w:rsidRPr="006F4762">
        <w:rPr>
          <w:b/>
          <w:bCs/>
          <w:sz w:val="26"/>
          <w:szCs w:val="26"/>
        </w:rPr>
        <w:t>g</w:t>
      </w:r>
      <w:r w:rsidRPr="008248E9">
        <w:rPr>
          <w:sz w:val="26"/>
          <w:szCs w:val="26"/>
        </w:rPr>
        <w:t xml:space="preserve">) Belediye sınırları dışındaki gayri sıhhî müesseseler ile umuma açık </w:t>
      </w:r>
      <w:r w:rsidR="00C4387B" w:rsidRPr="008248E9">
        <w:rPr>
          <w:sz w:val="26"/>
          <w:szCs w:val="26"/>
        </w:rPr>
        <w:t xml:space="preserve">istirahat </w:t>
      </w:r>
      <w:r w:rsidR="00C4387B">
        <w:rPr>
          <w:sz w:val="26"/>
          <w:szCs w:val="26"/>
        </w:rPr>
        <w:t>ve</w:t>
      </w:r>
      <w:r w:rsidRPr="008248E9">
        <w:rPr>
          <w:sz w:val="26"/>
          <w:szCs w:val="26"/>
        </w:rPr>
        <w:t xml:space="preserve"> eğlence yerlerine </w:t>
      </w:r>
      <w:r w:rsidR="00C4387B" w:rsidRPr="008248E9">
        <w:rPr>
          <w:sz w:val="26"/>
          <w:szCs w:val="26"/>
        </w:rPr>
        <w:t xml:space="preserve">ruhsat </w:t>
      </w:r>
      <w:r w:rsidR="00C4387B">
        <w:rPr>
          <w:sz w:val="26"/>
          <w:szCs w:val="26"/>
        </w:rPr>
        <w:t>vermek</w:t>
      </w:r>
      <w:r w:rsidR="00C4387B" w:rsidRPr="008248E9">
        <w:rPr>
          <w:sz w:val="26"/>
          <w:szCs w:val="26"/>
        </w:rPr>
        <w:t xml:space="preserve"> </w:t>
      </w:r>
      <w:r w:rsidR="00C4387B">
        <w:rPr>
          <w:sz w:val="26"/>
          <w:szCs w:val="26"/>
        </w:rPr>
        <w:t>ve</w:t>
      </w:r>
      <w:r w:rsidRPr="008248E9">
        <w:rPr>
          <w:sz w:val="26"/>
          <w:szCs w:val="26"/>
        </w:rPr>
        <w:t xml:space="preserve"> </w:t>
      </w:r>
      <w:r w:rsidR="00C4387B" w:rsidRPr="008248E9">
        <w:rPr>
          <w:sz w:val="26"/>
          <w:szCs w:val="26"/>
        </w:rPr>
        <w:t>denetlemek.</w:t>
      </w:r>
      <w:r w:rsidR="00C4387B" w:rsidRPr="008248E9">
        <w:rPr>
          <w:b/>
          <w:bCs/>
          <w:sz w:val="26"/>
          <w:szCs w:val="26"/>
        </w:rPr>
        <w:t xml:space="preserve"> (</w:t>
      </w:r>
      <w:r w:rsidRPr="008248E9">
        <w:rPr>
          <w:b/>
          <w:bCs/>
          <w:sz w:val="26"/>
          <w:szCs w:val="26"/>
        </w:rPr>
        <w:t xml:space="preserve">Ek cümle: 6/3/2007-5594/4 </w:t>
      </w:r>
      <w:r w:rsidR="00B73FC8" w:rsidRPr="008248E9">
        <w:rPr>
          <w:b/>
          <w:bCs/>
          <w:sz w:val="26"/>
          <w:szCs w:val="26"/>
        </w:rPr>
        <w:t>Md.</w:t>
      </w:r>
      <w:r w:rsidRPr="008248E9">
        <w:rPr>
          <w:b/>
          <w:bCs/>
          <w:sz w:val="26"/>
          <w:szCs w:val="26"/>
        </w:rPr>
        <w:t xml:space="preserve">) </w:t>
      </w:r>
      <w:r w:rsidRPr="008248E9">
        <w:rPr>
          <w:sz w:val="26"/>
          <w:szCs w:val="26"/>
        </w:rPr>
        <w:t xml:space="preserve">Ancak, sivil hava ulaşımına açık havaalanları bünyesinde yer alan tüm tesislere işyeri </w:t>
      </w:r>
      <w:r w:rsidR="00C4387B" w:rsidRPr="008248E9">
        <w:rPr>
          <w:sz w:val="26"/>
          <w:szCs w:val="26"/>
        </w:rPr>
        <w:t xml:space="preserve">açma </w:t>
      </w:r>
      <w:r w:rsidR="00C4387B">
        <w:rPr>
          <w:sz w:val="26"/>
          <w:szCs w:val="26"/>
        </w:rPr>
        <w:t>ve</w:t>
      </w:r>
      <w:r w:rsidRPr="008248E9">
        <w:rPr>
          <w:sz w:val="26"/>
          <w:szCs w:val="26"/>
        </w:rPr>
        <w:t xml:space="preserve"> çalışma ruhsatı dahil her türlü ruhsat, Sivil Havacılık Genel Müdürlüğü </w:t>
      </w:r>
      <w:r w:rsidR="00C4387B" w:rsidRPr="008248E9">
        <w:rPr>
          <w:sz w:val="26"/>
          <w:szCs w:val="26"/>
        </w:rPr>
        <w:t xml:space="preserve">tarafından </w:t>
      </w:r>
      <w:r w:rsidR="00C4387B">
        <w:rPr>
          <w:sz w:val="26"/>
          <w:szCs w:val="26"/>
        </w:rPr>
        <w:t>verilir</w:t>
      </w:r>
      <w:r w:rsidRPr="008248E9">
        <w:rPr>
          <w:sz w:val="26"/>
          <w:szCs w:val="26"/>
        </w:rPr>
        <w:t xml:space="preserve">. Bu </w:t>
      </w:r>
      <w:r w:rsidRPr="008248E9">
        <w:rPr>
          <w:sz w:val="26"/>
          <w:szCs w:val="26"/>
        </w:rPr>
        <w:lastRenderedPageBreak/>
        <w:t>konuya ilişkin usul</w:t>
      </w:r>
      <w:r>
        <w:rPr>
          <w:sz w:val="26"/>
          <w:szCs w:val="26"/>
        </w:rPr>
        <w:t xml:space="preserve"> ve</w:t>
      </w:r>
      <w:r w:rsidRPr="008248E9">
        <w:rPr>
          <w:sz w:val="26"/>
          <w:szCs w:val="26"/>
        </w:rPr>
        <w:t xml:space="preserve"> esaslar Sivil Havacılık Genel Müdürlüğünce hazırlanacak bir yönetmelikle düzenlenir.</w:t>
      </w:r>
    </w:p>
    <w:p w:rsidR="00B63A6F" w:rsidRPr="008248E9" w:rsidRDefault="00B63A6F" w:rsidP="00F316B2">
      <w:pPr>
        <w:spacing w:after="0" w:line="240" w:lineRule="atLeast"/>
        <w:jc w:val="both"/>
        <w:rPr>
          <w:sz w:val="26"/>
          <w:szCs w:val="26"/>
        </w:rPr>
      </w:pPr>
      <w:r w:rsidRPr="008248E9">
        <w:rPr>
          <w:sz w:val="26"/>
          <w:szCs w:val="26"/>
        </w:rPr>
        <w:t xml:space="preserve">             İl özel idaresi, hizmetleri ile ilgili olarak, halkın </w:t>
      </w:r>
      <w:r w:rsidR="00C4387B" w:rsidRPr="008248E9">
        <w:rPr>
          <w:sz w:val="26"/>
          <w:szCs w:val="26"/>
        </w:rPr>
        <w:t xml:space="preserve">görüş </w:t>
      </w:r>
      <w:r w:rsidR="00C4387B">
        <w:rPr>
          <w:sz w:val="26"/>
          <w:szCs w:val="26"/>
        </w:rPr>
        <w:t>ve</w:t>
      </w:r>
      <w:r w:rsidRPr="008248E9">
        <w:rPr>
          <w:sz w:val="26"/>
          <w:szCs w:val="26"/>
        </w:rPr>
        <w:t xml:space="preserve"> düşüncelerini belirlemek amacıyla kamuoyu </w:t>
      </w:r>
      <w:r w:rsidR="00C4387B" w:rsidRPr="008248E9">
        <w:rPr>
          <w:sz w:val="26"/>
          <w:szCs w:val="26"/>
        </w:rPr>
        <w:t xml:space="preserve">yoklaması </w:t>
      </w:r>
      <w:r w:rsidR="00C4387B">
        <w:rPr>
          <w:sz w:val="26"/>
          <w:szCs w:val="26"/>
        </w:rPr>
        <w:t>ve</w:t>
      </w:r>
      <w:r w:rsidRPr="008248E9">
        <w:rPr>
          <w:sz w:val="26"/>
          <w:szCs w:val="26"/>
        </w:rPr>
        <w:t xml:space="preserve"> araştırması yapabilir.</w:t>
      </w:r>
    </w:p>
    <w:p w:rsidR="00B63A6F" w:rsidRPr="008248E9" w:rsidRDefault="00B63A6F" w:rsidP="00F316B2">
      <w:pPr>
        <w:spacing w:after="0" w:line="240" w:lineRule="atLeast"/>
        <w:jc w:val="both"/>
        <w:rPr>
          <w:sz w:val="26"/>
          <w:szCs w:val="26"/>
        </w:rPr>
      </w:pPr>
      <w:r w:rsidRPr="008248E9">
        <w:rPr>
          <w:sz w:val="26"/>
          <w:szCs w:val="26"/>
        </w:rPr>
        <w:t xml:space="preserve">             İl özel idaresinin mallarına karşı suç işleyenler Devlet malına karşı suç işlemiş sayılır. </w:t>
      </w:r>
      <w:r w:rsidRPr="008248E9">
        <w:rPr>
          <w:b/>
          <w:bCs/>
          <w:sz w:val="26"/>
          <w:szCs w:val="26"/>
        </w:rPr>
        <w:t xml:space="preserve">(Ek cümle: 1/7/2006-5538/26 </w:t>
      </w:r>
      <w:proofErr w:type="spellStart"/>
      <w:r w:rsidRPr="008248E9">
        <w:rPr>
          <w:b/>
          <w:bCs/>
          <w:sz w:val="26"/>
          <w:szCs w:val="26"/>
        </w:rPr>
        <w:t>md.</w:t>
      </w:r>
      <w:proofErr w:type="spellEnd"/>
      <w:r w:rsidRPr="008248E9">
        <w:rPr>
          <w:b/>
          <w:bCs/>
          <w:sz w:val="26"/>
          <w:szCs w:val="26"/>
        </w:rPr>
        <w:t xml:space="preserve">) </w:t>
      </w:r>
      <w:r w:rsidRPr="008248E9">
        <w:rPr>
          <w:sz w:val="26"/>
          <w:szCs w:val="26"/>
        </w:rPr>
        <w:t xml:space="preserve">2886 sayılı </w:t>
      </w:r>
      <w:r w:rsidR="00C4387B" w:rsidRPr="008248E9">
        <w:rPr>
          <w:sz w:val="26"/>
          <w:szCs w:val="26"/>
        </w:rPr>
        <w:t>Devlet İhale Kanunu’nun</w:t>
      </w:r>
      <w:r w:rsidRPr="008248E9">
        <w:rPr>
          <w:sz w:val="26"/>
          <w:szCs w:val="26"/>
        </w:rPr>
        <w:t xml:space="preserve"> 75 inci maddesi hükümleri il özel idaresi taşınmazları hakkında da uygulanır.</w:t>
      </w:r>
    </w:p>
    <w:p w:rsidR="00B63A6F" w:rsidRPr="008248E9" w:rsidRDefault="00B63A6F" w:rsidP="00F316B2">
      <w:pPr>
        <w:spacing w:after="0" w:line="240" w:lineRule="atLeast"/>
        <w:jc w:val="both"/>
        <w:rPr>
          <w:sz w:val="26"/>
          <w:szCs w:val="26"/>
        </w:rPr>
      </w:pPr>
      <w:r w:rsidRPr="008248E9">
        <w:rPr>
          <w:sz w:val="26"/>
          <w:szCs w:val="26"/>
        </w:rPr>
        <w:t xml:space="preserve">             İl özel idaresinin proje karşılığı borçlanma yoluyla elde edilen </w:t>
      </w:r>
      <w:r w:rsidR="00C4387B" w:rsidRPr="008248E9">
        <w:rPr>
          <w:sz w:val="26"/>
          <w:szCs w:val="26"/>
        </w:rPr>
        <w:t xml:space="preserve">gelirleri, </w:t>
      </w:r>
      <w:r w:rsidR="00C4387B">
        <w:rPr>
          <w:sz w:val="26"/>
          <w:szCs w:val="26"/>
        </w:rPr>
        <w:t>vergi</w:t>
      </w:r>
      <w:r w:rsidRPr="008248E9">
        <w:rPr>
          <w:sz w:val="26"/>
          <w:szCs w:val="26"/>
        </w:rPr>
        <w:t xml:space="preserve">, </w:t>
      </w:r>
      <w:r w:rsidR="00C4387B" w:rsidRPr="008248E9">
        <w:rPr>
          <w:sz w:val="26"/>
          <w:szCs w:val="26"/>
        </w:rPr>
        <w:t xml:space="preserve">resim </w:t>
      </w:r>
      <w:r w:rsidR="00C4387B">
        <w:rPr>
          <w:sz w:val="26"/>
          <w:szCs w:val="26"/>
        </w:rPr>
        <w:t>ve</w:t>
      </w:r>
      <w:r w:rsidRPr="008248E9">
        <w:rPr>
          <w:sz w:val="26"/>
          <w:szCs w:val="26"/>
        </w:rPr>
        <w:t xml:space="preserve"> harçları, şartlı </w:t>
      </w:r>
      <w:r w:rsidR="00C4387B" w:rsidRPr="008248E9">
        <w:rPr>
          <w:sz w:val="26"/>
          <w:szCs w:val="26"/>
        </w:rPr>
        <w:t xml:space="preserve">bağışlar </w:t>
      </w:r>
      <w:r w:rsidR="00C4387B">
        <w:rPr>
          <w:sz w:val="26"/>
          <w:szCs w:val="26"/>
        </w:rPr>
        <w:t>ve</w:t>
      </w:r>
      <w:r w:rsidRPr="008248E9">
        <w:rPr>
          <w:sz w:val="26"/>
          <w:szCs w:val="26"/>
        </w:rPr>
        <w:t xml:space="preserve"> kamu hizmetlerinde fiilen kullanılan malları haczedilemez.</w:t>
      </w:r>
    </w:p>
    <w:p w:rsidR="00F316B2" w:rsidRDefault="00F316B2"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İl Özel İdaresinin Organları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ab/>
        <w:t>Vali</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ab/>
        <w:t xml:space="preserve">İl Genel Meclisi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ab/>
        <w:t xml:space="preserve">İl Encümeni </w:t>
      </w:r>
    </w:p>
    <w:p w:rsidR="00F316B2" w:rsidRDefault="00F316B2"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2.1 Vali</w:t>
      </w:r>
    </w:p>
    <w:p w:rsidR="00B63A6F" w:rsidRPr="006F4762" w:rsidRDefault="006F4762"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ab/>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İdaresinin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başı ve</w:t>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tüzel kişiliğinin temsilcisidir. </w:t>
      </w:r>
    </w:p>
    <w:p w:rsidR="00F316B2" w:rsidRDefault="00F316B2"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Valinin </w:t>
      </w:r>
      <w:r w:rsidR="007D068B" w:rsidRPr="00C4387B">
        <w:rPr>
          <w:rFonts w:ascii="Times New Roman" w:hAnsi="Times New Roman" w:cs="Times New Roman"/>
          <w:b/>
          <w:color w:val="000000" w:themeColor="text1"/>
          <w:sz w:val="24"/>
          <w:szCs w:val="24"/>
          <w14:textOutline w14:w="0" w14:cap="flat" w14:cmpd="sng" w14:algn="ctr">
            <w14:noFill/>
            <w14:prstDash w14:val="solid"/>
            <w14:round/>
          </w14:textOutline>
        </w:rPr>
        <w:t>görev ve</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yetkileri;</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a)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 teşkilâtının en üst amiri olarak il özel idaresi teşkilâtını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sevk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idare etmek, il özel idaresinin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hak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menfaatlerini korumak.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b)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idaresini stratejik plâna uygun olarak yönetmek, il özel idaresinin kurumsal stratejilerini oluşturmak, bu stratejilere uygun olarak bütçeyi, il özel idaresi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faaliyetlerinin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personelinin performans ölçütlerini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hazırlamak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uygulamak,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izlemek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değerlendirmek, bunlarla ilgili raporları meclise sunmak.</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c)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idaresini Devlet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dairelerinde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törenlerde,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davacı veya</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davalı olarak da yargı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yerlerinde temsil</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etmek veya vekil</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tayin etmek.</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d)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encümenine başkanlık etmek.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e)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idaresinin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taşınır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taşınmaz mallarını idare etmek.</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f)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idaresinin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gelir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alacaklarını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takip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tahsil etmek.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g)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Yetkili organların kararını almak şartıyla sözleşme yapmak.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h)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genel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meclisi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encümen kararlarını uygulamak.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i)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Bütçeyi uygulamak, bütçede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meclis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encümenin yetkisi dışında kalan aktarmaları yapmak.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j)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İl özel idaresi personelini atamak.</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k)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 bağlı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kuruluşlarını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işletmelerini denetlemek.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l)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Şartsız bağışları kabul etmek.</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m)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halkının huzur, esenlik,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sağlık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mutluluğu için gereken önlemleri almak</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n)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Bütçede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yoksul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muhtaçlar için ayrılan ödeneği kullanmak.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o)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Kanunlarla il özel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idaresine verilen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 genel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meclisi veya</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 encümeni kararını gerektirmeyen görevleri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yapmak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yetkileri kullanmak.</w:t>
      </w:r>
    </w:p>
    <w:p w:rsidR="00F316B2"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ab/>
      </w:r>
    </w:p>
    <w:p w:rsidR="00B63A6F" w:rsidRPr="006F4762" w:rsidRDefault="00F316B2"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Pr>
          <w:rFonts w:ascii="Times New Roman" w:hAnsi="Times New Roman" w:cs="Times New Roman"/>
          <w:b/>
          <w:color w:val="000000" w:themeColor="text1"/>
          <w:sz w:val="24"/>
          <w:szCs w:val="24"/>
          <w14:textOutline w14:w="0" w14:cap="flat" w14:cmpd="sng" w14:algn="ctr">
            <w14:noFill/>
            <w14:prstDash w14:val="solid"/>
            <w14:round/>
          </w14:textOutline>
        </w:rPr>
        <w:tab/>
      </w:r>
      <w:r w:rsidR="00B63A6F"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2.2 İl Genel Meclisi </w:t>
      </w:r>
      <w:r w:rsidR="00B63A6F" w:rsidRPr="00C4387B">
        <w:rPr>
          <w:rFonts w:ascii="Times New Roman" w:hAnsi="Times New Roman" w:cs="Times New Roman"/>
          <w:b/>
          <w:color w:val="000000" w:themeColor="text1"/>
          <w:sz w:val="24"/>
          <w:szCs w:val="24"/>
          <w14:textOutline w14:w="0" w14:cap="flat" w14:cmpd="sng" w14:algn="ctr">
            <w14:noFill/>
            <w14:prstDash w14:val="solid"/>
            <w14:round/>
          </w14:textOutline>
        </w:rPr>
        <w:tab/>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Genel Meclisi, İl Özel İdaresinin karar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organıdır ve</w:t>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ilgili kanunda gösterilen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esas ve</w:t>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usullere göre ildeki seçmenler tarafından seçilmiş üyelerden oluşur. </w:t>
      </w:r>
      <w:r w:rsidR="00845CC0">
        <w:rPr>
          <w:rFonts w:ascii="Times New Roman" w:hAnsi="Times New Roman" w:cs="Times New Roman"/>
          <w:bCs/>
          <w:color w:val="000000" w:themeColor="text1"/>
          <w:sz w:val="24"/>
          <w:szCs w:val="24"/>
          <w14:textOutline w14:w="0" w14:cap="flat" w14:cmpd="sng" w14:algn="ctr">
            <w14:noFill/>
            <w14:prstDash w14:val="solid"/>
            <w14:round/>
          </w14:textOutline>
        </w:rPr>
        <w:t>Bingöl</w:t>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 Genel Meclisi </w:t>
      </w:r>
      <w:r w:rsidR="00B73FC8" w:rsidRPr="00B73FC8">
        <w:rPr>
          <w:rFonts w:ascii="Times New Roman" w:hAnsi="Times New Roman" w:cs="Times New Roman"/>
          <w:b/>
          <w:color w:val="000000" w:themeColor="text1"/>
          <w:sz w:val="24"/>
          <w:szCs w:val="24"/>
          <w:u w:val="single"/>
          <w14:textOutline w14:w="0" w14:cap="flat" w14:cmpd="sng" w14:algn="ctr">
            <w14:noFill/>
            <w14:prstDash w14:val="solid"/>
            <w14:round/>
          </w14:textOutline>
        </w:rPr>
        <w:t>23</w:t>
      </w:r>
      <w:r w:rsidR="00B63A6F" w:rsidRPr="00B73FC8">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00B63A6F"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üyeden oluşmaktadır.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İl Genel Meclisinin </w:t>
      </w:r>
      <w:r w:rsidR="00B73FC8" w:rsidRPr="00C4387B">
        <w:rPr>
          <w:rFonts w:ascii="Times New Roman" w:hAnsi="Times New Roman" w:cs="Times New Roman"/>
          <w:b/>
          <w:color w:val="000000" w:themeColor="text1"/>
          <w:sz w:val="24"/>
          <w:szCs w:val="24"/>
          <w14:textOutline w14:w="0" w14:cap="flat" w14:cmpd="sng" w14:algn="ctr">
            <w14:noFill/>
            <w14:prstDash w14:val="solid"/>
            <w14:round/>
          </w14:textOutline>
        </w:rPr>
        <w:t>Görev ve</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Yetkileri;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a)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Stratejik plân ile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yatırım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çalışma programlarını, il özel idaresi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faaliyetlerini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personelinin performans ölçütlerini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görüşmek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karara bağlamak.</w:t>
      </w: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b)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Bütçe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kesin hesabı kabul etmek, bütçede kurumsal kodlama yapılan birimler ile fonksiyonel sınıflandırmanın birinci düzeyleri arasında aktarma yapmak.</w:t>
      </w:r>
    </w:p>
    <w:p w:rsid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lastRenderedPageBreak/>
        <w:t xml:space="preserve">             c)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Belediye sınırları il sınırı olan Büyükşehir Belediyeleri hariç İl çevre düzeni plânı ile belediye sınırları dışındaki alanların imar plânlarını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görüşmek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karara bağlamak.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Pr="006F4762">
        <w:rPr>
          <w:rFonts w:ascii="Times New Roman" w:hAnsi="Times New Roman" w:cs="Times New Roman"/>
          <w:b/>
          <w:color w:val="000000" w:themeColor="text1"/>
          <w:sz w:val="24"/>
          <w:szCs w:val="24"/>
          <w14:textOutline w14:w="0" w14:cap="flat" w14:cmpd="sng" w14:algn="ctr">
            <w14:noFill/>
            <w14:prstDash w14:val="solid"/>
            <w14:round/>
          </w14:textOutline>
        </w:rPr>
        <w:t>d</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Borçlanmaya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e)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Bütçe içi işletmeler ile </w:t>
      </w:r>
      <w:proofErr w:type="gramStart"/>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Türk Ticaret Kanununa</w:t>
      </w:r>
      <w:proofErr w:type="gramEnd"/>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tâbi ortaklıklar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kurulmasına veya</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bu ortaklıklardan ayrılmaya, sermaye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artışına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gayrimenkul yatırım ortaklığı kurulmasına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f)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Taşınmaz mal alımına, satımına, trampa edilmesine, tahsisine, tahsis şeklinin </w:t>
      </w:r>
      <w:proofErr w:type="gramStart"/>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değiştirilmesine  veya</w:t>
      </w:r>
      <w:proofErr w:type="gramEnd"/>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tahsisli bir taşınmazın akar haline getirilmesine izin; üç yıldan fazla kiralanmasına  ve süresi yirmi beş yılı geçmemek kaydıyla bunlar üzerinde sınırlı aynî hak tesisine karar  vermek.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g)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Şartlı bağışları kabul etmek.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i)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 adına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imtiyaz verilmesine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 özel idaresi yatırımlarının yap-</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işlet veya</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yap-işlet-devret modeli ile yapılmasına, il özel idaresine ait şirket,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işletme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iştiraklerin özelleştirilmesine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j)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Encümen üyeleri ile ihtisas komisyonları üyelerini seçmek.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k)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İl özel idaresi tarafından çıkarılacak yönetmelikleri kabul etmek.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l)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Norm kadro çerçevesinde il özel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idaresinin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bağlı kuruluşlarının kadrolarının ihdas,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iptal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değiştirilmesine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m)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Yurt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içindeki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yurt dışındaki mahallî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idareler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mahallî idare birlikleriyle karşılıklı işbirliği yapılmasına </w:t>
      </w:r>
      <w:proofErr w:type="gramStart"/>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proofErr w:type="gramEnd"/>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n)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Diğer mahallî idarelerle birlik kurulmasına, kurulmuş birliklere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katılmaya veya</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ayrılmaya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o)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özel idaresine </w:t>
      </w:r>
      <w:r w:rsidR="00B73FC8" w:rsidRPr="006F4762">
        <w:rPr>
          <w:rFonts w:ascii="Times New Roman" w:hAnsi="Times New Roman" w:cs="Times New Roman"/>
          <w:bCs/>
          <w:color w:val="000000" w:themeColor="text1"/>
          <w:sz w:val="24"/>
          <w:szCs w:val="24"/>
          <w14:textOutline w14:w="0" w14:cap="flat" w14:cmpd="sng" w14:algn="ctr">
            <w14:noFill/>
            <w14:prstDash w14:val="solid"/>
            <w14:round/>
          </w14:textOutline>
        </w:rPr>
        <w:t>kanunlarla verilen</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proofErr w:type="gramStart"/>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görev  ve</w:t>
      </w:r>
      <w:proofErr w:type="gramEnd"/>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hizmetler dışında kalan  ve ilgililerin isteğine bağlı hizmetler için uygulanacak ücret tarifesini belirlemek.</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2.3 İl Encümeni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ab/>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İl encümeni Valinin başkanlığında, İl Genel Meclisinin her yıl kendi üyeleri arasından bir yıl için gizli oyla seçeceği beş üye ile biri mali hizmetler birim amiri olmak üzere Valinin her yıl birim amirleri arasından seçeceği beş üyeden oluşur. </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a)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Stratejik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plân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yıllık çalışma programı ile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bütçe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kesin hesabı inceleyip il genel meclisine görüş bildirmek. </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b)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Yıllık çalışma programına alınan işlerle ilgili kamulaştırma kararlarını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almak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uygulamak.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c)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Öngörülmeyen giderler ödeneğinin harcama yerlerini belirlemek.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d)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Bütçede fonksiyonel sınıflandırmanın ikinci düzeyleri arasında aktarma yapmak.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e)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Kanunlarda öngörülen </w:t>
      </w:r>
      <w:r w:rsidR="00C4387B" w:rsidRPr="006F4762">
        <w:rPr>
          <w:rFonts w:ascii="Times New Roman" w:hAnsi="Times New Roman" w:cs="Times New Roman"/>
          <w:bCs/>
          <w:color w:val="000000" w:themeColor="text1"/>
          <w:sz w:val="24"/>
          <w:szCs w:val="24"/>
          <w14:textOutline w14:w="0" w14:cap="flat" w14:cmpd="sng" w14:algn="ctr">
            <w14:noFill/>
            <w14:prstDash w14:val="solid"/>
            <w14:round/>
          </w14:textOutline>
        </w:rPr>
        <w:t>cezaları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f)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vergi, </w:t>
      </w:r>
      <w:r w:rsidR="00C4387B" w:rsidRPr="006F4762">
        <w:rPr>
          <w:rFonts w:ascii="Times New Roman" w:hAnsi="Times New Roman" w:cs="Times New Roman"/>
          <w:bCs/>
          <w:color w:val="000000" w:themeColor="text1"/>
          <w:sz w:val="24"/>
          <w:szCs w:val="24"/>
          <w14:textOutline w14:w="0" w14:cap="flat" w14:cmpd="sng" w14:algn="ctr">
            <w14:noFill/>
            <w14:prstDash w14:val="solid"/>
            <w14:round/>
          </w14:textOutline>
        </w:rPr>
        <w:t>resim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harçlar dışında </w:t>
      </w:r>
      <w:r w:rsidR="00C4387B" w:rsidRPr="006F4762">
        <w:rPr>
          <w:rFonts w:ascii="Times New Roman" w:hAnsi="Times New Roman" w:cs="Times New Roman"/>
          <w:bCs/>
          <w:color w:val="000000" w:themeColor="text1"/>
          <w:sz w:val="24"/>
          <w:szCs w:val="24"/>
          <w14:textOutline w14:w="0" w14:cap="flat" w14:cmpd="sng" w14:algn="ctr">
            <w14:noFill/>
            <w14:prstDash w14:val="solid"/>
            <w14:round/>
          </w14:textOutline>
        </w:rPr>
        <w:t>kalan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miktarı beş bin Türk Lirasına kadar olan ihtilafların </w:t>
      </w:r>
      <w:proofErr w:type="spellStart"/>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sulhen</w:t>
      </w:r>
      <w:proofErr w:type="spellEnd"/>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halline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g)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Taşınmaz mal satımına,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trampa edilmesine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tahsisine ilişkin kararları uygulamak, süresi üç yılı geçmemek üzere kiralanmasına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karar vermek</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h)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Belediye sınırları dışındaki umuma açık yerlerin </w:t>
      </w:r>
      <w:r w:rsidR="006F4762" w:rsidRPr="006F4762">
        <w:rPr>
          <w:rFonts w:ascii="Times New Roman" w:hAnsi="Times New Roman" w:cs="Times New Roman"/>
          <w:bCs/>
          <w:color w:val="000000" w:themeColor="text1"/>
          <w:sz w:val="24"/>
          <w:szCs w:val="24"/>
          <w14:textOutline w14:w="0" w14:cap="flat" w14:cmpd="sng" w14:algn="ctr">
            <w14:noFill/>
            <w14:prstDash w14:val="solid"/>
            <w14:round/>
          </w14:textOutline>
        </w:rPr>
        <w:t>açılış ve</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kapanış saatlerini belirlemek.</w:t>
      </w: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i) </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Vali tarafından havale edilen konularda görüş bildirmek.</w:t>
      </w:r>
    </w:p>
    <w:p w:rsidR="00B63A6F" w:rsidRPr="006F4762" w:rsidRDefault="00B63A6F" w:rsidP="009A3800">
      <w:pPr>
        <w:spacing w:after="0"/>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 xml:space="preserve">             j) </w:t>
      </w:r>
      <w:r w:rsidR="00C4387B" w:rsidRPr="006F4762">
        <w:rPr>
          <w:rFonts w:ascii="Times New Roman" w:hAnsi="Times New Roman" w:cs="Times New Roman"/>
          <w:bCs/>
          <w:color w:val="000000" w:themeColor="text1"/>
          <w:sz w:val="24"/>
          <w:szCs w:val="24"/>
          <w14:textOutline w14:w="0" w14:cap="flat" w14:cmpd="sng" w14:algn="ctr">
            <w14:noFill/>
            <w14:prstDash w14:val="solid"/>
            <w14:round/>
          </w14:textOutline>
        </w:rPr>
        <w:t>Kanunlarla verilen</w:t>
      </w:r>
      <w:r w:rsidRPr="006F4762">
        <w:rPr>
          <w:rFonts w:ascii="Times New Roman" w:hAnsi="Times New Roman" w:cs="Times New Roman"/>
          <w:bCs/>
          <w:color w:val="000000" w:themeColor="text1"/>
          <w:sz w:val="24"/>
          <w:szCs w:val="24"/>
          <w14:textOutline w14:w="0" w14:cap="flat" w14:cmpd="sng" w14:algn="ctr">
            <w14:noFill/>
            <w14:prstDash w14:val="solid"/>
            <w14:round/>
          </w14:textOutline>
        </w:rPr>
        <w:t xml:space="preserve"> diğer görevleri yapmak.</w:t>
      </w:r>
    </w:p>
    <w:p w:rsidR="00F316B2" w:rsidRDefault="00F316B2"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A3E" w:rsidRDefault="008E2A3E"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A3E" w:rsidRDefault="008E2A3E"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A3E" w:rsidRDefault="008E2A3E"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A3E" w:rsidRDefault="008E2A3E"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16B2" w:rsidRPr="00CA3418" w:rsidRDefault="000C442C" w:rsidP="00F316B2">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III-</w:t>
      </w:r>
      <w:r w:rsidR="00F316B2" w:rsidRPr="00CA3418">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PERFORMANS BİLGİLERİ</w:t>
      </w:r>
    </w:p>
    <w:p w:rsidR="00F316B2" w:rsidRPr="00CA3418" w:rsidRDefault="00F316B2" w:rsidP="00F316B2">
      <w:pPr>
        <w:spacing w:before="280" w:after="0" w:line="240" w:lineRule="atLeast"/>
        <w:rPr>
          <w:rFonts w:ascii="Times New Roman" w:hAnsi="Times New Roman" w:cs="Times New Roman"/>
          <w:b/>
          <w:sz w:val="24"/>
          <w:szCs w:val="24"/>
        </w:rPr>
      </w:pPr>
      <w:r w:rsidRPr="00CA3418">
        <w:rPr>
          <w:rFonts w:ascii="Times New Roman" w:hAnsi="Times New Roman" w:cs="Times New Roman"/>
          <w:b/>
          <w:sz w:val="24"/>
          <w:szCs w:val="24"/>
        </w:rPr>
        <w:tab/>
        <w:t xml:space="preserve">A- TEMEL POLİTİKA VE ÖNCELİKLER </w:t>
      </w:r>
    </w:p>
    <w:p w:rsidR="00F316B2" w:rsidRPr="00CA3418" w:rsidRDefault="00F316B2" w:rsidP="00F316B2">
      <w:pPr>
        <w:spacing w:after="0"/>
        <w:ind w:firstLine="708"/>
        <w:rPr>
          <w:rFonts w:ascii="Times New Roman" w:hAnsi="Times New Roman" w:cs="Times New Roman"/>
          <w:b/>
          <w:sz w:val="24"/>
          <w:szCs w:val="24"/>
        </w:rPr>
      </w:pPr>
      <w:r w:rsidRPr="00CA3418">
        <w:rPr>
          <w:rFonts w:ascii="Times New Roman" w:hAnsi="Times New Roman" w:cs="Times New Roman"/>
          <w:b/>
          <w:sz w:val="24"/>
          <w:szCs w:val="24"/>
        </w:rPr>
        <w:t xml:space="preserve"> Ana Tema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b/>
          <w:sz w:val="24"/>
          <w:szCs w:val="24"/>
        </w:rPr>
        <w:tab/>
      </w:r>
      <w:r w:rsidRPr="00CA3418">
        <w:rPr>
          <w:rFonts w:ascii="Times New Roman" w:hAnsi="Times New Roman" w:cs="Times New Roman"/>
          <w:sz w:val="24"/>
          <w:szCs w:val="24"/>
        </w:rPr>
        <w:t>1- İlimiz Özel idaresinde etik davranış kültürünü yerleştirmek, etik davranış ilkelerine uygun hareket tarzı, fiil ve kamuoyu güvenini sağlamak;</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t>2- İlimiz Özel İdaresi kaynaklarını etkili, ekonomik ve verimli bir şekilde kullanmak ve verimli bir şekilde kullanmak, hesap verebilirliği ve saydamlığı sağlamak;</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t>3- İlimiz Özel İdaresinin kurumsal kapasitesinin kullanılması ve geliştirilmesi;</w:t>
      </w:r>
    </w:p>
    <w:p w:rsidR="00F316B2" w:rsidRPr="00CA3418" w:rsidRDefault="00F316B2" w:rsidP="00F316B2">
      <w:pPr>
        <w:spacing w:after="0"/>
        <w:ind w:firstLine="708"/>
        <w:rPr>
          <w:rFonts w:ascii="Times New Roman" w:hAnsi="Times New Roman" w:cs="Times New Roman"/>
          <w:b/>
          <w:sz w:val="24"/>
          <w:szCs w:val="24"/>
        </w:rPr>
      </w:pPr>
      <w:r w:rsidRPr="00CA3418">
        <w:rPr>
          <w:rFonts w:ascii="Times New Roman" w:hAnsi="Times New Roman" w:cs="Times New Roman"/>
          <w:b/>
          <w:sz w:val="24"/>
          <w:szCs w:val="24"/>
        </w:rPr>
        <w:t>B-AMAÇ VE HEDEFLER</w:t>
      </w:r>
    </w:p>
    <w:p w:rsidR="00F316B2" w:rsidRPr="00CA3418" w:rsidRDefault="00F316B2" w:rsidP="00F316B2">
      <w:pPr>
        <w:spacing w:after="0"/>
        <w:ind w:firstLine="708"/>
        <w:rPr>
          <w:rFonts w:ascii="Times New Roman" w:hAnsi="Times New Roman" w:cs="Times New Roman"/>
          <w:b/>
          <w:sz w:val="24"/>
          <w:szCs w:val="24"/>
        </w:rPr>
      </w:pPr>
      <w:r w:rsidRPr="00CA3418">
        <w:rPr>
          <w:rFonts w:ascii="Times New Roman" w:hAnsi="Times New Roman" w:cs="Times New Roman"/>
          <w:b/>
          <w:sz w:val="24"/>
          <w:szCs w:val="24"/>
        </w:rPr>
        <w:t>1. Misyon</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b/>
          <w:sz w:val="24"/>
          <w:szCs w:val="24"/>
        </w:rPr>
        <w:tab/>
      </w:r>
      <w:r w:rsidRPr="00CA3418">
        <w:rPr>
          <w:rFonts w:ascii="Times New Roman" w:hAnsi="Times New Roman" w:cs="Times New Roman"/>
          <w:sz w:val="24"/>
          <w:szCs w:val="24"/>
        </w:rPr>
        <w:t xml:space="preserve">İlimiz sınırları içerisinde sağlık, tarım, gençlik ve spor, bayındırlık, </w:t>
      </w:r>
      <w:proofErr w:type="gramStart"/>
      <w:r w:rsidRPr="00CA3418">
        <w:rPr>
          <w:rFonts w:ascii="Times New Roman" w:hAnsi="Times New Roman" w:cs="Times New Roman"/>
          <w:sz w:val="24"/>
          <w:szCs w:val="24"/>
        </w:rPr>
        <w:t>kültür  ve</w:t>
      </w:r>
      <w:proofErr w:type="gramEnd"/>
      <w:r w:rsidRPr="00CA3418">
        <w:rPr>
          <w:rFonts w:ascii="Times New Roman" w:hAnsi="Times New Roman" w:cs="Times New Roman"/>
          <w:sz w:val="24"/>
          <w:szCs w:val="24"/>
        </w:rPr>
        <w:t xml:space="preserve"> turizm, sosyal hizmetler  ve eğitim, belediye sınırları dışında alt yapı, imar, ağaçlandırma, çevre yönetimi  ve afet alanlarında ilgili kamu kurum  ve kuruluşları ile koordineli olarak il halkının ihtiyaçlarını etkin,  verimli  ve düzenli bir şekilde karşılamak.</w:t>
      </w:r>
    </w:p>
    <w:p w:rsidR="00F316B2" w:rsidRPr="00CA3418" w:rsidRDefault="00F316B2" w:rsidP="00F316B2">
      <w:pPr>
        <w:spacing w:after="0"/>
        <w:ind w:firstLine="708"/>
        <w:rPr>
          <w:rFonts w:ascii="Times New Roman" w:hAnsi="Times New Roman" w:cs="Times New Roman"/>
          <w:b/>
          <w:sz w:val="24"/>
          <w:szCs w:val="24"/>
        </w:rPr>
      </w:pPr>
      <w:r w:rsidRPr="00CA3418">
        <w:rPr>
          <w:rFonts w:ascii="Times New Roman" w:hAnsi="Times New Roman" w:cs="Times New Roman"/>
          <w:b/>
          <w:sz w:val="24"/>
          <w:szCs w:val="24"/>
        </w:rPr>
        <w:t xml:space="preserve">2. Vizyon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b/>
          <w:sz w:val="24"/>
          <w:szCs w:val="24"/>
        </w:rPr>
        <w:tab/>
      </w:r>
      <w:r w:rsidRPr="00CA3418">
        <w:rPr>
          <w:rFonts w:ascii="Times New Roman" w:hAnsi="Times New Roman" w:cs="Times New Roman"/>
          <w:sz w:val="24"/>
          <w:szCs w:val="24"/>
        </w:rPr>
        <w:t>İlimiz Özel İdaresinde etik davranış kültürünü yerleştirmek kaynakları etkili, ekonomik ve verimli bir şekilde kullanmak, hesap verebilirliği ve saydamlığı sağlamak, kurum kültürünü geliştirerek kurumsal kapasiteyi en iyi şekilde değerlendirmek, İl’de görev sahasına giren konularda koordine görevini üstlenerek il halkının mahalli müşterek ihtiyaçlarını yeterli ve kusursuz bir şekilde karşılamak.</w:t>
      </w:r>
    </w:p>
    <w:p w:rsidR="00F316B2" w:rsidRPr="00CA3418" w:rsidRDefault="00F316B2" w:rsidP="00F316B2">
      <w:pPr>
        <w:spacing w:after="0"/>
        <w:ind w:firstLine="708"/>
        <w:rPr>
          <w:rFonts w:ascii="Times New Roman" w:hAnsi="Times New Roman" w:cs="Times New Roman"/>
          <w:b/>
          <w:sz w:val="24"/>
          <w:szCs w:val="24"/>
        </w:rPr>
      </w:pPr>
      <w:r w:rsidRPr="00CA3418">
        <w:rPr>
          <w:rFonts w:ascii="Times New Roman" w:hAnsi="Times New Roman" w:cs="Times New Roman"/>
          <w:b/>
          <w:sz w:val="24"/>
          <w:szCs w:val="24"/>
        </w:rPr>
        <w:t xml:space="preserve">2. Temel Değerler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1-</w:t>
      </w:r>
      <w:r w:rsidRPr="00CA3418">
        <w:rPr>
          <w:rFonts w:ascii="Times New Roman" w:hAnsi="Times New Roman" w:cs="Times New Roman"/>
          <w:sz w:val="24"/>
          <w:szCs w:val="24"/>
        </w:rPr>
        <w:t xml:space="preserve">Kamu kaynaklarının amacına uygun harcanmasında etkinlik, ekonomiklik ve verimlilik,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2-</w:t>
      </w:r>
      <w:r w:rsidRPr="00CA3418">
        <w:rPr>
          <w:rFonts w:ascii="Times New Roman" w:hAnsi="Times New Roman" w:cs="Times New Roman"/>
          <w:sz w:val="24"/>
          <w:szCs w:val="24"/>
        </w:rPr>
        <w:t xml:space="preserve"> Her türlü kurumsal faaliyetin yürütümünde hukukun üstünlüğü,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3-</w:t>
      </w:r>
      <w:r w:rsidRPr="00CA3418">
        <w:rPr>
          <w:rFonts w:ascii="Times New Roman" w:hAnsi="Times New Roman" w:cs="Times New Roman"/>
          <w:sz w:val="24"/>
          <w:szCs w:val="24"/>
        </w:rPr>
        <w:t xml:space="preserve"> Kurumsal her türlü hizmet sunumunda vatandaş odaklılık,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4-</w:t>
      </w:r>
      <w:r w:rsidRPr="00CA3418">
        <w:rPr>
          <w:rFonts w:ascii="Times New Roman" w:hAnsi="Times New Roman" w:cs="Times New Roman"/>
          <w:sz w:val="24"/>
          <w:szCs w:val="24"/>
        </w:rPr>
        <w:t xml:space="preserve"> Hizmetleri diğer mahalli idareler ve kamu kuruluşları arasında bütünlük ve uyum içinde yürütmek ve koordinasyonu sağlamak,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5-</w:t>
      </w:r>
      <w:r w:rsidRPr="00CA3418">
        <w:rPr>
          <w:rFonts w:ascii="Times New Roman" w:hAnsi="Times New Roman" w:cs="Times New Roman"/>
          <w:sz w:val="24"/>
          <w:szCs w:val="24"/>
        </w:rPr>
        <w:t xml:space="preserve"> İlimiz Özel idaresinde etik davranış kültürünü yerleştirmek,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6-</w:t>
      </w:r>
      <w:r w:rsidRPr="00CA3418">
        <w:rPr>
          <w:rFonts w:ascii="Times New Roman" w:hAnsi="Times New Roman" w:cs="Times New Roman"/>
          <w:sz w:val="24"/>
          <w:szCs w:val="24"/>
        </w:rPr>
        <w:t xml:space="preserve"> Kurumsal her türlü hizmet sunumunda kamuoyu güvenini sağlamak,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7-</w:t>
      </w:r>
      <w:r w:rsidRPr="00CA3418">
        <w:rPr>
          <w:rFonts w:ascii="Times New Roman" w:hAnsi="Times New Roman" w:cs="Times New Roman"/>
          <w:sz w:val="24"/>
          <w:szCs w:val="24"/>
        </w:rPr>
        <w:t xml:space="preserve"> İlimiz Özel idaresine ilişik hedeflerin belirlenmesinde ve yürütülmesinde ilgili paydaşların katılımını sağlamak,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8-</w:t>
      </w:r>
      <w:r w:rsidRPr="00CA3418">
        <w:rPr>
          <w:rFonts w:ascii="Times New Roman" w:hAnsi="Times New Roman" w:cs="Times New Roman"/>
          <w:sz w:val="24"/>
          <w:szCs w:val="24"/>
        </w:rPr>
        <w:t xml:space="preserve"> Bütçe uygulama sürecinde mali disiplin, kaynakları stratejik önceliklere uygun dağıtmak, sonuçlarını izlemek, buna ilişkin hesap verme </w:t>
      </w:r>
      <w:proofErr w:type="gramStart"/>
      <w:r w:rsidRPr="00CA3418">
        <w:rPr>
          <w:rFonts w:ascii="Times New Roman" w:hAnsi="Times New Roman" w:cs="Times New Roman"/>
          <w:sz w:val="24"/>
          <w:szCs w:val="24"/>
        </w:rPr>
        <w:t>sorumluluğu  ve</w:t>
      </w:r>
      <w:proofErr w:type="gramEnd"/>
      <w:r w:rsidRPr="00CA3418">
        <w:rPr>
          <w:rFonts w:ascii="Times New Roman" w:hAnsi="Times New Roman" w:cs="Times New Roman"/>
          <w:sz w:val="24"/>
          <w:szCs w:val="24"/>
        </w:rPr>
        <w:t xml:space="preserve"> bu bilgileri mali saydamlık gereği kamuoyu ile paylaşmak,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9-</w:t>
      </w:r>
      <w:r w:rsidRPr="00CA3418">
        <w:rPr>
          <w:rFonts w:ascii="Times New Roman" w:hAnsi="Times New Roman" w:cs="Times New Roman"/>
          <w:sz w:val="24"/>
          <w:szCs w:val="24"/>
        </w:rPr>
        <w:t xml:space="preserve"> Kurumsal kültürü yerleştirmek,</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10-</w:t>
      </w:r>
      <w:r w:rsidRPr="00CA3418">
        <w:rPr>
          <w:rFonts w:ascii="Times New Roman" w:hAnsi="Times New Roman" w:cs="Times New Roman"/>
          <w:sz w:val="24"/>
          <w:szCs w:val="24"/>
        </w:rPr>
        <w:t xml:space="preserve"> Kurumsal kapasiteyi kullanmak, geliştirmek ve tasarruflu hareket etmek</w:t>
      </w:r>
    </w:p>
    <w:p w:rsidR="00F316B2" w:rsidRDefault="00F316B2" w:rsidP="00F316B2">
      <w:pPr>
        <w:autoSpaceDE w:val="0"/>
        <w:autoSpaceDN w:val="0"/>
        <w:adjustRightInd w:val="0"/>
        <w:spacing w:after="0" w:line="24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16B2" w:rsidRDefault="00F316B2" w:rsidP="00F316B2">
      <w:pPr>
        <w:autoSpaceDE w:val="0"/>
        <w:autoSpaceDN w:val="0"/>
        <w:adjustRightInd w:val="0"/>
        <w:spacing w:after="0" w:line="24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418">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PERFORMANS PLANINA İLİŞKİN GENEL AÇIKLAMALAR.</w:t>
      </w:r>
    </w:p>
    <w:p w:rsidR="00F316B2" w:rsidRPr="00727E46" w:rsidRDefault="00F316B2" w:rsidP="00F316B2">
      <w:pPr>
        <w:autoSpaceDE w:val="0"/>
        <w:autoSpaceDN w:val="0"/>
        <w:adjustRightInd w:val="0"/>
        <w:spacing w:after="0" w:line="240" w:lineRule="auto"/>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44410189"/>
      <w:r w:rsidRPr="00727E46">
        <w:rPr>
          <w:rFonts w:ascii="Times New Roman" w:hAnsi="Times New Roman" w:cs="Times New Roman"/>
          <w:b/>
          <w:bCs/>
          <w:sz w:val="24"/>
          <w:szCs w:val="24"/>
        </w:rPr>
        <w:t xml:space="preserve">STRATEJİK PLAN – PERFORMANS PLANI İLİŞKİSİ </w:t>
      </w:r>
    </w:p>
    <w:bookmarkEnd w:id="1"/>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Stratejik plan – performans planı ilişkisi kurumun vizyon ve misyonundan başlayarak performans göstergelerine doğru uzanan hiyerarşik bir düzenlemeye sahiptir. Stratejik plan – performans planı ilişkisi aşağıdaki gibi kurulmuştur. </w:t>
      </w:r>
    </w:p>
    <w:p w:rsidR="00F316B2" w:rsidRDefault="00F316B2"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025669" w:rsidRDefault="00025669"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025669" w:rsidRDefault="00025669"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025669" w:rsidRDefault="00025669"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9E0F26" w:rsidRDefault="009E0F26"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9E0F26" w:rsidRDefault="009E0F26"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025669" w:rsidRDefault="00025669"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025669" w:rsidRDefault="00025669" w:rsidP="00F316B2">
      <w:pPr>
        <w:autoSpaceDE w:val="0"/>
        <w:autoSpaceDN w:val="0"/>
        <w:adjustRightInd w:val="0"/>
        <w:spacing w:after="0" w:line="240" w:lineRule="auto"/>
        <w:jc w:val="both"/>
        <w:rPr>
          <w:rFonts w:ascii="Times New Roman" w:hAnsi="Times New Roman" w:cs="Times New Roman"/>
          <w:b/>
          <w:bCs/>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bookmarkStart w:id="2" w:name="_Hlk44410211"/>
      <w:r w:rsidRPr="00727E46">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PERFORMANS PLANININ İÇERİĞİ</w:t>
      </w:r>
      <w:bookmarkEnd w:id="2"/>
      <w:r w:rsidRPr="00CA3418">
        <w:rPr>
          <w:rFonts w:ascii="Times New Roman" w:hAnsi="Times New Roman" w:cs="Times New Roman"/>
          <w:color w:val="000000"/>
          <w:sz w:val="24"/>
          <w:szCs w:val="24"/>
        </w:rPr>
        <w:tab/>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Performans planları; (a) yıllık performans hedeflerinden ve (b) sürekli takip edilecek olan performans göstergelerinden oluşur. Bingöl İl Özel İdaresi performans planını </w:t>
      </w:r>
      <w:r w:rsidRPr="00CA3418">
        <w:rPr>
          <w:rFonts w:ascii="Times New Roman" w:hAnsi="Times New Roman" w:cs="Times New Roman"/>
          <w:i/>
          <w:iCs/>
          <w:color w:val="000000"/>
          <w:sz w:val="24"/>
          <w:szCs w:val="24"/>
        </w:rPr>
        <w:t xml:space="preserve">iç hizmet birimleri </w:t>
      </w:r>
      <w:r w:rsidRPr="00CA3418">
        <w:rPr>
          <w:rFonts w:ascii="Times New Roman" w:hAnsi="Times New Roman" w:cs="Times New Roman"/>
          <w:color w:val="000000"/>
          <w:sz w:val="24"/>
          <w:szCs w:val="24"/>
        </w:rPr>
        <w:t xml:space="preserve">ile </w:t>
      </w:r>
      <w:r w:rsidRPr="00CA3418">
        <w:rPr>
          <w:rFonts w:ascii="Times New Roman" w:hAnsi="Times New Roman" w:cs="Times New Roman"/>
          <w:i/>
          <w:iCs/>
          <w:color w:val="000000"/>
          <w:sz w:val="24"/>
          <w:szCs w:val="24"/>
        </w:rPr>
        <w:t xml:space="preserve">dış hizmet birimlerinin </w:t>
      </w:r>
      <w:r w:rsidRPr="00CA3418">
        <w:rPr>
          <w:rFonts w:ascii="Times New Roman" w:hAnsi="Times New Roman" w:cs="Times New Roman"/>
          <w:color w:val="000000"/>
          <w:sz w:val="24"/>
          <w:szCs w:val="24"/>
        </w:rPr>
        <w:t xml:space="preserve">bir yıllık süre içinde gerçekleştireceği faaliyet ve projelere göre belirlemiştir. Performans planı bir taraftan iç hizmet birimlerinin yetkilileri ve diğer taraftan ise dış hizmet birimlerinin “strateji geliştirme” birimleri uzmanları ve yetkilileri tarafından hazırlanmıştır.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b/>
          <w:bCs/>
          <w:color w:val="0000FF"/>
          <w:sz w:val="24"/>
          <w:szCs w:val="24"/>
        </w:rPr>
      </w:pPr>
    </w:p>
    <w:p w:rsidR="00F316B2" w:rsidRPr="00727E46" w:rsidRDefault="00F316B2" w:rsidP="00F316B2">
      <w:pPr>
        <w:autoSpaceDE w:val="0"/>
        <w:autoSpaceDN w:val="0"/>
        <w:adjustRightInd w:val="0"/>
        <w:spacing w:after="0" w:line="240" w:lineRule="auto"/>
        <w:jc w:val="both"/>
        <w:rPr>
          <w:rFonts w:ascii="Times New Roman" w:hAnsi="Times New Roman" w:cs="Times New Roman"/>
          <w:sz w:val="24"/>
          <w:szCs w:val="24"/>
        </w:rPr>
      </w:pPr>
      <w:r w:rsidRPr="00727E46">
        <w:rPr>
          <w:rFonts w:ascii="Times New Roman" w:hAnsi="Times New Roman" w:cs="Times New Roman"/>
          <w:b/>
          <w:bCs/>
          <w:sz w:val="24"/>
          <w:szCs w:val="24"/>
        </w:rPr>
        <w:t xml:space="preserve">1. Performans Hedefleri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Performans hedefleri, bir yıllık süre içinde gerçekleştirilecek faaliyetler neticesinde elde edilecek olan “sonuçları” tanımlar. Bu sonuçlar kurumu beş yıllık sonuç hedeflerine götürüyor olmalıdır. Performans hedefleri belirlenirken önce; (a) stratejik amaçlar ve daha sonra (b) stratejik sonuç hedefleri göz önünde bulundurulur. Performans hedefleri o yıl ayrılan bütçe büyüklükleri göz önünde bulundurularak oluşturulur. Performans hedeflerinde, ödenek gerektiren kalemlerin yanında, herhangi bir ödenek ayrılmasını gerektirmeyen kalemler de gösterilir.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Performans hedefleri bir taraftan bütçeden, bir taraftan da stratejik plandan etkilenir. Bunun yanında bütçe </w:t>
      </w:r>
      <w:proofErr w:type="gramStart"/>
      <w:r w:rsidRPr="00CA3418">
        <w:rPr>
          <w:rFonts w:ascii="Times New Roman" w:hAnsi="Times New Roman" w:cs="Times New Roman"/>
          <w:color w:val="000000"/>
          <w:sz w:val="24"/>
          <w:szCs w:val="24"/>
        </w:rPr>
        <w:t>de,</w:t>
      </w:r>
      <w:proofErr w:type="gramEnd"/>
      <w:r w:rsidRPr="00CA3418">
        <w:rPr>
          <w:rFonts w:ascii="Times New Roman" w:hAnsi="Times New Roman" w:cs="Times New Roman"/>
          <w:color w:val="000000"/>
          <w:sz w:val="24"/>
          <w:szCs w:val="24"/>
        </w:rPr>
        <w:t xml:space="preserve"> stratejik plan ve yıllık performans planından etkilenir. Çift yönlü bir etkileşim söz konusudur. Performans planı bütçeye temel teşkil etse de önceki yıllar temel alınarak belli oranda genişletilen bütçeye göre hazırlanır. Bu nedenle, bütçe ve performans planının her ikisi “stratejik plan” temel alınarak birlikte hazırlanır. Eskiden sadece bütçe hazırlayan birimler, artık “gider kalemi içeren” ve “gider kalemi içermeyen” hedefleri birlikte kapsayan “performans planlarını da” hazırlamak durumundadırlar.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Ödenek gerektiren performans hedefleri, doğrudan bütçeyle ilişkili olmak durumundadır. Birimler kendilerine ayrılan bütçenin tamamını performans planlarında göstereceklerdir. Performans hedeflerindeki tüm kalemler aynı zamanda bütçeye de girecektir. Bu nedenle önce performans planı ve buna dayalı olarak da bütçe hazırlanır. (</w:t>
      </w:r>
      <w:proofErr w:type="gramStart"/>
      <w:r w:rsidRPr="00CA3418">
        <w:rPr>
          <w:rFonts w:ascii="Times New Roman" w:hAnsi="Times New Roman" w:cs="Times New Roman"/>
          <w:i/>
          <w:iCs/>
          <w:color w:val="000000"/>
          <w:sz w:val="24"/>
          <w:szCs w:val="24"/>
        </w:rPr>
        <w:t>bk</w:t>
      </w:r>
      <w:r w:rsidRPr="00CA3418">
        <w:rPr>
          <w:rFonts w:ascii="Times New Roman" w:hAnsi="Times New Roman" w:cs="Times New Roman"/>
          <w:color w:val="000000"/>
          <w:sz w:val="24"/>
          <w:szCs w:val="24"/>
        </w:rPr>
        <w:t>.</w:t>
      </w:r>
      <w:proofErr w:type="gramEnd"/>
      <w:r w:rsidRPr="00CA3418">
        <w:rPr>
          <w:rFonts w:ascii="Times New Roman" w:hAnsi="Times New Roman" w:cs="Times New Roman"/>
          <w:color w:val="000000"/>
          <w:sz w:val="24"/>
          <w:szCs w:val="24"/>
        </w:rPr>
        <w:t xml:space="preserve">, Kamu İdarelerinde Stratejik Planlamaya İlişkin Usul ve Esaslar Hakkında Yönetmelik Taslağı). Performans hedefleri bütçeye aktarılırken duruma göre birleştirmeler, toplamalar yapılabilir veya duruma göre performans hedefleri kendi içinde ikiye üçe ayrılabilir. Performans hedeflerinin bütçe kalemlerine dönüştürülmesinde bazı sorunlar yaşanabilir. Bu konudaki sorunlar Strateji Geliştirme Müdürlüğüne danışılarak aşılmalıdır.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Bazı performans hedefleri, beş yıllık stratejik hedeflerle ilgili olmayabilir. Bu gibi durumlarda performans hedefinin hemen altında bu gibi istisnaların gerekçesi hakkında açıklama yapılır. Bunun yanında bazı stratejik hedeflere ilişkin performans hedefi de belirlenmemiş olabilir. Stratejik hedeflerle performans hedeflerinin bire bir örtüşmesi veya uyuşması gerekmez. Ancak performans hedefleri büyük ölçüde stratejik hedefleri temsil etmeli, uyuşmayan vakalar nadir istisnalar olarak kalmalıdır. </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Performans hedefleri belirlenirken, her bir hedefle ilgili olarak sorumlu olan birim ve hatta kişilerin saptanması gerekmektedir. Kişilerin değişeceği düşüncesiyle sadece pozisyon isimlerini yazmak yeterli etkinliği sağlamaz. İsim yazıldığında kişiler hedefleri daha etkili bir şekilde takip edebilmektedirler ve buradan bireysel performansa geçilmektedir. Bu nedenle isimler değişse bile bunları yazmakta yarar vardır. İlgili müdürlükler performans hedeflerini sadece yılsonunda hesap verecekleri veya raporlama yapacakları kelemler olarak görmemeli yıl içinde söz konusu hedeflerin tutturulması konusunda gelişmeleri aktif bir dosyayla takip etmelidirler.</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8E2A3E">
        <w:rPr>
          <w:rFonts w:ascii="Times New Roman" w:hAnsi="Times New Roman" w:cs="Times New Roman"/>
          <w:b/>
          <w:bCs/>
          <w:color w:val="000000"/>
          <w:sz w:val="24"/>
          <w:szCs w:val="24"/>
        </w:rPr>
        <w:t>Bu dosyada şu konularda bilgiler bulunması gerekmektedir</w:t>
      </w:r>
      <w:r w:rsidRPr="00CA3418">
        <w:rPr>
          <w:rFonts w:ascii="Times New Roman" w:hAnsi="Times New Roman" w:cs="Times New Roman"/>
          <w:color w:val="000000"/>
          <w:sz w:val="24"/>
          <w:szCs w:val="24"/>
        </w:rPr>
        <w:t>:</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A3418">
        <w:rPr>
          <w:rFonts w:ascii="Times New Roman" w:hAnsi="Times New Roman" w:cs="Times New Roman"/>
          <w:color w:val="000000"/>
          <w:sz w:val="24"/>
          <w:szCs w:val="24"/>
        </w:rPr>
        <w:t xml:space="preserve"> (</w:t>
      </w:r>
      <w:r w:rsidRPr="00637C73">
        <w:rPr>
          <w:rFonts w:ascii="Times New Roman" w:hAnsi="Times New Roman" w:cs="Times New Roman"/>
          <w:b/>
          <w:bCs/>
          <w:color w:val="000000"/>
          <w:sz w:val="24"/>
          <w:szCs w:val="24"/>
        </w:rPr>
        <w:t>a</w:t>
      </w:r>
      <w:r w:rsidRPr="00CA3418">
        <w:rPr>
          <w:rFonts w:ascii="Times New Roman" w:hAnsi="Times New Roman" w:cs="Times New Roman"/>
          <w:color w:val="000000"/>
          <w:sz w:val="24"/>
          <w:szCs w:val="24"/>
        </w:rPr>
        <w:t>) hedeflerin ve göstergelerin gerçekleşmesini engelleyen faktörler,</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A3418">
        <w:rPr>
          <w:rFonts w:ascii="Times New Roman" w:hAnsi="Times New Roman" w:cs="Times New Roman"/>
          <w:color w:val="000000"/>
          <w:sz w:val="24"/>
          <w:szCs w:val="24"/>
        </w:rPr>
        <w:t xml:space="preserve"> (</w:t>
      </w:r>
      <w:r w:rsidRPr="00637C73">
        <w:rPr>
          <w:rFonts w:ascii="Times New Roman" w:hAnsi="Times New Roman" w:cs="Times New Roman"/>
          <w:b/>
          <w:bCs/>
          <w:color w:val="000000"/>
          <w:sz w:val="24"/>
          <w:szCs w:val="24"/>
        </w:rPr>
        <w:t>b</w:t>
      </w:r>
      <w:r w:rsidRPr="00CA3418">
        <w:rPr>
          <w:rFonts w:ascii="Times New Roman" w:hAnsi="Times New Roman" w:cs="Times New Roman"/>
          <w:color w:val="000000"/>
          <w:sz w:val="24"/>
          <w:szCs w:val="24"/>
        </w:rPr>
        <w:t>) bu engellerin kaldırılması için yapılması gerekenler,</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A3418">
        <w:rPr>
          <w:rFonts w:ascii="Times New Roman" w:hAnsi="Times New Roman" w:cs="Times New Roman"/>
          <w:color w:val="000000"/>
          <w:sz w:val="24"/>
          <w:szCs w:val="24"/>
        </w:rPr>
        <w:t xml:space="preserve"> (</w:t>
      </w:r>
      <w:r w:rsidRPr="00637C73">
        <w:rPr>
          <w:rFonts w:ascii="Times New Roman" w:hAnsi="Times New Roman" w:cs="Times New Roman"/>
          <w:b/>
          <w:bCs/>
          <w:color w:val="000000"/>
          <w:sz w:val="24"/>
          <w:szCs w:val="24"/>
        </w:rPr>
        <w:t>c</w:t>
      </w:r>
      <w:r w:rsidRPr="00CA3418">
        <w:rPr>
          <w:rFonts w:ascii="Times New Roman" w:hAnsi="Times New Roman" w:cs="Times New Roman"/>
          <w:color w:val="000000"/>
          <w:sz w:val="24"/>
          <w:szCs w:val="24"/>
        </w:rPr>
        <w:t>) bir sonraki yılda hedeflerde yapılması gereken değişikler,</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A3418">
        <w:rPr>
          <w:rFonts w:ascii="Times New Roman" w:hAnsi="Times New Roman" w:cs="Times New Roman"/>
          <w:color w:val="000000"/>
          <w:sz w:val="24"/>
          <w:szCs w:val="24"/>
        </w:rPr>
        <w:t xml:space="preserve"> (</w:t>
      </w:r>
      <w:proofErr w:type="gramStart"/>
      <w:r w:rsidRPr="00637C73">
        <w:rPr>
          <w:rFonts w:ascii="Times New Roman" w:hAnsi="Times New Roman" w:cs="Times New Roman"/>
          <w:b/>
          <w:bCs/>
          <w:color w:val="000000"/>
          <w:sz w:val="24"/>
          <w:szCs w:val="24"/>
        </w:rPr>
        <w:t>ç</w:t>
      </w:r>
      <w:proofErr w:type="gramEnd"/>
      <w:r w:rsidRPr="00CA3418">
        <w:rPr>
          <w:rFonts w:ascii="Times New Roman" w:hAnsi="Times New Roman" w:cs="Times New Roman"/>
          <w:color w:val="000000"/>
          <w:sz w:val="24"/>
          <w:szCs w:val="24"/>
        </w:rPr>
        <w:t xml:space="preserve">) alınması gereken önemli kararlar, </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w:t>
      </w:r>
      <w:r w:rsidRPr="00CA3418">
        <w:rPr>
          <w:rFonts w:ascii="Times New Roman" w:hAnsi="Times New Roman" w:cs="Times New Roman"/>
          <w:color w:val="000000"/>
          <w:sz w:val="24"/>
          <w:szCs w:val="24"/>
        </w:rPr>
        <w:t>(</w:t>
      </w:r>
      <w:r w:rsidRPr="00637C73">
        <w:rPr>
          <w:rFonts w:ascii="Times New Roman" w:hAnsi="Times New Roman" w:cs="Times New Roman"/>
          <w:b/>
          <w:bCs/>
          <w:color w:val="000000"/>
          <w:sz w:val="24"/>
          <w:szCs w:val="24"/>
        </w:rPr>
        <w:t>d</w:t>
      </w:r>
      <w:r w:rsidRPr="00CA3418">
        <w:rPr>
          <w:rFonts w:ascii="Times New Roman" w:hAnsi="Times New Roman" w:cs="Times New Roman"/>
          <w:color w:val="000000"/>
          <w:sz w:val="24"/>
          <w:szCs w:val="24"/>
        </w:rPr>
        <w:t xml:space="preserve">) tahsis edilmesi gereken kaynaklar. </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727E46" w:rsidRDefault="00F316B2" w:rsidP="00F316B2">
      <w:pPr>
        <w:autoSpaceDE w:val="0"/>
        <w:autoSpaceDN w:val="0"/>
        <w:adjustRightInd w:val="0"/>
        <w:spacing w:after="0" w:line="240" w:lineRule="auto"/>
        <w:jc w:val="both"/>
        <w:rPr>
          <w:rFonts w:ascii="Times New Roman" w:hAnsi="Times New Roman" w:cs="Times New Roman"/>
          <w:sz w:val="24"/>
          <w:szCs w:val="24"/>
        </w:rPr>
      </w:pPr>
      <w:r w:rsidRPr="00727E46">
        <w:rPr>
          <w:rFonts w:ascii="Times New Roman" w:hAnsi="Times New Roman" w:cs="Times New Roman"/>
          <w:b/>
          <w:bCs/>
          <w:sz w:val="24"/>
          <w:szCs w:val="24"/>
        </w:rPr>
        <w:t xml:space="preserve">2. Performans Göstergeleri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Bingöl İl Özel idaresinin gerçekleştirdiği çeşitli yatırımların, projelerin ve etkinliklerin sâri (birbirini izleyen) yıllar itibariyle ne ölçüde başarılı olduğu “performans göstergeleriyle” izlenmektedir. Herhangi bir kurum için çok sayıda performans göstergesi belirlenebilir. Önemli olan </w:t>
      </w:r>
      <w:r w:rsidRPr="00CA3418">
        <w:rPr>
          <w:rFonts w:ascii="Times New Roman" w:hAnsi="Times New Roman" w:cs="Times New Roman"/>
          <w:color w:val="000000"/>
          <w:sz w:val="24"/>
          <w:szCs w:val="24"/>
        </w:rPr>
        <w:lastRenderedPageBreak/>
        <w:t xml:space="preserve">çok sayıda gösterge belirlemek değil, kurumun başarısı hakkında fikir verecek “anahtar başarı göstergelerini” tespit etmektir. Göstergeler altı grup içinde sınıflandırılmaktadır.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1</w:t>
      </w:r>
      <w:r w:rsidRPr="00CA3418">
        <w:rPr>
          <w:rFonts w:ascii="Times New Roman" w:hAnsi="Times New Roman" w:cs="Times New Roman"/>
          <w:color w:val="000000"/>
          <w:sz w:val="24"/>
          <w:szCs w:val="24"/>
        </w:rPr>
        <w:t xml:space="preserve">. Girdi göstergeleri (personel sayısını azaltma, girdiyi azaltma, daha az kaynak kullanma, kira gelirleri, bağışlar, sosyal yardımlar).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2</w:t>
      </w:r>
      <w:r w:rsidRPr="00CA3418">
        <w:rPr>
          <w:rFonts w:ascii="Times New Roman" w:hAnsi="Times New Roman" w:cs="Times New Roman"/>
          <w:color w:val="000000"/>
          <w:sz w:val="24"/>
          <w:szCs w:val="24"/>
        </w:rPr>
        <w:t xml:space="preserve">. Çıktı göstergeleri (hedefi gerçekleştirme, eğitilen kişi sayısı, üretim sayısı, okul sayısı, bina sayısı, öğrenci sayısı).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3</w:t>
      </w:r>
      <w:r w:rsidRPr="00CA3418">
        <w:rPr>
          <w:rFonts w:ascii="Times New Roman" w:hAnsi="Times New Roman" w:cs="Times New Roman"/>
          <w:color w:val="000000"/>
          <w:sz w:val="24"/>
          <w:szCs w:val="24"/>
        </w:rPr>
        <w:t xml:space="preserve">. Sonuç göstergeleri (toplum için net sonuçlar, yüzde kaça düştü, sorunlar ne ölçüde azaldı ne ölçüde iyileşme oldu?).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4</w:t>
      </w:r>
      <w:r w:rsidRPr="00CA3418">
        <w:rPr>
          <w:rFonts w:ascii="Times New Roman" w:hAnsi="Times New Roman" w:cs="Times New Roman"/>
          <w:color w:val="000000"/>
          <w:sz w:val="24"/>
          <w:szCs w:val="24"/>
        </w:rPr>
        <w:t xml:space="preserve">. Verimlilik göstergeleri (birim maliyeti azaltma derecesi).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5</w:t>
      </w:r>
      <w:r w:rsidRPr="00CA3418">
        <w:rPr>
          <w:rFonts w:ascii="Times New Roman" w:hAnsi="Times New Roman" w:cs="Times New Roman"/>
          <w:color w:val="000000"/>
          <w:sz w:val="24"/>
          <w:szCs w:val="24"/>
        </w:rPr>
        <w:t xml:space="preserve">. Etkinlik göstergeleri (hedefe ulaşma derecesi).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6</w:t>
      </w:r>
      <w:r w:rsidRPr="00CA3418">
        <w:rPr>
          <w:rFonts w:ascii="Times New Roman" w:hAnsi="Times New Roman" w:cs="Times New Roman"/>
          <w:color w:val="000000"/>
          <w:sz w:val="24"/>
          <w:szCs w:val="24"/>
        </w:rPr>
        <w:t xml:space="preserve">. Kalite göstergeleri (tatmin, moral, rahatlık, kullanışlılık).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Performans göstergelerinin önemli bir bölümü sağlam ve güvenilir bir veri temeline dayandırılmak zorundadır. Performans göstergelerinin gerçekleşme oranına ilişkin, sağlıklı, doğru ve güvenilir bilgileri toplama gereği vardır. Yöneticiler belirlenen hedeflerin gerçekleşme oranını tuttukları aylık istatistiklerle, çizelgelerle kanıtlamalıdırlar. Eğer bu yapılmamışsa yılsonunda performans göstergelerinin yüzde kaç oranında tutturulduğu güvenilir bir şekilde saptanamaz. Performans göstergelerinde hedef değerleri tutturmak için şu önlemlere başvurulmalıdır: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a</w:t>
      </w:r>
      <w:r w:rsidRPr="00CA3418">
        <w:rPr>
          <w:rFonts w:ascii="Times New Roman" w:hAnsi="Times New Roman" w:cs="Times New Roman"/>
          <w:color w:val="000000"/>
          <w:sz w:val="24"/>
          <w:szCs w:val="24"/>
        </w:rPr>
        <w:t xml:space="preserve">) Performans göstergelerini izlemek için Excel ortamında veri tabanları açılmalıdır.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b</w:t>
      </w:r>
      <w:r w:rsidRPr="00CA3418">
        <w:rPr>
          <w:rFonts w:ascii="Times New Roman" w:hAnsi="Times New Roman" w:cs="Times New Roman"/>
          <w:color w:val="000000"/>
          <w:sz w:val="24"/>
          <w:szCs w:val="24"/>
        </w:rPr>
        <w:t xml:space="preserve">) Gerekiyorsa performans göstergeleri için hesaplama formülleri oluşturulmalıdır.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c</w:t>
      </w:r>
      <w:r w:rsidRPr="00CA3418">
        <w:rPr>
          <w:rFonts w:ascii="Times New Roman" w:hAnsi="Times New Roman" w:cs="Times New Roman"/>
          <w:color w:val="000000"/>
          <w:sz w:val="24"/>
          <w:szCs w:val="24"/>
        </w:rPr>
        <w:t xml:space="preserve">) Gerekiyorsa performans göstergeleri için izleme ve kontrol sistemleri oluşturulmalıdır.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proofErr w:type="gramStart"/>
      <w:r w:rsidRPr="00637C73">
        <w:rPr>
          <w:rFonts w:ascii="Times New Roman" w:hAnsi="Times New Roman" w:cs="Times New Roman"/>
          <w:b/>
          <w:bCs/>
          <w:color w:val="000000"/>
          <w:sz w:val="24"/>
          <w:szCs w:val="24"/>
        </w:rPr>
        <w:t>ç</w:t>
      </w:r>
      <w:proofErr w:type="gramEnd"/>
      <w:r w:rsidRPr="00CA3418">
        <w:rPr>
          <w:rFonts w:ascii="Times New Roman" w:hAnsi="Times New Roman" w:cs="Times New Roman"/>
          <w:color w:val="000000"/>
          <w:sz w:val="24"/>
          <w:szCs w:val="24"/>
        </w:rPr>
        <w:t xml:space="preserve">) Performans göstergelerine ilişkin olarak gelişmeler her üç ayda bir raporlanmalıdır. Performans raporları (faaliyet raporları) aynı zamanda performans göstergeleri çerçevesinde belirleneceğinden ilgili müdürlüklerden söz konusu hedef değerlerin tuttuğuna ilişkin kanıt belgeler ve veri tabanı bilgileri istenebilecektir. </w:t>
      </w:r>
    </w:p>
    <w:p w:rsidR="00F316B2" w:rsidRDefault="00F316B2" w:rsidP="00F316B2">
      <w:pPr>
        <w:autoSpaceDE w:val="0"/>
        <w:autoSpaceDN w:val="0"/>
        <w:adjustRightInd w:val="0"/>
        <w:spacing w:after="0" w:line="240" w:lineRule="auto"/>
        <w:jc w:val="both"/>
        <w:rPr>
          <w:rFonts w:ascii="Times New Roman" w:hAnsi="Times New Roman" w:cs="Times New Roman"/>
          <w:b/>
          <w:bCs/>
          <w:sz w:val="24"/>
          <w:szCs w:val="24"/>
        </w:rPr>
      </w:pPr>
    </w:p>
    <w:p w:rsidR="00F316B2" w:rsidRPr="00727E46" w:rsidRDefault="00F316B2" w:rsidP="00F316B2">
      <w:pPr>
        <w:autoSpaceDE w:val="0"/>
        <w:autoSpaceDN w:val="0"/>
        <w:adjustRightInd w:val="0"/>
        <w:spacing w:after="0" w:line="240" w:lineRule="auto"/>
        <w:jc w:val="both"/>
        <w:rPr>
          <w:rFonts w:ascii="Times New Roman" w:hAnsi="Times New Roman" w:cs="Times New Roman"/>
          <w:sz w:val="24"/>
          <w:szCs w:val="24"/>
        </w:rPr>
      </w:pPr>
      <w:r w:rsidRPr="00727E46">
        <w:rPr>
          <w:rFonts w:ascii="Times New Roman" w:hAnsi="Times New Roman" w:cs="Times New Roman"/>
          <w:b/>
          <w:bCs/>
          <w:sz w:val="24"/>
          <w:szCs w:val="24"/>
        </w:rPr>
        <w:t>PERFORMANS PLANI HAZIRLAMA TAKVİMİ.</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727E46">
        <w:rPr>
          <w:rFonts w:ascii="Times New Roman" w:hAnsi="Times New Roman" w:cs="Times New Roman"/>
          <w:b/>
          <w:bCs/>
          <w:color w:val="000000"/>
          <w:sz w:val="24"/>
          <w:szCs w:val="24"/>
        </w:rPr>
        <w:t>Performans Planı hazırlama takvimi şu şekilde belirlenmiştir</w:t>
      </w:r>
      <w:r w:rsidRPr="00CA3418">
        <w:rPr>
          <w:rFonts w:ascii="Times New Roman" w:hAnsi="Times New Roman" w:cs="Times New Roman"/>
          <w:color w:val="000000"/>
          <w:sz w:val="24"/>
          <w:szCs w:val="24"/>
        </w:rPr>
        <w:t xml:space="preserve">: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8E2A3E" w:rsidRDefault="00F316B2" w:rsidP="00F316B2">
      <w:pPr>
        <w:autoSpaceDE w:val="0"/>
        <w:autoSpaceDN w:val="0"/>
        <w:adjustRightInd w:val="0"/>
        <w:spacing w:after="0" w:line="24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Pr>
          <w:rFonts w:ascii="Times New Roman" w:hAnsi="Times New Roman" w:cs="Times New Roman"/>
          <w:b/>
          <w:bCs/>
          <w:color w:val="000000"/>
          <w:sz w:val="24"/>
          <w:szCs w:val="24"/>
        </w:rPr>
        <w:tab/>
      </w:r>
      <w:r w:rsidRPr="008E2A3E">
        <w:rPr>
          <w:rFonts w:ascii="Times New Roman" w:hAnsi="Times New Roman" w:cs="Times New Roman"/>
          <w:bCs/>
          <w:color w:val="000000" w:themeColor="text1"/>
          <w:sz w:val="24"/>
          <w:szCs w:val="24"/>
          <w14:textOutline w14:w="0" w14:cap="flat" w14:cmpd="sng" w14:algn="ctr">
            <w14:noFill/>
            <w14:prstDash w14:val="solid"/>
            <w14:round/>
          </w14:textOutline>
        </w:rPr>
        <w:t xml:space="preserve">HAZİRAN ayı Dış ve iç hizmet birimlerine bir sonraki yıl performans hedeflerini belirlemeleri ve bütçe tekliflerini hazırlama görev yazısının yazılması ve gönderilmesi. </w:t>
      </w:r>
    </w:p>
    <w:p w:rsidR="00F316B2" w:rsidRPr="008E2A3E" w:rsidRDefault="00F316B2" w:rsidP="00F316B2">
      <w:pPr>
        <w:autoSpaceDE w:val="0"/>
        <w:autoSpaceDN w:val="0"/>
        <w:adjustRightInd w:val="0"/>
        <w:spacing w:after="0" w:line="24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8E2A3E">
        <w:rPr>
          <w:rFonts w:ascii="Times New Roman" w:hAnsi="Times New Roman" w:cs="Times New Roman"/>
          <w:bCs/>
          <w:color w:val="000000" w:themeColor="text1"/>
          <w:sz w:val="24"/>
          <w:szCs w:val="24"/>
          <w14:textOutline w14:w="0" w14:cap="flat" w14:cmpd="sng" w14:algn="ctr">
            <w14:noFill/>
            <w14:prstDash w14:val="solid"/>
            <w14:round/>
          </w14:textOutline>
        </w:rPr>
        <w:tab/>
        <w:t xml:space="preserve">TEMMUZ: Dış ve iç hizmet birimlerinden; </w:t>
      </w:r>
    </w:p>
    <w:p w:rsidR="00F316B2" w:rsidRPr="008E2A3E" w:rsidRDefault="00F316B2" w:rsidP="00F316B2">
      <w:pPr>
        <w:autoSpaceDE w:val="0"/>
        <w:autoSpaceDN w:val="0"/>
        <w:adjustRightInd w:val="0"/>
        <w:spacing w:after="0" w:line="24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8E2A3E">
        <w:rPr>
          <w:rFonts w:ascii="Times New Roman" w:hAnsi="Times New Roman" w:cs="Times New Roman"/>
          <w:bCs/>
          <w:color w:val="000000" w:themeColor="text1"/>
          <w:sz w:val="24"/>
          <w:szCs w:val="24"/>
          <w14:textOutline w14:w="0" w14:cap="flat" w14:cmpd="sng" w14:algn="ctr">
            <w14:noFill/>
            <w14:prstDash w14:val="solid"/>
            <w14:round/>
          </w14:textOutline>
        </w:rPr>
        <w:t xml:space="preserve">(a) bütçe teklifleri, (b) yatırım programı, (c) performans hedefleri ve (ç) performans göstergeleri tablolarının toplanması. </w:t>
      </w:r>
    </w:p>
    <w:p w:rsidR="00F316B2" w:rsidRPr="008E2A3E" w:rsidRDefault="00F316B2" w:rsidP="00F316B2">
      <w:pPr>
        <w:autoSpaceDE w:val="0"/>
        <w:autoSpaceDN w:val="0"/>
        <w:adjustRightInd w:val="0"/>
        <w:spacing w:after="0" w:line="24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8E2A3E">
        <w:rPr>
          <w:rFonts w:ascii="Times New Roman" w:hAnsi="Times New Roman" w:cs="Times New Roman"/>
          <w:bCs/>
          <w:color w:val="000000" w:themeColor="text1"/>
          <w:sz w:val="24"/>
          <w:szCs w:val="24"/>
          <w14:textOutline w14:w="0" w14:cap="flat" w14:cmpd="sng" w14:algn="ctr">
            <w14:noFill/>
            <w14:prstDash w14:val="solid"/>
            <w14:round/>
          </w14:textOutline>
        </w:rPr>
        <w:tab/>
        <w:t>AĞUSTOS: Gelen bütçe teklifleri, yatırım programı, performans hedefleri ve performans göstergelerinin değerlendirilmesi. Ağustos ve eylül ayları içinde. (Strateji Geliştirme Müdürlüğü bünyesinde yürütülür).</w:t>
      </w:r>
    </w:p>
    <w:p w:rsidR="00F316B2" w:rsidRDefault="00F316B2" w:rsidP="008E2A3E">
      <w:pPr>
        <w:autoSpaceDE w:val="0"/>
        <w:autoSpaceDN w:val="0"/>
        <w:adjustRightInd w:val="0"/>
        <w:spacing w:after="0" w:line="240" w:lineRule="auto"/>
        <w:jc w:val="both"/>
        <w:rPr>
          <w:rFonts w:ascii="Times New Roman" w:hAnsi="Times New Roman" w:cs="Times New Roman"/>
          <w:b/>
          <w:bCs/>
          <w:sz w:val="24"/>
          <w:szCs w:val="24"/>
        </w:rPr>
      </w:pPr>
      <w:r w:rsidRPr="008E2A3E">
        <w:rPr>
          <w:rFonts w:ascii="Times New Roman" w:hAnsi="Times New Roman" w:cs="Times New Roman"/>
          <w:bCs/>
          <w:color w:val="000000" w:themeColor="text1"/>
          <w:sz w:val="24"/>
          <w:szCs w:val="24"/>
          <w14:textOutline w14:w="0" w14:cap="flat" w14:cmpd="sng" w14:algn="ctr">
            <w14:noFill/>
            <w14:prstDash w14:val="solid"/>
            <w14:round/>
          </w14:textOutline>
        </w:rPr>
        <w:tab/>
        <w:t xml:space="preserve">İl Genel Meclisince Performans Planının bütçenin kabulünden önce görüşülerek karara bağlamak. </w:t>
      </w:r>
    </w:p>
    <w:p w:rsidR="00F316B2" w:rsidRPr="00727E46" w:rsidRDefault="00F316B2" w:rsidP="00F316B2">
      <w:pPr>
        <w:autoSpaceDE w:val="0"/>
        <w:autoSpaceDN w:val="0"/>
        <w:adjustRightInd w:val="0"/>
        <w:spacing w:after="0" w:line="240" w:lineRule="auto"/>
        <w:jc w:val="center"/>
        <w:rPr>
          <w:rFonts w:ascii="Times New Roman" w:hAnsi="Times New Roman" w:cs="Times New Roman"/>
          <w:sz w:val="24"/>
          <w:szCs w:val="24"/>
        </w:rPr>
      </w:pPr>
      <w:bookmarkStart w:id="3" w:name="_Hlk44410419"/>
      <w:r w:rsidRPr="00727E46">
        <w:rPr>
          <w:rFonts w:ascii="Times New Roman" w:hAnsi="Times New Roman" w:cs="Times New Roman"/>
          <w:b/>
          <w:bCs/>
          <w:sz w:val="24"/>
          <w:szCs w:val="24"/>
        </w:rPr>
        <w:t>PERFORMANS PLANININ İZLENMESİ</w:t>
      </w:r>
    </w:p>
    <w:bookmarkEnd w:id="3"/>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Performans planının başarısı, bu planda yer alan proje ve faaliyetlerin yıl içinde yürürlüğe alınmasına ve etkili bir şekilde izlenmesine bağlıdır. Belirlenen tarihte faaliyete geçirilemeyen proje ve etkinlikler için il özel idare yönetiminin ilgili müdürlükleri en geç iki hafta içinde uyararak gerekli önlemleri alması, desteği veya kaynağı sağlaması gerekir.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Performans planının başarısı ilgili müdürlüklerden geri besleme almaya dayanır. Tüm müdürlükler performans planında belirledikleri hedeflerin ve göstergelerin gerçekleşme durumu hakkında Genel Sekreter her üç ayda bir sözlü ve yazılı brifing vermek suretiyle sürecin etkili bir şekilde çalışmasını sağlamak durumundadırlar.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Bu tür değerlendirmelerde sadece yatırım projelerinin, faaliyetlerin ve diğer etkinliklerin son durumu değil, genel olarak performans planının gerçekleşme seyri hakkında da yorum yapılmalıdır. Üst yönetim yapacağı tüm değerlendirmelerde hep performans planının gerçekleşme durumuna veya gerçekleşme oranına vurgu yapmalı ve tüm gelişmeleri performans planının başarısı açısından ele almalıdır. Böylece müdürler her türlü faaliyetlerini performans planına dayalı olarak düşünmeye ve değerlendirmeye başlayacaklardır. Bu amaçla Genel Sekreter ilgili müdürlüklerden üçüncü, altıncı </w:t>
      </w:r>
      <w:r w:rsidRPr="00CA3418">
        <w:rPr>
          <w:rFonts w:ascii="Times New Roman" w:hAnsi="Times New Roman" w:cs="Times New Roman"/>
          <w:color w:val="000000"/>
          <w:sz w:val="24"/>
          <w:szCs w:val="24"/>
        </w:rPr>
        <w:lastRenderedPageBreak/>
        <w:t xml:space="preserve">ve dokuzuncu ayın sonunda hangi aşamada olunduğuna ve yılsonunda belirlenen performans hedeflerin gerçekleşme durumuna ilişkin bir rapor ve tahmin isteyebilir. Bu istek yöneticilere “performans planı” odaklı düşünme ve hareket etme davranışı kazandıracaktır.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b/>
          <w:bCs/>
          <w:color w:val="FF0000"/>
          <w:sz w:val="24"/>
          <w:szCs w:val="24"/>
        </w:rPr>
      </w:pPr>
    </w:p>
    <w:p w:rsidR="00F316B2" w:rsidRPr="00637C73" w:rsidRDefault="00F316B2" w:rsidP="00F316B2">
      <w:pPr>
        <w:autoSpaceDE w:val="0"/>
        <w:autoSpaceDN w:val="0"/>
        <w:adjustRightInd w:val="0"/>
        <w:spacing w:after="0" w:line="240" w:lineRule="auto"/>
        <w:jc w:val="both"/>
        <w:rPr>
          <w:rFonts w:ascii="Times New Roman" w:hAnsi="Times New Roman" w:cs="Times New Roman"/>
          <w:sz w:val="24"/>
          <w:szCs w:val="24"/>
        </w:rPr>
      </w:pPr>
      <w:r w:rsidRPr="00637C73">
        <w:rPr>
          <w:rFonts w:ascii="Times New Roman" w:hAnsi="Times New Roman" w:cs="Times New Roman"/>
          <w:b/>
          <w:bCs/>
          <w:sz w:val="24"/>
          <w:szCs w:val="24"/>
        </w:rPr>
        <w:t xml:space="preserve"> PERFORMANS </w:t>
      </w:r>
      <w:bookmarkStart w:id="4" w:name="_Hlk44410441"/>
      <w:r w:rsidRPr="00637C73">
        <w:rPr>
          <w:rFonts w:ascii="Times New Roman" w:hAnsi="Times New Roman" w:cs="Times New Roman"/>
          <w:b/>
          <w:bCs/>
          <w:sz w:val="24"/>
          <w:szCs w:val="24"/>
        </w:rPr>
        <w:t xml:space="preserve">VERİLERİNİN DOĞRULANMASI </w:t>
      </w:r>
      <w:bookmarkEnd w:id="4"/>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Yılsonu geldiğinde performans-faaliyet raporu hazırlanacağından, söz konusu raporun veri ve kanıtlara dayanması gerekmektedir. İlgili müdürlükler performans hedefleri ve göstergelerinin her biri için veya uygun nitelikte olanları için düzenli olarak kayıt listeleri, bilgisayar raporları, icmal cetvelleri, duruma göre günlük, haftalık, aylık üç aylık raporlar tutarak başarıyı bu veri ve raporlara dayandırmak zorundadırlar. </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CA3418">
        <w:rPr>
          <w:rFonts w:ascii="Times New Roman" w:hAnsi="Times New Roman" w:cs="Times New Roman"/>
          <w:color w:val="000000"/>
          <w:sz w:val="24"/>
          <w:szCs w:val="24"/>
        </w:rPr>
        <w:t xml:space="preserve">Tek başına veri çizelgelerinin oluşturulması veya raporların hazırlanması yeterli değildir. Bu veri ve raporların ilgili müdür tarafından kontrol edilerek doğrulanması ve onaylanması gerekir. İmza atılarak doğrulama ve onaylaması yapılmamış veriler geçersizdir. Güvenilir ve geçerli olmayan verilere dayalı olarak yılsonu performans raporu hazırlanamaz. Bu nedenle performans planının İl Genel Meclisi tarafından kabul edilmesinden sonra ilgili müdürlükler kendilerini ilgilendiren performans hedefleriyle performans göstergelerinin hangi yöntemle, hangi çizelgelerle hangi veri tabanlarıyla takip edeceklerine, toplanan verileri en çok aylık olarak nasıl kontrol edip onay vereceklerine ilişkin bir sistem kurmalıdırlar. </w:t>
      </w:r>
    </w:p>
    <w:p w:rsidR="00F316B2"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8943E1">
        <w:rPr>
          <w:rFonts w:ascii="Times New Roman" w:hAnsi="Times New Roman" w:cs="Times New Roman"/>
          <w:color w:val="000000"/>
          <w:sz w:val="24"/>
          <w:szCs w:val="24"/>
        </w:rPr>
        <w:t xml:space="preserve">Yıl sonu Faaliyet Raporu bu konuda toplanan verilere, istatistiklere veya çizelgelere dayalı olarak yapılacaktır. Tahmini değerlendirmeler, kanıt gösterilemeyen değerlendirmeler geçersiz olacaktır. Performans hedeflerine ulaşılma durumu kanıtlara dayalı olarak yapılacaktır. Bu nedenle her bir müdürlük performans göstergeleri konusunda uygun bir şekilde kendi sistemini kurmak ve bu sistemi stratejik plandan sorumlu birim yöneticileriyle görüşerek onaylatmak durumundadır. Stratejik plan birimi, tüm müdürlüklerde </w:t>
      </w:r>
      <w:r w:rsidRPr="008943E1">
        <w:rPr>
          <w:rFonts w:ascii="Times New Roman" w:hAnsi="Times New Roman" w:cs="Times New Roman"/>
          <w:i/>
          <w:iCs/>
          <w:color w:val="000000"/>
          <w:sz w:val="24"/>
          <w:szCs w:val="24"/>
        </w:rPr>
        <w:t xml:space="preserve">performans göstergeleriyle ilgili gelişmelerin veri temelli olarak takip edilmesini </w:t>
      </w:r>
      <w:r w:rsidRPr="008943E1">
        <w:rPr>
          <w:rFonts w:ascii="Times New Roman" w:hAnsi="Times New Roman" w:cs="Times New Roman"/>
          <w:color w:val="000000"/>
          <w:sz w:val="24"/>
          <w:szCs w:val="24"/>
        </w:rPr>
        <w:t xml:space="preserve">sağlamak yükümlülüğündedir. </w:t>
      </w:r>
    </w:p>
    <w:p w:rsidR="00F316B2" w:rsidRDefault="00F316B2" w:rsidP="00F316B2">
      <w:pPr>
        <w:autoSpaceDE w:val="0"/>
        <w:autoSpaceDN w:val="0"/>
        <w:adjustRightInd w:val="0"/>
        <w:spacing w:after="0" w:line="240" w:lineRule="auto"/>
        <w:jc w:val="both"/>
        <w:rPr>
          <w:rFonts w:ascii="Times New Roman" w:hAnsi="Times New Roman" w:cs="Times New Roman"/>
          <w:b/>
          <w:bCs/>
          <w:color w:val="FF0000"/>
          <w:sz w:val="24"/>
          <w:szCs w:val="24"/>
        </w:rPr>
      </w:pPr>
      <w:r w:rsidRPr="00CA3418">
        <w:rPr>
          <w:rFonts w:ascii="Times New Roman" w:hAnsi="Times New Roman" w:cs="Times New Roman"/>
          <w:b/>
          <w:bCs/>
          <w:color w:val="FF0000"/>
          <w:sz w:val="24"/>
          <w:szCs w:val="24"/>
        </w:rPr>
        <w:tab/>
      </w:r>
    </w:p>
    <w:p w:rsidR="00F316B2" w:rsidRPr="00637C73" w:rsidRDefault="00F316B2" w:rsidP="00F316B2">
      <w:pPr>
        <w:autoSpaceDE w:val="0"/>
        <w:autoSpaceDN w:val="0"/>
        <w:adjustRightInd w:val="0"/>
        <w:spacing w:after="0" w:line="240" w:lineRule="auto"/>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418">
        <w:rPr>
          <w:rFonts w:ascii="Times New Roman" w:hAnsi="Times New Roman" w:cs="Times New Roman"/>
          <w:b/>
          <w:bCs/>
          <w:color w:val="FF0000"/>
          <w:sz w:val="24"/>
          <w:szCs w:val="24"/>
        </w:rPr>
        <w:t xml:space="preserve"> </w:t>
      </w:r>
      <w:r w:rsidRPr="00637C73">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PERFORMANSIN ÖLÇÜLMESİ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Performansın ölçülmesinde iki yaklaşım vardır. Birinci yaklaşımda performans göstergeleri dört temel ilke çerçevesinde belirlenir: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a</w:t>
      </w:r>
      <w:r w:rsidRPr="00CA3418">
        <w:rPr>
          <w:rFonts w:ascii="Times New Roman" w:hAnsi="Times New Roman" w:cs="Times New Roman"/>
          <w:color w:val="000000"/>
          <w:sz w:val="24"/>
          <w:szCs w:val="24"/>
        </w:rPr>
        <w:t xml:space="preserve">) program amaçlarına bağlı olarak yıllık performans hedeflerinin ne ölçüde gerçekleştirildiğine bakmak- Örneğin, bütçe ödeneklerinin gerçekleşme oranı gibi.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b</w:t>
      </w:r>
      <w:r w:rsidRPr="00CA3418">
        <w:rPr>
          <w:rFonts w:ascii="Times New Roman" w:hAnsi="Times New Roman" w:cs="Times New Roman"/>
          <w:color w:val="000000"/>
          <w:sz w:val="24"/>
          <w:szCs w:val="24"/>
        </w:rPr>
        <w:t xml:space="preserve">) performansı, sadece önem verilen ve kritik sayılan az sayıda başarı göstergesiyle takip etmek,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r w:rsidRPr="00637C73">
        <w:rPr>
          <w:rFonts w:ascii="Times New Roman" w:hAnsi="Times New Roman" w:cs="Times New Roman"/>
          <w:b/>
          <w:bCs/>
          <w:color w:val="000000"/>
          <w:sz w:val="24"/>
          <w:szCs w:val="24"/>
        </w:rPr>
        <w:t>c</w:t>
      </w:r>
      <w:r w:rsidRPr="00CA3418">
        <w:rPr>
          <w:rFonts w:ascii="Times New Roman" w:hAnsi="Times New Roman" w:cs="Times New Roman"/>
          <w:color w:val="000000"/>
          <w:sz w:val="24"/>
          <w:szCs w:val="24"/>
        </w:rPr>
        <w:t xml:space="preserve">) performansı “öncelikli sektörler” listesi çerçevesinde takip etmek.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w:t>
      </w:r>
      <w:proofErr w:type="gramStart"/>
      <w:r w:rsidRPr="00637C73">
        <w:rPr>
          <w:rFonts w:ascii="Times New Roman" w:hAnsi="Times New Roman" w:cs="Times New Roman"/>
          <w:b/>
          <w:bCs/>
          <w:color w:val="000000"/>
          <w:sz w:val="24"/>
          <w:szCs w:val="24"/>
        </w:rPr>
        <w:t>ç</w:t>
      </w:r>
      <w:proofErr w:type="gramEnd"/>
      <w:r w:rsidRPr="00CA3418">
        <w:rPr>
          <w:rFonts w:ascii="Times New Roman" w:hAnsi="Times New Roman" w:cs="Times New Roman"/>
          <w:color w:val="000000"/>
          <w:sz w:val="24"/>
          <w:szCs w:val="24"/>
        </w:rPr>
        <w:t xml:space="preserve">) kurumsal performansı, sorumluluk verilen kişi veya pozisyonların performansıyla ilişkilendirmek.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 xml:space="preserve">İkinci yaklaşımda ise performans göstergeleri “gerçek hayattaki beklentilerle ilgili olarak” belirlenir. Bu yaklaşımda Bingöl halkının görmek ve duymak isteği göstergeler ön plana çıkarılır. Sektörlere veya müdürlüklere göre bir sıralama değil Bingöl halkının eğitim, sağlık, sosyal hizmetler, kültür ve spor gibi alanlarda arzuladığı başarılar değerlendirilir. Bingöl İl Özel İdaresi performans planında performans göstergeleri şu ilkeler çerçevesinde belirlenmiştir: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1</w:t>
      </w:r>
      <w:r w:rsidRPr="00CA3418">
        <w:rPr>
          <w:rFonts w:ascii="Times New Roman" w:hAnsi="Times New Roman" w:cs="Times New Roman"/>
          <w:color w:val="000000"/>
          <w:sz w:val="24"/>
          <w:szCs w:val="24"/>
        </w:rPr>
        <w:t xml:space="preserve">. Performans göstergeleri belirlenirken “stratejik amaçlar” temel alınmıştır.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2</w:t>
      </w:r>
      <w:r w:rsidRPr="00CA3418">
        <w:rPr>
          <w:rFonts w:ascii="Times New Roman" w:hAnsi="Times New Roman" w:cs="Times New Roman"/>
          <w:color w:val="000000"/>
          <w:sz w:val="24"/>
          <w:szCs w:val="24"/>
        </w:rPr>
        <w:t xml:space="preserve">. İç hizmet birimleri için sadece kritik öneme sahip temel performans göstergeleri saptanmıştır.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3</w:t>
      </w:r>
      <w:r w:rsidRPr="00CA3418">
        <w:rPr>
          <w:rFonts w:ascii="Times New Roman" w:hAnsi="Times New Roman" w:cs="Times New Roman"/>
          <w:color w:val="000000"/>
          <w:sz w:val="24"/>
          <w:szCs w:val="24"/>
        </w:rPr>
        <w:t xml:space="preserve">. Dış hizmet birimleri için de sadece kritik öneme sahip temel performans göstergeleri saptanmıştır.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Bu planda, “performans hedeflerinin” veya “faaliyet ve projelerin” her biri için ayrı ayrı ve kapsamlı performans göstergeleri belirleme yoluna başvurulmamıştır. Bingöl İl Özel İdaresinin </w:t>
      </w:r>
      <w:r w:rsidRPr="00CA3418">
        <w:rPr>
          <w:rFonts w:ascii="Times New Roman" w:hAnsi="Times New Roman" w:cs="Times New Roman"/>
          <w:color w:val="000000"/>
          <w:sz w:val="24"/>
          <w:szCs w:val="24"/>
        </w:rPr>
        <w:lastRenderedPageBreak/>
        <w:t xml:space="preserve">performans göstergeleri “Anahtar Performans Göstergeleri” niteliğindedir. Bu göstergeler önümüzdeki yıllarda gözden geçirilecek ve gelişmelere göre yenileri ilave edilebileceği gibi çalışmayan veya yarar görülmeyen performans göstergeleri listeden çıkarılacaktır. Ayrıca önümüzdeki yıllarda performans göstergelerinin iki veya üç büyük il özel idaresinin göstergeleriyle karşılaştırmalı olarak ele alınması düşünülmektedir. Böylece kıyas yapma imkânı doğacak ve il özel idaresi vizyonla ortaya koyduğu Türkiye’nin en iyi il özel idaresi olma hedefini gerçekleştirmeye çalışacaktır.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w:t>
      </w:r>
      <w:r w:rsidRPr="00CA3418">
        <w:rPr>
          <w:rFonts w:ascii="Times New Roman" w:hAnsi="Times New Roman" w:cs="Times New Roman"/>
          <w:color w:val="000000"/>
          <w:sz w:val="24"/>
          <w:szCs w:val="24"/>
        </w:rPr>
        <w:t xml:space="preserve"> Bütçe ile ilgili Sayıştay evraklarının hazırlanması ve bakanlığa gönderilmesi işlerini yürütmek,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r>
      <w:r w:rsidRPr="00637C73">
        <w:rPr>
          <w:rFonts w:ascii="Times New Roman" w:hAnsi="Times New Roman" w:cs="Times New Roman"/>
          <w:b/>
          <w:bCs/>
          <w:color w:val="000000"/>
          <w:sz w:val="24"/>
          <w:szCs w:val="24"/>
        </w:rPr>
        <w:t>•</w:t>
      </w:r>
      <w:r w:rsidRPr="00CA3418">
        <w:rPr>
          <w:rFonts w:ascii="Times New Roman" w:hAnsi="Times New Roman" w:cs="Times New Roman"/>
          <w:color w:val="000000"/>
          <w:sz w:val="24"/>
          <w:szCs w:val="24"/>
        </w:rPr>
        <w:t xml:space="preserve"> İl Özel İdaresinin kesin hesabını çıkarmak,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Bütçe ve kesin hesapları encümen ve meclise sunmak,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Yatırım taslak programını hazırlamak,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Bütçe ile ilgili açılması gereken projeleri açmak,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Muhtarlara verilen ödeneklerin tahakkukunu yaparak ödenmek üzere ilgili banka hesaplarına havale etmek,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Bordrolardan yapılan kesintiler ilgili Kanunlar gereğince süreleri dâhilinde ilgili müdürlükler tarafından tanzim olunan muhasebe işlem fişi bedelinin ilgili hesaplarına havalesini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 gelir servisince düzenlenen tahakkuklar muhasebe kayıtlarımıza geçirilerek tahsilâtlarının yapılmasını sağlamak,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Aylık Cetvellerini tanzim etmek,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Emekli kesenekleri ile maaş bordrosundan ve diğer ödemelerden kesilen emanetlere ait ilgili müdürlük tarafından tanzim olunan muhasebe işlem fişindeki </w:t>
      </w:r>
      <w:proofErr w:type="spellStart"/>
      <w:r w:rsidRPr="00CA3418">
        <w:rPr>
          <w:rFonts w:ascii="Times New Roman" w:hAnsi="Times New Roman" w:cs="Times New Roman"/>
          <w:color w:val="000000"/>
          <w:sz w:val="24"/>
          <w:szCs w:val="24"/>
        </w:rPr>
        <w:t>reddiyat</w:t>
      </w:r>
      <w:proofErr w:type="spellEnd"/>
      <w:r w:rsidRPr="00CA3418">
        <w:rPr>
          <w:rFonts w:ascii="Times New Roman" w:hAnsi="Times New Roman" w:cs="Times New Roman"/>
          <w:color w:val="000000"/>
          <w:sz w:val="24"/>
          <w:szCs w:val="24"/>
        </w:rPr>
        <w:t xml:space="preserve"> bedelinin iadesini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Teminat mektuplarını kayıt, muhafaza ve iade işlemlerini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 mülkiyetindeki merkez ve ilçelerde bulunan </w:t>
      </w:r>
      <w:proofErr w:type="spellStart"/>
      <w:r w:rsidRPr="00CA3418">
        <w:rPr>
          <w:rFonts w:ascii="Times New Roman" w:hAnsi="Times New Roman" w:cs="Times New Roman"/>
          <w:color w:val="000000"/>
          <w:sz w:val="24"/>
          <w:szCs w:val="24"/>
        </w:rPr>
        <w:t>işhanı</w:t>
      </w:r>
      <w:proofErr w:type="spellEnd"/>
      <w:r w:rsidRPr="00CA3418">
        <w:rPr>
          <w:rFonts w:ascii="Times New Roman" w:hAnsi="Times New Roman" w:cs="Times New Roman"/>
          <w:color w:val="000000"/>
          <w:sz w:val="24"/>
          <w:szCs w:val="24"/>
        </w:rPr>
        <w:t xml:space="preserve">, bina, arsa gibi gayrimenkullerdeki işyeri, büro ve depoların kiraya verilmek üzere ihale iş ve işlemlerini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 mülkiyetinde bulunan İlköğretim Okullarının kantin ve açık alanlarının kiraya verilmek üzere Okul Aile Birliklerine devri için sözleşme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İdaremizin ortak olduğu şirketlerle ilgili yazışma ve diğer işlemleri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6183 Sayılı Amme Alacaklarının Tahsil Usulü Hakkındaki Kanun uyarınca, İdaremiz alacaklarının tahakkuk ve tahsili ile icra ve benzeri hukuki işlemlerinin yürütülmesi,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 mülkiyetinde bulunan, 2946 Sayılı Kamu Konutları Kanunu’na tabi lojmanların tahsis işlemlerini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İdaremize ait gayrimenkul tapu kayıt defterini tutmak,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Gayrimenkullerin tapu, cins tashihi, ifraz, tevhit ve tescil işlemlerini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color w:val="000000"/>
          <w:sz w:val="24"/>
          <w:szCs w:val="24"/>
        </w:rPr>
      </w:pPr>
      <w:r w:rsidRPr="00CA3418">
        <w:rPr>
          <w:rFonts w:ascii="Times New Roman" w:hAnsi="Times New Roman" w:cs="Times New Roman"/>
          <w:color w:val="000000"/>
          <w:sz w:val="24"/>
          <w:szCs w:val="24"/>
        </w:rPr>
        <w:tab/>
        <w:t xml:space="preserve">• İdaremiz adına gayrimenkul kamulaştırma ve hibe dosyalarının İl Genel Meclisine sunulması, hibe ve kamulaştırma işlemleri ile ilgili gerekli yetki Olur’larının alınması, bununla ilgili açılan davalara ilişkin dosyaların tanzimi ve takibini İdaremiz Avukatıyla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color w:val="000000"/>
          <w:sz w:val="24"/>
          <w:szCs w:val="24"/>
        </w:rPr>
        <w:tab/>
        <w:t xml:space="preserve">• İdaremiz mülkiyetindeki tüm gayrimenkullerin satışı için 2886 Sayılı Devlet İhale Kanunu uyarınca ihale işlemlerini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İdaremizce açtırılan ve özel hesapta toplanan 1319 Sayılı Emlak Vergisi Kanunu’nun 8. ve 18. maddeleri uyarınca Merkez ve bağlı belediyelerince tahsil edilen Emlak Vergisinin %10 nispetinde olan Taşınmaz Kültür Varlıklarını Koruma Katkı Payının takibini yapmak,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Organize Sanayi Bölgeleri ile ilgili işlemlerin yapılması,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Gayrimenkullerin tapularının alınması, beyannamelerinin verilmesi iş ve işlemleri,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Yeraltı suları ile kaynak sularının kiraya verilmesine ilişkin iş ve işlemlerin yerine getirilmesi,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Kamu kurum ve kuruluşlarına ait taşınmaz malların ihtiyaç halinde Kamulaştırma Kanunu’nun 30. maddesi gereğince satın alınması,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Birim Faaliyet raporunu hazırlamak, </w:t>
      </w:r>
    </w:p>
    <w:p w:rsidR="00F316B2" w:rsidRPr="00CA3418" w:rsidRDefault="00F316B2" w:rsidP="00F316B2">
      <w:pPr>
        <w:autoSpaceDE w:val="0"/>
        <w:autoSpaceDN w:val="0"/>
        <w:adjustRightInd w:val="0"/>
        <w:spacing w:after="0" w:line="240" w:lineRule="auto"/>
        <w:jc w:val="both"/>
        <w:rPr>
          <w:rFonts w:ascii="Times New Roman" w:hAnsi="Times New Roman" w:cs="Times New Roman"/>
          <w:sz w:val="24"/>
          <w:szCs w:val="24"/>
        </w:rPr>
      </w:pPr>
      <w:r w:rsidRPr="00CA3418">
        <w:rPr>
          <w:rFonts w:ascii="Times New Roman" w:hAnsi="Times New Roman" w:cs="Times New Roman"/>
          <w:sz w:val="24"/>
          <w:szCs w:val="24"/>
        </w:rPr>
        <w:tab/>
        <w:t xml:space="preserve">• Amirlerin ve mevzuatın verdiği benzer nitelikteki diğer iş ve işlemleri yerine getirmek. </w:t>
      </w:r>
    </w:p>
    <w:p w:rsidR="00F316B2" w:rsidRDefault="00F316B2" w:rsidP="00F316B2">
      <w:pPr>
        <w:spacing w:after="0"/>
        <w:ind w:firstLine="708"/>
        <w:jc w:val="both"/>
        <w:rPr>
          <w:rFonts w:ascii="Times New Roman" w:hAnsi="Times New Roman" w:cs="Times New Roman"/>
          <w:b/>
          <w:caps/>
          <w:sz w:val="24"/>
          <w:szCs w:val="24"/>
        </w:rPr>
      </w:pPr>
    </w:p>
    <w:p w:rsidR="00F316B2" w:rsidRDefault="00F316B2" w:rsidP="00F316B2">
      <w:pPr>
        <w:spacing w:after="0"/>
        <w:ind w:firstLine="708"/>
        <w:jc w:val="both"/>
        <w:rPr>
          <w:rFonts w:ascii="Times New Roman" w:hAnsi="Times New Roman" w:cs="Times New Roman"/>
          <w:b/>
          <w:caps/>
          <w:sz w:val="24"/>
          <w:szCs w:val="24"/>
        </w:rPr>
      </w:pPr>
    </w:p>
    <w:p w:rsidR="00F316B2" w:rsidRDefault="00F316B2" w:rsidP="00F316B2">
      <w:pPr>
        <w:spacing w:after="0"/>
        <w:ind w:firstLine="708"/>
        <w:jc w:val="both"/>
        <w:rPr>
          <w:rFonts w:ascii="Times New Roman" w:hAnsi="Times New Roman" w:cs="Times New Roman"/>
          <w:b/>
          <w:caps/>
          <w:sz w:val="24"/>
          <w:szCs w:val="24"/>
        </w:rPr>
      </w:pPr>
    </w:p>
    <w:p w:rsidR="00F316B2" w:rsidRDefault="000C442C" w:rsidP="00F316B2">
      <w:pPr>
        <w:spacing w:after="0"/>
        <w:ind w:firstLine="708"/>
        <w:jc w:val="both"/>
        <w:rPr>
          <w:rFonts w:ascii="Times New Roman" w:hAnsi="Times New Roman" w:cs="Times New Roman"/>
          <w:b/>
          <w:caps/>
          <w:sz w:val="24"/>
          <w:szCs w:val="24"/>
        </w:rPr>
      </w:pPr>
      <w:r>
        <w:rPr>
          <w:rFonts w:ascii="Times New Roman" w:hAnsi="Times New Roman" w:cs="Times New Roman"/>
          <w:b/>
          <w:caps/>
          <w:sz w:val="24"/>
          <w:szCs w:val="24"/>
        </w:rPr>
        <w:t>IV-</w:t>
      </w:r>
      <w:r w:rsidR="00F316B2" w:rsidRPr="00CA3418">
        <w:rPr>
          <w:rFonts w:ascii="Times New Roman" w:hAnsi="Times New Roman" w:cs="Times New Roman"/>
          <w:b/>
          <w:caps/>
          <w:sz w:val="24"/>
          <w:szCs w:val="24"/>
        </w:rPr>
        <w:t>Stratejik AMAÇ VE Hedefler</w:t>
      </w:r>
    </w:p>
    <w:p w:rsidR="00F316B2" w:rsidRPr="00CA3418" w:rsidRDefault="00F316B2" w:rsidP="00F316B2">
      <w:pPr>
        <w:spacing w:after="0"/>
        <w:ind w:firstLine="708"/>
        <w:jc w:val="both"/>
        <w:rPr>
          <w:rFonts w:ascii="Times New Roman" w:hAnsi="Times New Roman" w:cs="Times New Roman"/>
          <w:b/>
          <w:caps/>
          <w:sz w:val="24"/>
          <w:szCs w:val="24"/>
        </w:rPr>
      </w:pPr>
      <w:r w:rsidRPr="00CA3418">
        <w:rPr>
          <w:rFonts w:ascii="Times New Roman" w:hAnsi="Times New Roman" w:cs="Times New Roman"/>
          <w:b/>
          <w:caps/>
          <w:sz w:val="24"/>
          <w:szCs w:val="24"/>
        </w:rPr>
        <w:t xml:space="preserve">Stratejik Amaçlar </w:t>
      </w:r>
    </w:p>
    <w:p w:rsidR="00F316B2"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1-</w:t>
      </w:r>
      <w:r w:rsidRPr="00CA3418">
        <w:rPr>
          <w:rFonts w:ascii="Times New Roman" w:hAnsi="Times New Roman" w:cs="Times New Roman"/>
          <w:sz w:val="24"/>
          <w:szCs w:val="24"/>
        </w:rPr>
        <w:t xml:space="preserve"> İlimiz Özel İdaresinde etik davranış kültürünü yerleştirerek, hizmetlerin yürütülmesi ve yerine getirilmesinde adalet, dürüstlük, saydamlık ve tarafsızlık ilkelerine zarar veren davranışları ortadan kaldırarak İl Özel </w:t>
      </w:r>
      <w:r w:rsidR="009872BC" w:rsidRPr="00CA3418">
        <w:rPr>
          <w:rFonts w:ascii="Times New Roman" w:hAnsi="Times New Roman" w:cs="Times New Roman"/>
          <w:sz w:val="24"/>
          <w:szCs w:val="24"/>
        </w:rPr>
        <w:t>İdaresine ve</w:t>
      </w:r>
      <w:r w:rsidRPr="00CA3418">
        <w:rPr>
          <w:rFonts w:ascii="Times New Roman" w:hAnsi="Times New Roman" w:cs="Times New Roman"/>
          <w:sz w:val="24"/>
          <w:szCs w:val="24"/>
        </w:rPr>
        <w:t xml:space="preserve"> dolayısıyla kamu yönetimine halkın güvenini </w:t>
      </w:r>
      <w:r w:rsidR="009872BC" w:rsidRPr="00CA3418">
        <w:rPr>
          <w:rFonts w:ascii="Times New Roman" w:hAnsi="Times New Roman" w:cs="Times New Roman"/>
          <w:sz w:val="24"/>
          <w:szCs w:val="24"/>
        </w:rPr>
        <w:t>sağlamak ve</w:t>
      </w:r>
      <w:r w:rsidRPr="00CA3418">
        <w:rPr>
          <w:rFonts w:ascii="Times New Roman" w:hAnsi="Times New Roman" w:cs="Times New Roman"/>
          <w:sz w:val="24"/>
          <w:szCs w:val="24"/>
        </w:rPr>
        <w:t xml:space="preserve"> artırmak</w:t>
      </w:r>
      <w:r>
        <w:rPr>
          <w:rFonts w:ascii="Times New Roman" w:hAnsi="Times New Roman" w:cs="Times New Roman"/>
          <w:sz w:val="24"/>
          <w:szCs w:val="24"/>
        </w:rPr>
        <w:t>.</w:t>
      </w:r>
    </w:p>
    <w:p w:rsidR="00F316B2" w:rsidRPr="00CA3418" w:rsidRDefault="00F316B2" w:rsidP="00F316B2">
      <w:pPr>
        <w:spacing w:after="0"/>
        <w:jc w:val="both"/>
        <w:rPr>
          <w:rFonts w:ascii="Times New Roman" w:hAnsi="Times New Roman" w:cs="Times New Roman"/>
          <w:sz w:val="24"/>
          <w:szCs w:val="24"/>
        </w:rPr>
      </w:pPr>
      <w:r>
        <w:rPr>
          <w:rFonts w:ascii="Times New Roman" w:hAnsi="Times New Roman" w:cs="Times New Roman"/>
          <w:sz w:val="24"/>
          <w:szCs w:val="24"/>
        </w:rPr>
        <w:tab/>
      </w:r>
      <w:r w:rsidRPr="00CA3418">
        <w:rPr>
          <w:rFonts w:ascii="Times New Roman" w:hAnsi="Times New Roman" w:cs="Times New Roman"/>
          <w:sz w:val="24"/>
          <w:szCs w:val="24"/>
        </w:rPr>
        <w:t>İlimiz Özel İdaresi ile Kurumlar arası yetki ve sorumlulukların rasyonelleştirmesi, İl Özel İdaresi yönetiminde her kademede stratejik yönetim anlayış ve kültürünü yerleştirmek, İlimiz Özel İdaresinin yerel kalkınma kapasitesini kullanmak ve geliştirmek, kamu kurum ve kuruluşları ile sivil toplum örgütlerinin idare faaliyetlerine katılımında aktif katılımını, Kamu hizmetlerinde kalite ve etkinliğin arttırılmasını sağlamak,</w:t>
      </w:r>
    </w:p>
    <w:p w:rsidR="00F316B2" w:rsidRPr="00CA3418" w:rsidRDefault="00F316B2" w:rsidP="00F316B2">
      <w:pPr>
        <w:spacing w:after="0"/>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2-</w:t>
      </w:r>
      <w:r w:rsidRPr="00CA3418">
        <w:rPr>
          <w:rFonts w:ascii="Times New Roman" w:hAnsi="Times New Roman" w:cs="Times New Roman"/>
          <w:sz w:val="24"/>
          <w:szCs w:val="24"/>
        </w:rPr>
        <w:t xml:space="preserve"> Kırsal alan fiziki altyapısını geliştirmek, sürdürülebilirliği ve yaşam kalitesini artırmak,</w:t>
      </w:r>
    </w:p>
    <w:p w:rsidR="00F316B2" w:rsidRPr="00CA3418" w:rsidRDefault="00F316B2" w:rsidP="00F316B2">
      <w:pPr>
        <w:spacing w:after="0"/>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3-</w:t>
      </w:r>
      <w:r w:rsidRPr="00CA3418">
        <w:rPr>
          <w:rFonts w:ascii="Times New Roman" w:hAnsi="Times New Roman" w:cs="Times New Roman"/>
          <w:sz w:val="24"/>
          <w:szCs w:val="24"/>
        </w:rPr>
        <w:t xml:space="preserve"> Kırsal yerleşim yerlerini geliştirmek ve korunmasını sağlamak,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4-</w:t>
      </w:r>
      <w:r w:rsidRPr="00CA3418">
        <w:rPr>
          <w:rFonts w:ascii="Times New Roman" w:hAnsi="Times New Roman" w:cs="Times New Roman"/>
          <w:sz w:val="24"/>
          <w:szCs w:val="24"/>
        </w:rPr>
        <w:t xml:space="preserve"> </w:t>
      </w:r>
      <w:bookmarkStart w:id="5" w:name="OLE_LINK2"/>
      <w:r w:rsidRPr="00CA3418">
        <w:rPr>
          <w:rFonts w:ascii="Times New Roman" w:hAnsi="Times New Roman" w:cs="Times New Roman"/>
          <w:sz w:val="24"/>
          <w:szCs w:val="24"/>
        </w:rPr>
        <w:t xml:space="preserve">Kırsal çevrenin korunması ve geliştirilmesi, tanıtılması, örgütlenme düzeyini ve yerel kalkınma kapasitesini geliştirmek, </w:t>
      </w:r>
    </w:p>
    <w:bookmarkEnd w:id="5"/>
    <w:p w:rsidR="00F316B2" w:rsidRPr="00CA3418" w:rsidRDefault="00F316B2" w:rsidP="00F316B2">
      <w:pPr>
        <w:spacing w:after="0"/>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5-</w:t>
      </w:r>
      <w:r w:rsidRPr="00CA3418">
        <w:rPr>
          <w:rFonts w:ascii="Times New Roman" w:hAnsi="Times New Roman" w:cs="Times New Roman"/>
          <w:sz w:val="24"/>
          <w:szCs w:val="24"/>
        </w:rPr>
        <w:t xml:space="preserve"> Kırsal alan ekonomisinin verimliliği, geliştirilmesi ve iş imkânlarını artırmak,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sidRPr="00CA3418">
        <w:rPr>
          <w:rFonts w:ascii="Times New Roman" w:hAnsi="Times New Roman" w:cs="Times New Roman"/>
          <w:b/>
          <w:sz w:val="24"/>
          <w:szCs w:val="24"/>
        </w:rPr>
        <w:t>6-</w:t>
      </w:r>
      <w:r w:rsidRPr="00CA3418">
        <w:rPr>
          <w:rFonts w:ascii="Times New Roman" w:hAnsi="Times New Roman" w:cs="Times New Roman"/>
          <w:sz w:val="24"/>
          <w:szCs w:val="24"/>
        </w:rPr>
        <w:t xml:space="preserve"> Kurumsal Yönetimi gerçekleştirmek, İlimiz Özel idaresince hizmetlerin yürütülmesinde, kaynakların etkili  ve  verimli kullanılması, doğru iş  ve hizmet üretme usullerinin tespiti, kurumsal kapasitenin arttırılması, iş görenlerde kurumsal bağlılığı sağlayan adalet  ve teknolojik/bürokratik otokontrol tesisi ile hizmet kalitesi  ve miktarından ödün  verilmeden maliyetlerin düşürülmesi, bürokrasi  ve kırtasiyeciliğin azaltılması ile hizmetlerin süratli  ve vatandaş odaklı sunulması ilkelerine uymak,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Pr>
          <w:rFonts w:ascii="Times New Roman" w:hAnsi="Times New Roman" w:cs="Times New Roman"/>
          <w:b/>
          <w:sz w:val="24"/>
          <w:szCs w:val="24"/>
        </w:rPr>
        <w:t>7</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İlimizde ilk ve orta öğretim öğrencilerini düşünme, algılama ve sorun çözme yeteneği gelişmiş, Atatürk ilkelerine bağlı, demokratik, özgürlükçü, milli ve manevi değerleri özümsemiş, yeni fikirlere açık, kişisel sorumluluk duygusuna sahip, çağdaş uygarlığa katkıda bulunabilen, bilim ve teknoloji kullanımına yatkın, sanata değer veren, beceri düzeyi yüksek, yaratıcı ve üretken bir şekilde, günümüze uygun fiziki mekân ve şartlarda yetiştirmek,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Pr>
          <w:rFonts w:ascii="Times New Roman" w:hAnsi="Times New Roman" w:cs="Times New Roman"/>
          <w:b/>
          <w:sz w:val="24"/>
          <w:szCs w:val="24"/>
        </w:rPr>
        <w:t>8</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Gençlerin toplumsal hayata aktif katılımını sağlamak, gençlerin toplumla bütünleşmiş, özgüven sahibi, sağlıklı bireyler olarak yetişmelerine katkı sağlamak, özellikle doğrudan genç nüfusa hizmet sunan kamu kurumlarının fiziki alt yapı, donanım ve malzeme eksikliklerini gidermek,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Pr>
          <w:rFonts w:ascii="Times New Roman" w:hAnsi="Times New Roman" w:cs="Times New Roman"/>
          <w:b/>
          <w:sz w:val="24"/>
          <w:szCs w:val="24"/>
        </w:rPr>
        <w:t>9</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Yoksulluk, toplumsal ve sosyal dışlanma riski altındaki dezavantajlı grup ve kişilerin ekonomik ve sosyal hayata katılımlarını sağlamak, yaşam kalitelerini yükseltmek ve topluma entegre etmek,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 xml:space="preserve">  </w:t>
      </w:r>
      <w:r w:rsidRPr="00CA3418">
        <w:rPr>
          <w:rFonts w:ascii="Times New Roman" w:hAnsi="Times New Roman" w:cs="Times New Roman"/>
          <w:sz w:val="24"/>
          <w:szCs w:val="24"/>
        </w:rPr>
        <w:tab/>
      </w:r>
      <w:r>
        <w:rPr>
          <w:rFonts w:ascii="Times New Roman" w:hAnsi="Times New Roman" w:cs="Times New Roman"/>
          <w:b/>
          <w:sz w:val="24"/>
          <w:szCs w:val="24"/>
        </w:rPr>
        <w:t>10</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İlimiz afet riskinin azaltılması, hazırlık, müdahale ve risk yönetimini oluşturmak, </w:t>
      </w:r>
    </w:p>
    <w:p w:rsidR="00F316B2" w:rsidRPr="00CA3418" w:rsidRDefault="00F316B2" w:rsidP="00F316B2">
      <w:pPr>
        <w:spacing w:after="0"/>
        <w:rPr>
          <w:rFonts w:ascii="Times New Roman" w:hAnsi="Times New Roman" w:cs="Times New Roman"/>
          <w:sz w:val="24"/>
          <w:szCs w:val="24"/>
        </w:rPr>
      </w:pPr>
      <w:r w:rsidRPr="00CA3418">
        <w:rPr>
          <w:rFonts w:ascii="Times New Roman" w:hAnsi="Times New Roman" w:cs="Times New Roman"/>
          <w:sz w:val="24"/>
          <w:szCs w:val="24"/>
        </w:rPr>
        <w:tab/>
      </w:r>
      <w:r>
        <w:rPr>
          <w:rFonts w:ascii="Times New Roman" w:hAnsi="Times New Roman" w:cs="Times New Roman"/>
          <w:b/>
          <w:sz w:val="24"/>
          <w:szCs w:val="24"/>
        </w:rPr>
        <w:t>11</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İlimiz Kent Güvenlik Sistemini geliştirmek ve sürdürmek, </w:t>
      </w:r>
    </w:p>
    <w:p w:rsidR="00F316B2" w:rsidRPr="00CA3418" w:rsidRDefault="00F316B2" w:rsidP="00F316B2">
      <w:pPr>
        <w:spacing w:after="0"/>
        <w:jc w:val="both"/>
        <w:rPr>
          <w:rFonts w:ascii="Times New Roman" w:hAnsi="Times New Roman" w:cs="Times New Roman"/>
          <w:sz w:val="24"/>
          <w:szCs w:val="24"/>
        </w:rPr>
      </w:pPr>
      <w:r w:rsidRPr="00CA3418">
        <w:rPr>
          <w:rFonts w:ascii="Times New Roman" w:hAnsi="Times New Roman" w:cs="Times New Roman"/>
          <w:sz w:val="24"/>
          <w:szCs w:val="24"/>
        </w:rPr>
        <w:tab/>
      </w:r>
      <w:r>
        <w:rPr>
          <w:rFonts w:ascii="Times New Roman" w:hAnsi="Times New Roman" w:cs="Times New Roman"/>
          <w:b/>
          <w:sz w:val="24"/>
          <w:szCs w:val="24"/>
        </w:rPr>
        <w:t>12</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Ülkemizin AB’ye tam üyelik sürecinde katılım öncesi mali yardımlarından ve Kalkınma Ajanslarının Proje ve Faaliyet Destek Yönetmeliği uyarınca yapılacak mali destek programlarından yararlanma kapasitesini artırmak, </w:t>
      </w:r>
    </w:p>
    <w:p w:rsidR="00811355" w:rsidRDefault="00811355" w:rsidP="009A3800">
      <w:pPr>
        <w:spacing w:before="280" w:after="0" w:line="240" w:lineRule="auto"/>
        <w:jc w:val="center"/>
        <w:rPr>
          <w:b/>
          <w:sz w:val="28"/>
          <w:szCs w:val="28"/>
        </w:rPr>
      </w:pPr>
    </w:p>
    <w:p w:rsidR="00F316B2" w:rsidRDefault="00F316B2" w:rsidP="009A3800">
      <w:pPr>
        <w:spacing w:before="280" w:after="0" w:line="240" w:lineRule="auto"/>
        <w:jc w:val="center"/>
        <w:rPr>
          <w:b/>
          <w:sz w:val="28"/>
          <w:szCs w:val="28"/>
        </w:rPr>
      </w:pPr>
    </w:p>
    <w:p w:rsidR="00F316B2" w:rsidRDefault="00F316B2" w:rsidP="009A3800">
      <w:pPr>
        <w:spacing w:before="280" w:after="0" w:line="240" w:lineRule="auto"/>
        <w:jc w:val="center"/>
        <w:rPr>
          <w:b/>
          <w:sz w:val="28"/>
          <w:szCs w:val="28"/>
        </w:rPr>
      </w:pPr>
    </w:p>
    <w:p w:rsidR="00F316B2" w:rsidRDefault="00F316B2" w:rsidP="009A3800">
      <w:pPr>
        <w:spacing w:before="280" w:after="0" w:line="240" w:lineRule="auto"/>
        <w:jc w:val="center"/>
        <w:rPr>
          <w:b/>
          <w:sz w:val="28"/>
          <w:szCs w:val="28"/>
        </w:rPr>
      </w:pPr>
    </w:p>
    <w:p w:rsidR="00B3469A" w:rsidRDefault="00B3469A" w:rsidP="009A3800">
      <w:pPr>
        <w:spacing w:before="280" w:after="0" w:line="240" w:lineRule="auto"/>
        <w:jc w:val="center"/>
        <w:rPr>
          <w:rFonts w:ascii="Times New Roman" w:hAnsi="Times New Roman" w:cs="Times New Roman"/>
          <w:b/>
          <w:bCs/>
          <w:cap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26F71" w:rsidRDefault="00A26F71" w:rsidP="009A3800">
      <w:pPr>
        <w:spacing w:before="280" w:after="0" w:line="240" w:lineRule="auto"/>
        <w:jc w:val="center"/>
        <w:rPr>
          <w:rFonts w:ascii="Times New Roman" w:hAnsi="Times New Roman" w:cs="Times New Roman"/>
          <w:b/>
          <w:bCs/>
          <w:cap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63974" w:rsidRPr="00B3469A" w:rsidRDefault="000C442C" w:rsidP="009A3800">
      <w:pPr>
        <w:spacing w:before="280" w:after="0" w:line="240" w:lineRule="auto"/>
        <w:jc w:val="center"/>
        <w:rPr>
          <w:rFonts w:ascii="Times New Roman" w:hAnsi="Times New Roman" w:cs="Times New Roman"/>
          <w:b/>
          <w:bCs/>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ap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FA0A28" w:rsidRPr="00B3469A">
        <w:rPr>
          <w:rFonts w:ascii="Times New Roman" w:hAnsi="Times New Roman" w:cs="Times New Roman"/>
          <w:b/>
          <w:bCs/>
          <w:cap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İmar ve Kentsel İyileştirme Müdürlüğü</w:t>
      </w:r>
    </w:p>
    <w:p w:rsidR="00315CB5" w:rsidRPr="001D0EB7" w:rsidRDefault="00315CB5" w:rsidP="009A3800">
      <w:pPr>
        <w:spacing w:before="280" w:after="0" w:line="240" w:lineRule="auto"/>
        <w:jc w:val="center"/>
        <w:rPr>
          <w:rFonts w:ascii="Times New Roman" w:hAnsi="Times New Roman" w:cs="Times New Roman"/>
          <w:b/>
        </w:rPr>
      </w:pPr>
      <w:r w:rsidRPr="001D0EB7">
        <w:rPr>
          <w:rFonts w:ascii="Times New Roman" w:hAnsi="Times New Roman" w:cs="Times New Roman"/>
          <w:b/>
        </w:rPr>
        <w:t>FİZİKSEL KAYNAKLAR</w:t>
      </w:r>
    </w:p>
    <w:p w:rsidR="00315CB5" w:rsidRDefault="00315CB5" w:rsidP="009A3800">
      <w:pPr>
        <w:spacing w:after="0" w:line="240" w:lineRule="auto"/>
        <w:jc w:val="center"/>
        <w:rPr>
          <w:rStyle w:val="CharChar2"/>
          <w:rFonts w:ascii="Times New Roman" w:hAnsi="Times New Roman" w:cs="Times New Roman"/>
        </w:rPr>
      </w:pPr>
      <w:r w:rsidRPr="001D0EB7">
        <w:rPr>
          <w:rFonts w:ascii="Times New Roman" w:hAnsi="Times New Roman" w:cs="Times New Roman"/>
          <w:b/>
        </w:rPr>
        <w:t xml:space="preserve">    a. Taşınmaz Bilgisi</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20"/>
        <w:gridCol w:w="66"/>
        <w:gridCol w:w="3904"/>
        <w:gridCol w:w="1542"/>
        <w:gridCol w:w="1317"/>
        <w:gridCol w:w="851"/>
        <w:gridCol w:w="826"/>
        <w:gridCol w:w="1134"/>
      </w:tblGrid>
      <w:tr w:rsidR="00315CB5" w:rsidRPr="008E2A3E" w:rsidTr="008E2A3E">
        <w:trPr>
          <w:trHeight w:val="121"/>
        </w:trPr>
        <w:tc>
          <w:tcPr>
            <w:tcW w:w="420" w:type="dxa"/>
            <w:vMerge w:val="restart"/>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SIRA NO</w:t>
            </w:r>
          </w:p>
        </w:tc>
        <w:tc>
          <w:tcPr>
            <w:tcW w:w="3970" w:type="dxa"/>
            <w:gridSpan w:val="2"/>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p>
        </w:tc>
        <w:tc>
          <w:tcPr>
            <w:tcW w:w="1542" w:type="dxa"/>
            <w:vMerge w:val="restart"/>
            <w:hideMark/>
          </w:tcPr>
          <w:p w:rsidR="00811355" w:rsidRPr="008E2A3E" w:rsidRDefault="00811355" w:rsidP="009A3800">
            <w:pPr>
              <w:spacing w:line="240" w:lineRule="atLeast"/>
              <w:jc w:val="center"/>
              <w:textAlignment w:val="center"/>
              <w:rPr>
                <w:rFonts w:ascii="Times New Roman" w:hAnsi="Times New Roman" w:cs="Times New Roman"/>
                <w:b/>
                <w:bCs/>
                <w:kern w:val="24"/>
                <w:sz w:val="16"/>
                <w:szCs w:val="16"/>
              </w:rPr>
            </w:pPr>
          </w:p>
          <w:p w:rsidR="00315CB5" w:rsidRPr="008E2A3E" w:rsidRDefault="00315CB5" w:rsidP="009A3800">
            <w:pPr>
              <w:spacing w:line="240" w:lineRule="atLeast"/>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İLÇESİ</w:t>
            </w:r>
          </w:p>
        </w:tc>
        <w:tc>
          <w:tcPr>
            <w:tcW w:w="1317" w:type="dxa"/>
            <w:vMerge w:val="restart"/>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KÖYÜ VEYA MAH.</w:t>
            </w:r>
          </w:p>
        </w:tc>
        <w:tc>
          <w:tcPr>
            <w:tcW w:w="851" w:type="dxa"/>
            <w:vMerge w:val="restart"/>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ADA NO</w:t>
            </w:r>
          </w:p>
        </w:tc>
        <w:tc>
          <w:tcPr>
            <w:tcW w:w="826" w:type="dxa"/>
            <w:vMerge w:val="restart"/>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PARSEL NO</w:t>
            </w:r>
          </w:p>
        </w:tc>
        <w:tc>
          <w:tcPr>
            <w:tcW w:w="1134" w:type="dxa"/>
            <w:hideMark/>
          </w:tcPr>
          <w:p w:rsidR="00315CB5" w:rsidRPr="008E2A3E" w:rsidRDefault="00315CB5" w:rsidP="009A3800">
            <w:pPr>
              <w:spacing w:line="240" w:lineRule="atLeast"/>
              <w:jc w:val="center"/>
              <w:textAlignment w:val="center"/>
              <w:rPr>
                <w:rFonts w:ascii="Times New Roman" w:hAnsi="Times New Roman" w:cs="Times New Roman"/>
                <w:sz w:val="16"/>
                <w:szCs w:val="16"/>
              </w:rPr>
            </w:pPr>
          </w:p>
        </w:tc>
      </w:tr>
      <w:tr w:rsidR="00315CB5" w:rsidRPr="008E2A3E" w:rsidTr="008E2A3E">
        <w:trPr>
          <w:trHeight w:val="309"/>
        </w:trPr>
        <w:tc>
          <w:tcPr>
            <w:tcW w:w="420" w:type="dxa"/>
            <w:vMerge/>
            <w:hideMark/>
          </w:tcPr>
          <w:p w:rsidR="00315CB5" w:rsidRPr="008E2A3E" w:rsidRDefault="00315CB5" w:rsidP="009A3800">
            <w:pPr>
              <w:jc w:val="both"/>
              <w:rPr>
                <w:rFonts w:ascii="Times New Roman" w:hAnsi="Times New Roman" w:cs="Times New Roman"/>
                <w:sz w:val="16"/>
                <w:szCs w:val="16"/>
              </w:rPr>
            </w:pPr>
          </w:p>
        </w:tc>
        <w:tc>
          <w:tcPr>
            <w:tcW w:w="3970" w:type="dxa"/>
            <w:gridSpan w:val="2"/>
            <w:hideMark/>
          </w:tcPr>
          <w:p w:rsidR="00315CB5" w:rsidRPr="008E2A3E" w:rsidRDefault="00315CB5" w:rsidP="009A3800">
            <w:pPr>
              <w:jc w:val="center"/>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AÇIKLAMA</w:t>
            </w:r>
          </w:p>
        </w:tc>
        <w:tc>
          <w:tcPr>
            <w:tcW w:w="1542" w:type="dxa"/>
            <w:vMerge/>
            <w:hideMark/>
          </w:tcPr>
          <w:p w:rsidR="00315CB5" w:rsidRPr="008E2A3E" w:rsidRDefault="00315CB5" w:rsidP="009A3800">
            <w:pPr>
              <w:jc w:val="both"/>
              <w:rPr>
                <w:rFonts w:ascii="Times New Roman" w:hAnsi="Times New Roman" w:cs="Times New Roman"/>
                <w:sz w:val="16"/>
                <w:szCs w:val="16"/>
              </w:rPr>
            </w:pPr>
          </w:p>
        </w:tc>
        <w:tc>
          <w:tcPr>
            <w:tcW w:w="1317" w:type="dxa"/>
            <w:vMerge/>
            <w:hideMark/>
          </w:tcPr>
          <w:p w:rsidR="00315CB5" w:rsidRPr="008E2A3E" w:rsidRDefault="00315CB5" w:rsidP="009A3800">
            <w:pPr>
              <w:jc w:val="both"/>
              <w:rPr>
                <w:rFonts w:ascii="Times New Roman" w:hAnsi="Times New Roman" w:cs="Times New Roman"/>
                <w:sz w:val="16"/>
                <w:szCs w:val="16"/>
              </w:rPr>
            </w:pPr>
          </w:p>
        </w:tc>
        <w:tc>
          <w:tcPr>
            <w:tcW w:w="851" w:type="dxa"/>
            <w:vMerge/>
            <w:hideMark/>
          </w:tcPr>
          <w:p w:rsidR="00315CB5" w:rsidRPr="008E2A3E" w:rsidRDefault="00315CB5" w:rsidP="009A3800">
            <w:pPr>
              <w:jc w:val="both"/>
              <w:rPr>
                <w:rFonts w:ascii="Times New Roman" w:hAnsi="Times New Roman" w:cs="Times New Roman"/>
                <w:sz w:val="16"/>
                <w:szCs w:val="16"/>
              </w:rPr>
            </w:pPr>
          </w:p>
        </w:tc>
        <w:tc>
          <w:tcPr>
            <w:tcW w:w="826" w:type="dxa"/>
            <w:vMerge/>
            <w:hideMark/>
          </w:tcPr>
          <w:p w:rsidR="00315CB5" w:rsidRPr="008E2A3E" w:rsidRDefault="00315CB5" w:rsidP="009A3800">
            <w:pPr>
              <w:jc w:val="both"/>
              <w:rPr>
                <w:rFonts w:ascii="Times New Roman" w:hAnsi="Times New Roman" w:cs="Times New Roman"/>
                <w:sz w:val="16"/>
                <w:szCs w:val="16"/>
              </w:rPr>
            </w:pPr>
          </w:p>
        </w:tc>
        <w:tc>
          <w:tcPr>
            <w:tcW w:w="1134" w:type="dxa"/>
            <w:hideMark/>
          </w:tcPr>
          <w:p w:rsidR="00811355" w:rsidRPr="008E2A3E" w:rsidRDefault="00811355" w:rsidP="009A3800">
            <w:pPr>
              <w:jc w:val="both"/>
              <w:textAlignment w:val="center"/>
              <w:rPr>
                <w:rFonts w:ascii="Times New Roman" w:hAnsi="Times New Roman" w:cs="Times New Roman"/>
                <w:kern w:val="24"/>
                <w:sz w:val="16"/>
                <w:szCs w:val="16"/>
              </w:rPr>
            </w:pPr>
          </w:p>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YÜZÖLÇÜMÜ (m2)</w:t>
            </w:r>
          </w:p>
        </w:tc>
      </w:tr>
      <w:tr w:rsidR="00315CB5" w:rsidRPr="008E2A3E" w:rsidTr="008E2A3E">
        <w:trPr>
          <w:trHeight w:val="275"/>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ABDULKADİR SARI PARK VE BAHÇESİ</w:t>
            </w:r>
            <w:r w:rsidRPr="008E2A3E">
              <w:rPr>
                <w:rFonts w:ascii="Times New Roman" w:hAnsi="Times New Roman" w:cs="Times New Roman"/>
                <w:kern w:val="24"/>
                <w:sz w:val="16"/>
                <w:szCs w:val="16"/>
              </w:rPr>
              <w:t xml:space="preserve">; Bingöl Merkez </w:t>
            </w:r>
            <w:proofErr w:type="spellStart"/>
            <w:r w:rsidRPr="008E2A3E">
              <w:rPr>
                <w:rFonts w:ascii="Times New Roman" w:hAnsi="Times New Roman" w:cs="Times New Roman"/>
                <w:kern w:val="24"/>
                <w:sz w:val="16"/>
                <w:szCs w:val="16"/>
              </w:rPr>
              <w:t>Kaleönü</w:t>
            </w:r>
            <w:proofErr w:type="spellEnd"/>
            <w:r w:rsidRPr="008E2A3E">
              <w:rPr>
                <w:rFonts w:ascii="Times New Roman" w:hAnsi="Times New Roman" w:cs="Times New Roman"/>
                <w:kern w:val="24"/>
                <w:sz w:val="16"/>
                <w:szCs w:val="16"/>
              </w:rPr>
              <w:t xml:space="preserve"> Mah. 758 </w:t>
            </w:r>
            <w:proofErr w:type="gramStart"/>
            <w:r w:rsidRPr="008E2A3E">
              <w:rPr>
                <w:rFonts w:ascii="Times New Roman" w:hAnsi="Times New Roman" w:cs="Times New Roman"/>
                <w:kern w:val="24"/>
                <w:sz w:val="16"/>
                <w:szCs w:val="16"/>
              </w:rPr>
              <w:t>ada,  6</w:t>
            </w:r>
            <w:proofErr w:type="gramEnd"/>
            <w:r w:rsidRPr="008E2A3E">
              <w:rPr>
                <w:rFonts w:ascii="Times New Roman" w:hAnsi="Times New Roman" w:cs="Times New Roman"/>
                <w:kern w:val="24"/>
                <w:sz w:val="16"/>
                <w:szCs w:val="16"/>
              </w:rPr>
              <w:t xml:space="preserve"> ve 7 NOLU parseller Toplam:110.960,00 m2 yüzölçümlü ve tarla vasfında olup mülkiyeti İdaremize aittir. Belediye imar planında 35.559 m2’ si park, 75.401 m2’ si sulama alanı görülmektedir.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KÜLTÜR</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758</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proofErr w:type="gramStart"/>
            <w:r w:rsidRPr="008E2A3E">
              <w:rPr>
                <w:rFonts w:ascii="Times New Roman" w:hAnsi="Times New Roman" w:cs="Times New Roman"/>
                <w:kern w:val="24"/>
                <w:sz w:val="16"/>
                <w:szCs w:val="16"/>
              </w:rPr>
              <w:t>6 -</w:t>
            </w:r>
            <w:proofErr w:type="gramEnd"/>
            <w:r w:rsidRPr="008E2A3E">
              <w:rPr>
                <w:rFonts w:ascii="Times New Roman" w:hAnsi="Times New Roman" w:cs="Times New Roman"/>
                <w:kern w:val="24"/>
                <w:sz w:val="16"/>
                <w:szCs w:val="16"/>
              </w:rPr>
              <w:t xml:space="preserve"> 7</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110,960.00</w:t>
            </w:r>
          </w:p>
        </w:tc>
      </w:tr>
      <w:tr w:rsidR="00315CB5" w:rsidRPr="008E2A3E" w:rsidTr="008E2A3E">
        <w:trPr>
          <w:trHeight w:val="574"/>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ÖZEL İDARE (MÜLGA KÖY HİZMETLERİ </w:t>
            </w:r>
            <w:proofErr w:type="gramStart"/>
            <w:r w:rsidRPr="008E2A3E">
              <w:rPr>
                <w:rFonts w:ascii="Times New Roman" w:hAnsi="Times New Roman" w:cs="Times New Roman"/>
                <w:b/>
                <w:bCs/>
                <w:kern w:val="24"/>
                <w:sz w:val="16"/>
                <w:szCs w:val="16"/>
              </w:rPr>
              <w:t>ALANI;</w:t>
            </w:r>
            <w:r w:rsidRPr="008E2A3E">
              <w:rPr>
                <w:rFonts w:ascii="Times New Roman" w:hAnsi="Times New Roman" w:cs="Times New Roman"/>
                <w:kern w:val="24"/>
                <w:sz w:val="16"/>
                <w:szCs w:val="16"/>
                <w:lang w:val="nb-NO"/>
              </w:rPr>
              <w:t>Köye</w:t>
            </w:r>
            <w:proofErr w:type="gramEnd"/>
            <w:r w:rsidRPr="008E2A3E">
              <w:rPr>
                <w:rFonts w:ascii="Times New Roman" w:hAnsi="Times New Roman" w:cs="Times New Roman"/>
                <w:kern w:val="24"/>
                <w:sz w:val="16"/>
                <w:szCs w:val="16"/>
                <w:lang w:val="nb-NO"/>
              </w:rPr>
              <w:t xml:space="preserve"> Yönelik Hiz. Bi</w:t>
            </w:r>
            <w:proofErr w:type="spellStart"/>
            <w:r w:rsidRPr="008E2A3E">
              <w:rPr>
                <w:rFonts w:ascii="Times New Roman" w:hAnsi="Times New Roman" w:cs="Times New Roman"/>
                <w:kern w:val="24"/>
                <w:sz w:val="16"/>
                <w:szCs w:val="16"/>
              </w:rPr>
              <w:t>riminde</w:t>
            </w:r>
            <w:proofErr w:type="spellEnd"/>
            <w:r w:rsidRPr="008E2A3E">
              <w:rPr>
                <w:rFonts w:ascii="Times New Roman" w:hAnsi="Times New Roman" w:cs="Times New Roman"/>
                <w:kern w:val="24"/>
                <w:sz w:val="16"/>
                <w:szCs w:val="16"/>
              </w:rPr>
              <w:t xml:space="preserve">; İlimiz Merkez Saray Mahallesi Pafta:66, Ada;1526, Parsel;1’de İdaremiz adına kayıtlı 50.660,00 m2 </w:t>
            </w:r>
            <w:proofErr w:type="spellStart"/>
            <w:r w:rsidRPr="008E2A3E">
              <w:rPr>
                <w:rFonts w:ascii="Times New Roman" w:hAnsi="Times New Roman" w:cs="Times New Roman"/>
                <w:kern w:val="24"/>
                <w:sz w:val="16"/>
                <w:szCs w:val="16"/>
              </w:rPr>
              <w:t>lik</w:t>
            </w:r>
            <w:proofErr w:type="spellEnd"/>
            <w:r w:rsidRPr="008E2A3E">
              <w:rPr>
                <w:rFonts w:ascii="Times New Roman" w:hAnsi="Times New Roman" w:cs="Times New Roman"/>
                <w:kern w:val="24"/>
                <w:sz w:val="16"/>
                <w:szCs w:val="16"/>
              </w:rPr>
              <w:t xml:space="preserve"> alan ile Ada:1526 Parsel: 2 de Maliye Hazinesi adına kayıtlı 7.350 m2’lik alan ile birlikte toplam 58.010,00 m2 yüzölçümlü alan üzerine kurulmuş olup, bu alanda: 2 katlı Destek Hizmetleri </w:t>
            </w:r>
            <w:proofErr w:type="spellStart"/>
            <w:r w:rsidRPr="008E2A3E">
              <w:rPr>
                <w:rFonts w:ascii="Times New Roman" w:hAnsi="Times New Roman" w:cs="Times New Roman"/>
                <w:kern w:val="24"/>
                <w:sz w:val="16"/>
                <w:szCs w:val="16"/>
              </w:rPr>
              <w:t>Müd</w:t>
            </w:r>
            <w:proofErr w:type="spellEnd"/>
            <w:r w:rsidRPr="008E2A3E">
              <w:rPr>
                <w:rFonts w:ascii="Times New Roman" w:hAnsi="Times New Roman" w:cs="Times New Roman"/>
                <w:kern w:val="24"/>
                <w:sz w:val="16"/>
                <w:szCs w:val="16"/>
              </w:rPr>
              <w:t xml:space="preserve">. Binası, Ambarlar,  Atölyeler, </w:t>
            </w:r>
            <w:r w:rsidRPr="008E2A3E">
              <w:rPr>
                <w:rFonts w:ascii="Times New Roman" w:hAnsi="Times New Roman" w:cs="Times New Roman"/>
                <w:kern w:val="24"/>
                <w:sz w:val="16"/>
                <w:szCs w:val="16"/>
                <w:lang w:val="nb-NO"/>
              </w:rPr>
              <w:t>12 Lojman, Misafirhane, Lokal</w:t>
            </w:r>
            <w:r w:rsidRPr="008E2A3E">
              <w:rPr>
                <w:rFonts w:ascii="Times New Roman" w:hAnsi="Times New Roman" w:cs="Times New Roman"/>
                <w:kern w:val="24"/>
                <w:sz w:val="16"/>
                <w:szCs w:val="16"/>
              </w:rPr>
              <w:t xml:space="preserve">, Akaryakıt İstasyonu. Köye Yönelik </w:t>
            </w:r>
            <w:proofErr w:type="spellStart"/>
            <w:r w:rsidRPr="008E2A3E">
              <w:rPr>
                <w:rFonts w:ascii="Times New Roman" w:hAnsi="Times New Roman" w:cs="Times New Roman"/>
                <w:kern w:val="24"/>
                <w:sz w:val="16"/>
                <w:szCs w:val="16"/>
              </w:rPr>
              <w:t>Hiz</w:t>
            </w:r>
            <w:proofErr w:type="spellEnd"/>
            <w:r w:rsidRPr="008E2A3E">
              <w:rPr>
                <w:rFonts w:ascii="Times New Roman" w:hAnsi="Times New Roman" w:cs="Times New Roman"/>
                <w:kern w:val="24"/>
                <w:sz w:val="16"/>
                <w:szCs w:val="16"/>
              </w:rPr>
              <w:t xml:space="preserve">. Biriminde ek hizmet binası 3 katlı olup, Bu </w:t>
            </w:r>
            <w:proofErr w:type="gramStart"/>
            <w:r w:rsidRPr="008E2A3E">
              <w:rPr>
                <w:rFonts w:ascii="Times New Roman" w:hAnsi="Times New Roman" w:cs="Times New Roman"/>
                <w:kern w:val="24"/>
                <w:sz w:val="16"/>
                <w:szCs w:val="16"/>
              </w:rPr>
              <w:t>binada  Plan</w:t>
            </w:r>
            <w:proofErr w:type="gramEnd"/>
            <w:r w:rsidRPr="008E2A3E">
              <w:rPr>
                <w:rFonts w:ascii="Times New Roman" w:hAnsi="Times New Roman" w:cs="Times New Roman"/>
                <w:kern w:val="24"/>
                <w:sz w:val="16"/>
                <w:szCs w:val="16"/>
              </w:rPr>
              <w:t xml:space="preserve"> Proje İnş. </w:t>
            </w:r>
            <w:proofErr w:type="spellStart"/>
            <w:r w:rsidRPr="008E2A3E">
              <w:rPr>
                <w:rFonts w:ascii="Times New Roman" w:hAnsi="Times New Roman" w:cs="Times New Roman"/>
                <w:kern w:val="24"/>
                <w:sz w:val="16"/>
                <w:szCs w:val="16"/>
              </w:rPr>
              <w:t>Ytr</w:t>
            </w:r>
            <w:proofErr w:type="spellEnd"/>
            <w:r w:rsidRPr="008E2A3E">
              <w:rPr>
                <w:rFonts w:ascii="Times New Roman" w:hAnsi="Times New Roman" w:cs="Times New Roman"/>
                <w:kern w:val="24"/>
                <w:sz w:val="16"/>
                <w:szCs w:val="16"/>
              </w:rPr>
              <w:t xml:space="preserve">. </w:t>
            </w:r>
            <w:proofErr w:type="spellStart"/>
            <w:r w:rsidRPr="008E2A3E">
              <w:rPr>
                <w:rFonts w:ascii="Times New Roman" w:hAnsi="Times New Roman" w:cs="Times New Roman"/>
                <w:kern w:val="24"/>
                <w:sz w:val="16"/>
                <w:szCs w:val="16"/>
              </w:rPr>
              <w:t>Müd</w:t>
            </w:r>
            <w:proofErr w:type="spellEnd"/>
            <w:r w:rsidRPr="008E2A3E">
              <w:rPr>
                <w:rFonts w:ascii="Times New Roman" w:hAnsi="Times New Roman" w:cs="Times New Roman"/>
                <w:kern w:val="24"/>
                <w:sz w:val="16"/>
                <w:szCs w:val="16"/>
              </w:rPr>
              <w:t xml:space="preserve">., Yol ve Ulaşım </w:t>
            </w:r>
            <w:proofErr w:type="spellStart"/>
            <w:r w:rsidRPr="008E2A3E">
              <w:rPr>
                <w:rFonts w:ascii="Times New Roman" w:hAnsi="Times New Roman" w:cs="Times New Roman"/>
                <w:kern w:val="24"/>
                <w:sz w:val="16"/>
                <w:szCs w:val="16"/>
              </w:rPr>
              <w:t>Hiz</w:t>
            </w:r>
            <w:proofErr w:type="spellEnd"/>
            <w:r w:rsidRPr="008E2A3E">
              <w:rPr>
                <w:rFonts w:ascii="Times New Roman" w:hAnsi="Times New Roman" w:cs="Times New Roman"/>
                <w:kern w:val="24"/>
                <w:sz w:val="16"/>
                <w:szCs w:val="16"/>
              </w:rPr>
              <w:t xml:space="preserve">. </w:t>
            </w:r>
            <w:proofErr w:type="spellStart"/>
            <w:r w:rsidRPr="008E2A3E">
              <w:rPr>
                <w:rFonts w:ascii="Times New Roman" w:hAnsi="Times New Roman" w:cs="Times New Roman"/>
                <w:kern w:val="24"/>
                <w:sz w:val="16"/>
                <w:szCs w:val="16"/>
              </w:rPr>
              <w:t>Müd</w:t>
            </w:r>
            <w:proofErr w:type="spellEnd"/>
            <w:r w:rsidRPr="008E2A3E">
              <w:rPr>
                <w:rFonts w:ascii="Times New Roman" w:hAnsi="Times New Roman" w:cs="Times New Roman"/>
                <w:kern w:val="24"/>
                <w:sz w:val="16"/>
                <w:szCs w:val="16"/>
              </w:rPr>
              <w:t xml:space="preserve">. Ve Su ve Kanal </w:t>
            </w:r>
            <w:proofErr w:type="spellStart"/>
            <w:r w:rsidRPr="008E2A3E">
              <w:rPr>
                <w:rFonts w:ascii="Times New Roman" w:hAnsi="Times New Roman" w:cs="Times New Roman"/>
                <w:kern w:val="24"/>
                <w:sz w:val="16"/>
                <w:szCs w:val="16"/>
              </w:rPr>
              <w:t>Hiz</w:t>
            </w:r>
            <w:proofErr w:type="spellEnd"/>
            <w:r w:rsidRPr="008E2A3E">
              <w:rPr>
                <w:rFonts w:ascii="Times New Roman" w:hAnsi="Times New Roman" w:cs="Times New Roman"/>
                <w:kern w:val="24"/>
                <w:sz w:val="16"/>
                <w:szCs w:val="16"/>
              </w:rPr>
              <w:t>. Müdürlükleri hizmet vermektedir. Ayrıca bu alan üzerinde 20 dairelik olan ve 2003 yılında meydana gelen depremde kullanılamaz ve metruk durumda bulunan lojman binası mevcuttur.  Belediye imar planında resmi kurum alanı görülmektedir.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SARAY</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1526</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58.010.00</w:t>
            </w:r>
          </w:p>
        </w:tc>
      </w:tr>
      <w:tr w:rsidR="00315CB5" w:rsidRPr="008E2A3E" w:rsidTr="008E2A3E">
        <w:trPr>
          <w:trHeight w:val="1126"/>
        </w:trPr>
        <w:tc>
          <w:tcPr>
            <w:tcW w:w="420"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İL ÖZEL İDARESİ HİZMET BİNASI</w:t>
            </w:r>
            <w:r w:rsidRPr="008E2A3E">
              <w:rPr>
                <w:rFonts w:ascii="Times New Roman" w:hAnsi="Times New Roman" w:cs="Times New Roman"/>
                <w:kern w:val="24"/>
                <w:sz w:val="16"/>
                <w:szCs w:val="16"/>
              </w:rPr>
              <w:t>: Bingöl Merkez Yenişehir Mah. Ada:358, Parsel;4 ve 5’ te kayıtlı Toplam; 3.734,00 m</w:t>
            </w:r>
            <w:proofErr w:type="gramStart"/>
            <w:r w:rsidRPr="008E2A3E">
              <w:rPr>
                <w:rFonts w:ascii="Times New Roman" w:hAnsi="Times New Roman" w:cs="Times New Roman"/>
                <w:kern w:val="24"/>
                <w:sz w:val="16"/>
                <w:szCs w:val="16"/>
              </w:rPr>
              <w:t>2  yüzölçümlü</w:t>
            </w:r>
            <w:proofErr w:type="gramEnd"/>
            <w:r w:rsidRPr="008E2A3E">
              <w:rPr>
                <w:rFonts w:ascii="Times New Roman" w:hAnsi="Times New Roman" w:cs="Times New Roman"/>
                <w:kern w:val="24"/>
                <w:sz w:val="16"/>
                <w:szCs w:val="16"/>
              </w:rPr>
              <w:t xml:space="preserve"> alan üzerinde 3 katlı Özel İdare Hizmet Binası, 16 dairelik lojman ve misafirhane yapısı yapılmış olup, İl Özel İdaresinin mülkiyeti durumundadır. Hizmet binasının altında toplam 10 adet işyeri mevcut olup, yıllık 63.160,00 TL gelir elde edilmektedir. Ayrıca 16 adet lojmandan yaklaşık yıllık 54.537,00 TL gelir elde edilmektedir. Genel toplamda yıllık yaklaşık 117.697,00 TL geliri mevcuttur</w:t>
            </w:r>
            <w:proofErr w:type="gramStart"/>
            <w:r w:rsidRPr="008E2A3E">
              <w:rPr>
                <w:rFonts w:ascii="Times New Roman" w:hAnsi="Times New Roman" w:cs="Times New Roman"/>
                <w:kern w:val="24"/>
                <w:sz w:val="16"/>
                <w:szCs w:val="16"/>
              </w:rPr>
              <w:t>. .</w:t>
            </w:r>
            <w:proofErr w:type="gramEnd"/>
            <w:r w:rsidRPr="008E2A3E">
              <w:rPr>
                <w:rFonts w:ascii="Times New Roman" w:hAnsi="Times New Roman" w:cs="Times New Roman"/>
                <w:kern w:val="24"/>
                <w:sz w:val="16"/>
                <w:szCs w:val="16"/>
              </w:rPr>
              <w:t xml:space="preserve">  Belediye imar planında resmi kurum alanı görülmektedir.        </w:t>
            </w:r>
          </w:p>
        </w:tc>
        <w:tc>
          <w:tcPr>
            <w:tcW w:w="1542"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YENİŞEHİR</w:t>
            </w:r>
          </w:p>
        </w:tc>
        <w:tc>
          <w:tcPr>
            <w:tcW w:w="851"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358</w:t>
            </w:r>
          </w:p>
        </w:tc>
        <w:tc>
          <w:tcPr>
            <w:tcW w:w="826"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4-5</w:t>
            </w:r>
          </w:p>
        </w:tc>
        <w:tc>
          <w:tcPr>
            <w:tcW w:w="1134"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3.734,00</w:t>
            </w:r>
          </w:p>
        </w:tc>
      </w:tr>
      <w:tr w:rsidR="00315CB5" w:rsidRPr="008E2A3E" w:rsidTr="008E2A3E">
        <w:trPr>
          <w:trHeight w:val="162"/>
        </w:trPr>
        <w:tc>
          <w:tcPr>
            <w:tcW w:w="420"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4</w:t>
            </w:r>
          </w:p>
        </w:tc>
        <w:tc>
          <w:tcPr>
            <w:tcW w:w="3970" w:type="dxa"/>
            <w:gridSpan w:val="2"/>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KÖS KAPLICA TESİSLERİ, KAYNAK YERİ VE ARSASI; </w:t>
            </w:r>
            <w:r w:rsidRPr="008E2A3E">
              <w:rPr>
                <w:rFonts w:ascii="Times New Roman" w:hAnsi="Times New Roman" w:cs="Times New Roman"/>
                <w:kern w:val="24"/>
                <w:sz w:val="16"/>
                <w:szCs w:val="16"/>
              </w:rPr>
              <w:t xml:space="preserve">İlimiz Ilıcalar Beldesinde yaklaşık 32 dönümlük alan üzerinde kurulmuştur. Söz konusu tesisler ve bu tesislerin bulunduğu alan Bingöl Üniversitesinin talebi ile İdaremiz tarafından Bingöl Üniversitesine Fizyoterapi ve Rehabilitasyon Merkezi ve </w:t>
            </w:r>
            <w:proofErr w:type="gramStart"/>
            <w:r w:rsidRPr="008E2A3E">
              <w:rPr>
                <w:rFonts w:ascii="Times New Roman" w:hAnsi="Times New Roman" w:cs="Times New Roman"/>
                <w:kern w:val="24"/>
                <w:sz w:val="16"/>
                <w:szCs w:val="16"/>
              </w:rPr>
              <w:t>Üniversiteye  bağlı</w:t>
            </w:r>
            <w:proofErr w:type="gramEnd"/>
            <w:r w:rsidRPr="008E2A3E">
              <w:rPr>
                <w:rFonts w:ascii="Times New Roman" w:hAnsi="Times New Roman" w:cs="Times New Roman"/>
                <w:kern w:val="24"/>
                <w:sz w:val="16"/>
                <w:szCs w:val="16"/>
              </w:rPr>
              <w:t xml:space="preserve"> Turizm Meslek Yüksek Okulu  Uygulama Oteli İnşa edilerek yine Üniversitece işletilmek üzere Bingöl Üniversitesine 25 yıllığına tahsis edilmiştir. Söz konusu tahsis işlemine esas olarak imzalanacak protokol ile bu tesislerden elde edilecek gelirin %18’i İdaremize aktarılacaktır.</w:t>
            </w:r>
          </w:p>
        </w:tc>
        <w:tc>
          <w:tcPr>
            <w:tcW w:w="1542"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İÇPINAR</w:t>
            </w:r>
          </w:p>
        </w:tc>
        <w:tc>
          <w:tcPr>
            <w:tcW w:w="851"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101-102-103</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101/1</w:t>
            </w:r>
          </w:p>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102/1</w:t>
            </w:r>
          </w:p>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103/1</w:t>
            </w:r>
          </w:p>
        </w:tc>
        <w:tc>
          <w:tcPr>
            <w:tcW w:w="1134" w:type="dxa"/>
            <w:hideMark/>
          </w:tcPr>
          <w:p w:rsidR="00315CB5" w:rsidRPr="008E2A3E" w:rsidRDefault="00315CB5" w:rsidP="009A3800">
            <w:pPr>
              <w:spacing w:line="321"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32.302,00</w:t>
            </w:r>
          </w:p>
        </w:tc>
      </w:tr>
      <w:tr w:rsidR="00315CB5" w:rsidRPr="008E2A3E" w:rsidTr="008E2A3E">
        <w:trPr>
          <w:trHeight w:val="732"/>
        </w:trPr>
        <w:tc>
          <w:tcPr>
            <w:tcW w:w="420" w:type="dxa"/>
          </w:tcPr>
          <w:p w:rsidR="00315CB5" w:rsidRPr="008E2A3E" w:rsidRDefault="00315CB5" w:rsidP="009A3800">
            <w:pPr>
              <w:spacing w:before="280" w:line="240" w:lineRule="atLeast"/>
              <w:jc w:val="both"/>
              <w:rPr>
                <w:rFonts w:ascii="Times New Roman" w:hAnsi="Times New Roman" w:cs="Times New Roman"/>
                <w:b/>
                <w:sz w:val="16"/>
                <w:szCs w:val="16"/>
              </w:rPr>
            </w:pPr>
          </w:p>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5</w:t>
            </w:r>
          </w:p>
        </w:tc>
        <w:tc>
          <w:tcPr>
            <w:tcW w:w="3970" w:type="dxa"/>
            <w:gridSpan w:val="2"/>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ÇELTİK FABRİKASI</w:t>
            </w:r>
            <w:r w:rsidRPr="008E2A3E">
              <w:rPr>
                <w:rFonts w:ascii="Times New Roman" w:hAnsi="Times New Roman" w:cs="Times New Roman"/>
                <w:kern w:val="24"/>
                <w:sz w:val="16"/>
                <w:szCs w:val="16"/>
              </w:rPr>
              <w:t xml:space="preserve">: İlimiz </w:t>
            </w:r>
            <w:proofErr w:type="gramStart"/>
            <w:r w:rsidRPr="008E2A3E">
              <w:rPr>
                <w:rFonts w:ascii="Times New Roman" w:hAnsi="Times New Roman" w:cs="Times New Roman"/>
                <w:kern w:val="24"/>
                <w:sz w:val="16"/>
                <w:szCs w:val="16"/>
              </w:rPr>
              <w:t>Merkez  Saray</w:t>
            </w:r>
            <w:proofErr w:type="gramEnd"/>
            <w:r w:rsidRPr="008E2A3E">
              <w:rPr>
                <w:rFonts w:ascii="Times New Roman" w:hAnsi="Times New Roman" w:cs="Times New Roman"/>
                <w:kern w:val="24"/>
                <w:sz w:val="16"/>
                <w:szCs w:val="16"/>
              </w:rPr>
              <w:t xml:space="preserve"> Mahallesi </w:t>
            </w:r>
            <w:proofErr w:type="spellStart"/>
            <w:r w:rsidRPr="008E2A3E">
              <w:rPr>
                <w:rFonts w:ascii="Times New Roman" w:hAnsi="Times New Roman" w:cs="Times New Roman"/>
                <w:kern w:val="24"/>
                <w:sz w:val="16"/>
                <w:szCs w:val="16"/>
              </w:rPr>
              <w:t>Aşağıçarşı</w:t>
            </w:r>
            <w:proofErr w:type="spellEnd"/>
            <w:r w:rsidRPr="008E2A3E">
              <w:rPr>
                <w:rFonts w:ascii="Times New Roman" w:hAnsi="Times New Roman" w:cs="Times New Roman"/>
                <w:kern w:val="24"/>
                <w:sz w:val="16"/>
                <w:szCs w:val="16"/>
              </w:rPr>
              <w:t xml:space="preserve"> mevkiinde  Ada;471, Parsel;7’ de 2.647 m2 yüzölçümlü tamamı İl Özel İdaremize aittir.</w:t>
            </w:r>
          </w:p>
        </w:tc>
        <w:tc>
          <w:tcPr>
            <w:tcW w:w="1542" w:type="dxa"/>
            <w:vMerge w:val="restart"/>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p w:rsidR="00811355" w:rsidRPr="008E2A3E" w:rsidRDefault="00811355" w:rsidP="009A3800">
            <w:pPr>
              <w:spacing w:before="280" w:line="240" w:lineRule="atLeast"/>
              <w:jc w:val="both"/>
              <w:rPr>
                <w:rFonts w:ascii="Times New Roman" w:hAnsi="Times New Roman" w:cs="Times New Roman"/>
                <w:kern w:val="24"/>
                <w:sz w:val="16"/>
                <w:szCs w:val="16"/>
              </w:rPr>
            </w:pPr>
          </w:p>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1317" w:type="dxa"/>
            <w:vMerge w:val="restart"/>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SARAY</w:t>
            </w:r>
          </w:p>
          <w:p w:rsidR="00811355" w:rsidRPr="008E2A3E" w:rsidRDefault="00811355" w:rsidP="009A3800">
            <w:pPr>
              <w:spacing w:before="280" w:line="240" w:lineRule="atLeast"/>
              <w:jc w:val="both"/>
              <w:rPr>
                <w:rFonts w:ascii="Times New Roman" w:hAnsi="Times New Roman" w:cs="Times New Roman"/>
                <w:kern w:val="24"/>
                <w:sz w:val="16"/>
                <w:szCs w:val="16"/>
              </w:rPr>
            </w:pPr>
          </w:p>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SARAY</w:t>
            </w:r>
          </w:p>
        </w:tc>
        <w:tc>
          <w:tcPr>
            <w:tcW w:w="851" w:type="dxa"/>
            <w:vMerge w:val="restart"/>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471</w:t>
            </w:r>
          </w:p>
          <w:p w:rsidR="00811355" w:rsidRPr="008E2A3E" w:rsidRDefault="00811355" w:rsidP="009A3800">
            <w:pPr>
              <w:spacing w:before="280" w:line="240" w:lineRule="atLeast"/>
              <w:jc w:val="both"/>
              <w:rPr>
                <w:rFonts w:ascii="Times New Roman" w:hAnsi="Times New Roman" w:cs="Times New Roman"/>
                <w:kern w:val="24"/>
                <w:sz w:val="16"/>
                <w:szCs w:val="16"/>
              </w:rPr>
            </w:pPr>
          </w:p>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724</w:t>
            </w:r>
          </w:p>
        </w:tc>
        <w:tc>
          <w:tcPr>
            <w:tcW w:w="826" w:type="dxa"/>
            <w:vMerge w:val="restart"/>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7</w:t>
            </w:r>
          </w:p>
          <w:p w:rsidR="00811355" w:rsidRPr="008E2A3E" w:rsidRDefault="00811355" w:rsidP="009A3800">
            <w:pPr>
              <w:spacing w:before="280" w:line="240" w:lineRule="atLeast"/>
              <w:jc w:val="both"/>
              <w:rPr>
                <w:rFonts w:ascii="Times New Roman" w:hAnsi="Times New Roman" w:cs="Times New Roman"/>
                <w:kern w:val="24"/>
                <w:sz w:val="16"/>
                <w:szCs w:val="16"/>
              </w:rPr>
            </w:pPr>
          </w:p>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6-7-8-9-54</w:t>
            </w:r>
          </w:p>
        </w:tc>
        <w:tc>
          <w:tcPr>
            <w:tcW w:w="1134" w:type="dxa"/>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2,647.00</w:t>
            </w:r>
          </w:p>
        </w:tc>
      </w:tr>
      <w:tr w:rsidR="00315CB5" w:rsidRPr="008E2A3E" w:rsidTr="008E2A3E">
        <w:trPr>
          <w:trHeight w:val="960"/>
        </w:trPr>
        <w:tc>
          <w:tcPr>
            <w:tcW w:w="420" w:type="dxa"/>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sz w:val="16"/>
                <w:szCs w:val="16"/>
              </w:rPr>
              <w:t>6</w:t>
            </w:r>
          </w:p>
        </w:tc>
        <w:tc>
          <w:tcPr>
            <w:tcW w:w="3970" w:type="dxa"/>
            <w:gridSpan w:val="2"/>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 xml:space="preserve">YEM-SÜT </w:t>
            </w:r>
            <w:proofErr w:type="gramStart"/>
            <w:r w:rsidRPr="008E2A3E">
              <w:rPr>
                <w:rFonts w:ascii="Times New Roman" w:hAnsi="Times New Roman" w:cs="Times New Roman"/>
                <w:b/>
                <w:bCs/>
                <w:kern w:val="24"/>
                <w:sz w:val="16"/>
                <w:szCs w:val="16"/>
              </w:rPr>
              <w:t>A.Ş .</w:t>
            </w:r>
            <w:proofErr w:type="gramEnd"/>
            <w:r w:rsidRPr="008E2A3E">
              <w:rPr>
                <w:rFonts w:ascii="Times New Roman" w:hAnsi="Times New Roman" w:cs="Times New Roman"/>
                <w:b/>
                <w:bCs/>
                <w:kern w:val="24"/>
                <w:sz w:val="16"/>
                <w:szCs w:val="16"/>
              </w:rPr>
              <w:t xml:space="preserve">: </w:t>
            </w:r>
            <w:r w:rsidRPr="008E2A3E">
              <w:rPr>
                <w:rFonts w:ascii="Times New Roman" w:hAnsi="Times New Roman" w:cs="Times New Roman"/>
                <w:kern w:val="24"/>
                <w:sz w:val="16"/>
                <w:szCs w:val="16"/>
              </w:rPr>
              <w:t xml:space="preserve">İlimiz Merkez Saray mahallesi Ada,724/ 6-7-8-9 ve 54 </w:t>
            </w:r>
            <w:proofErr w:type="spellStart"/>
            <w:r w:rsidRPr="008E2A3E">
              <w:rPr>
                <w:rFonts w:ascii="Times New Roman" w:hAnsi="Times New Roman" w:cs="Times New Roman"/>
                <w:kern w:val="24"/>
                <w:sz w:val="16"/>
                <w:szCs w:val="16"/>
              </w:rPr>
              <w:t>nolu</w:t>
            </w:r>
            <w:proofErr w:type="spellEnd"/>
            <w:r w:rsidRPr="008E2A3E">
              <w:rPr>
                <w:rFonts w:ascii="Times New Roman" w:hAnsi="Times New Roman" w:cs="Times New Roman"/>
                <w:kern w:val="24"/>
                <w:sz w:val="16"/>
                <w:szCs w:val="16"/>
              </w:rPr>
              <w:t xml:space="preserve"> parseller üzerinde 39.623,00m2 yüzölçümlü İdaremiz adına kayıtlı bu alan üzerinde kurulu olan Yem Süt A.Ş.% 76,74 oranında </w:t>
            </w:r>
            <w:r w:rsidRPr="008E2A3E">
              <w:rPr>
                <w:rFonts w:ascii="Times New Roman" w:hAnsi="Times New Roman" w:cs="Times New Roman"/>
                <w:kern w:val="24"/>
                <w:sz w:val="16"/>
                <w:szCs w:val="16"/>
              </w:rPr>
              <w:lastRenderedPageBreak/>
              <w:t xml:space="preserve">İdaremize ait olan bu şirketin 2012 yıl sonu itibarı ile giderler düşürüldükten sonraki net karı 40.848,34TL </w:t>
            </w:r>
            <w:proofErr w:type="spellStart"/>
            <w:r w:rsidRPr="008E2A3E">
              <w:rPr>
                <w:rFonts w:ascii="Times New Roman" w:hAnsi="Times New Roman" w:cs="Times New Roman"/>
                <w:kern w:val="24"/>
                <w:sz w:val="16"/>
                <w:szCs w:val="16"/>
              </w:rPr>
              <w:t>dir</w:t>
            </w:r>
            <w:proofErr w:type="spellEnd"/>
            <w:r w:rsidRPr="008E2A3E">
              <w:rPr>
                <w:rFonts w:ascii="Times New Roman" w:hAnsi="Times New Roman" w:cs="Times New Roman"/>
                <w:kern w:val="24"/>
                <w:sz w:val="16"/>
                <w:szCs w:val="16"/>
              </w:rPr>
              <w:t>.</w:t>
            </w:r>
          </w:p>
        </w:tc>
        <w:tc>
          <w:tcPr>
            <w:tcW w:w="1542" w:type="dxa"/>
            <w:vMerge/>
          </w:tcPr>
          <w:p w:rsidR="00315CB5" w:rsidRPr="008E2A3E" w:rsidRDefault="00315CB5" w:rsidP="009A3800">
            <w:pPr>
              <w:spacing w:before="280" w:line="240" w:lineRule="atLeast"/>
              <w:jc w:val="both"/>
              <w:rPr>
                <w:rFonts w:ascii="Times New Roman" w:hAnsi="Times New Roman" w:cs="Times New Roman"/>
                <w:b/>
                <w:sz w:val="16"/>
                <w:szCs w:val="16"/>
              </w:rPr>
            </w:pPr>
          </w:p>
        </w:tc>
        <w:tc>
          <w:tcPr>
            <w:tcW w:w="1317" w:type="dxa"/>
            <w:vMerge/>
          </w:tcPr>
          <w:p w:rsidR="00315CB5" w:rsidRPr="008E2A3E" w:rsidRDefault="00315CB5" w:rsidP="009A3800">
            <w:pPr>
              <w:spacing w:before="280" w:line="240" w:lineRule="atLeast"/>
              <w:jc w:val="both"/>
              <w:rPr>
                <w:rFonts w:ascii="Times New Roman" w:hAnsi="Times New Roman" w:cs="Times New Roman"/>
                <w:b/>
                <w:sz w:val="16"/>
                <w:szCs w:val="16"/>
              </w:rPr>
            </w:pPr>
          </w:p>
        </w:tc>
        <w:tc>
          <w:tcPr>
            <w:tcW w:w="851" w:type="dxa"/>
            <w:vMerge/>
          </w:tcPr>
          <w:p w:rsidR="00315CB5" w:rsidRPr="008E2A3E" w:rsidRDefault="00315CB5" w:rsidP="009A3800">
            <w:pPr>
              <w:spacing w:before="280" w:line="240" w:lineRule="atLeast"/>
              <w:jc w:val="both"/>
              <w:rPr>
                <w:rFonts w:ascii="Times New Roman" w:hAnsi="Times New Roman" w:cs="Times New Roman"/>
                <w:b/>
                <w:sz w:val="16"/>
                <w:szCs w:val="16"/>
              </w:rPr>
            </w:pPr>
          </w:p>
        </w:tc>
        <w:tc>
          <w:tcPr>
            <w:tcW w:w="826" w:type="dxa"/>
            <w:vMerge/>
          </w:tcPr>
          <w:p w:rsidR="00315CB5" w:rsidRPr="008E2A3E" w:rsidRDefault="00315CB5" w:rsidP="009A3800">
            <w:pPr>
              <w:spacing w:before="280" w:line="240" w:lineRule="atLeast"/>
              <w:jc w:val="both"/>
              <w:rPr>
                <w:rFonts w:ascii="Times New Roman" w:hAnsi="Times New Roman" w:cs="Times New Roman"/>
                <w:b/>
                <w:sz w:val="16"/>
                <w:szCs w:val="16"/>
              </w:rPr>
            </w:pPr>
          </w:p>
        </w:tc>
        <w:tc>
          <w:tcPr>
            <w:tcW w:w="1134" w:type="dxa"/>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39,263.00</w:t>
            </w:r>
          </w:p>
        </w:tc>
      </w:tr>
      <w:tr w:rsidR="00315CB5" w:rsidRPr="008E2A3E" w:rsidTr="008E2A3E">
        <w:trPr>
          <w:trHeight w:val="1220"/>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7</w:t>
            </w:r>
          </w:p>
        </w:tc>
        <w:tc>
          <w:tcPr>
            <w:tcW w:w="3970" w:type="dxa"/>
            <w:gridSpan w:val="2"/>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BETONSAN A.Ş</w:t>
            </w:r>
            <w:r w:rsidRPr="008E2A3E">
              <w:rPr>
                <w:rFonts w:ascii="Times New Roman" w:hAnsi="Times New Roman" w:cs="Times New Roman"/>
                <w:kern w:val="24"/>
                <w:sz w:val="16"/>
                <w:szCs w:val="16"/>
              </w:rPr>
              <w:t xml:space="preserve">.: İlimiz Merkez </w:t>
            </w:r>
            <w:proofErr w:type="spellStart"/>
            <w:r w:rsidRPr="008E2A3E">
              <w:rPr>
                <w:rFonts w:ascii="Times New Roman" w:hAnsi="Times New Roman" w:cs="Times New Roman"/>
                <w:kern w:val="24"/>
                <w:sz w:val="16"/>
                <w:szCs w:val="16"/>
              </w:rPr>
              <w:t>Çayboyu</w:t>
            </w:r>
            <w:proofErr w:type="spellEnd"/>
            <w:r w:rsidRPr="008E2A3E">
              <w:rPr>
                <w:rFonts w:ascii="Times New Roman" w:hAnsi="Times New Roman" w:cs="Times New Roman"/>
                <w:kern w:val="24"/>
                <w:sz w:val="16"/>
                <w:szCs w:val="16"/>
              </w:rPr>
              <w:t xml:space="preserve"> Köyü sınırları içinde 219 parsel </w:t>
            </w:r>
            <w:proofErr w:type="spellStart"/>
            <w:r w:rsidRPr="008E2A3E">
              <w:rPr>
                <w:rFonts w:ascii="Times New Roman" w:hAnsi="Times New Roman" w:cs="Times New Roman"/>
                <w:kern w:val="24"/>
                <w:sz w:val="16"/>
                <w:szCs w:val="16"/>
              </w:rPr>
              <w:t>nolu</w:t>
            </w:r>
            <w:proofErr w:type="spellEnd"/>
            <w:r w:rsidRPr="008E2A3E">
              <w:rPr>
                <w:rFonts w:ascii="Times New Roman" w:hAnsi="Times New Roman" w:cs="Times New Roman"/>
                <w:kern w:val="24"/>
                <w:sz w:val="16"/>
                <w:szCs w:val="16"/>
              </w:rPr>
              <w:t xml:space="preserve"> 3.000,00 m2 yüzölçümlü Hazine adına kayıtlı olan ve İdaremize tahsisli taşınmaz üzerinde kurulmuştur. %80,96’sı İdaremize ait olan bu 2012 yıl sonu itibarı ile giderler düşürüldükten sonraki net karı 96.755,65 TL </w:t>
            </w:r>
            <w:proofErr w:type="spellStart"/>
            <w:r w:rsidRPr="008E2A3E">
              <w:rPr>
                <w:rFonts w:ascii="Times New Roman" w:hAnsi="Times New Roman" w:cs="Times New Roman"/>
                <w:kern w:val="24"/>
                <w:sz w:val="16"/>
                <w:szCs w:val="16"/>
              </w:rPr>
              <w:t>dir</w:t>
            </w:r>
            <w:proofErr w:type="spellEnd"/>
            <w:r w:rsidRPr="008E2A3E">
              <w:rPr>
                <w:rFonts w:ascii="Times New Roman" w:hAnsi="Times New Roman" w:cs="Times New Roman"/>
                <w:kern w:val="24"/>
                <w:sz w:val="16"/>
                <w:szCs w:val="16"/>
              </w:rPr>
              <w:t>.</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ÇAYBOY</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219</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3,000.00</w:t>
            </w:r>
          </w:p>
        </w:tc>
      </w:tr>
      <w:tr w:rsidR="00315CB5" w:rsidRPr="008E2A3E" w:rsidTr="008E2A3E">
        <w:trPr>
          <w:trHeight w:val="144"/>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8</w:t>
            </w:r>
          </w:p>
        </w:tc>
        <w:tc>
          <w:tcPr>
            <w:tcW w:w="3970" w:type="dxa"/>
            <w:gridSpan w:val="2"/>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VALİ KONAĞI</w:t>
            </w:r>
            <w:r w:rsidRPr="008E2A3E">
              <w:rPr>
                <w:rFonts w:ascii="Times New Roman" w:hAnsi="Times New Roman" w:cs="Times New Roman"/>
                <w:kern w:val="24"/>
                <w:sz w:val="16"/>
                <w:szCs w:val="16"/>
              </w:rPr>
              <w:t>: Vali Konağımızın bulunduğu bu alan İlimiz Merkez Saray Mahallesi Ada;729, Parsel;2’ de kayıtlı Toplam 16.430,00 m2’lik yüz ölçüme sahiptir. Üzerinde ihtiyati tedbir kararı vardır.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SARAY</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729</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16,430.00</w:t>
            </w:r>
          </w:p>
        </w:tc>
      </w:tr>
      <w:tr w:rsidR="00315CB5" w:rsidRPr="008E2A3E" w:rsidTr="008E2A3E">
        <w:trPr>
          <w:trHeight w:val="420"/>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9</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ESKİ LOJMAN YERİ</w:t>
            </w:r>
            <w:r w:rsidRPr="008E2A3E">
              <w:rPr>
                <w:rFonts w:ascii="Times New Roman" w:hAnsi="Times New Roman" w:cs="Times New Roman"/>
                <w:kern w:val="24"/>
                <w:sz w:val="16"/>
                <w:szCs w:val="16"/>
              </w:rPr>
              <w:t xml:space="preserve">: İlimiz Merkez </w:t>
            </w:r>
            <w:proofErr w:type="gramStart"/>
            <w:r w:rsidRPr="008E2A3E">
              <w:rPr>
                <w:rFonts w:ascii="Times New Roman" w:hAnsi="Times New Roman" w:cs="Times New Roman"/>
                <w:kern w:val="24"/>
                <w:sz w:val="16"/>
                <w:szCs w:val="16"/>
              </w:rPr>
              <w:t>Yenişehir  Mahallesi</w:t>
            </w:r>
            <w:proofErr w:type="gramEnd"/>
            <w:r w:rsidRPr="008E2A3E">
              <w:rPr>
                <w:rFonts w:ascii="Times New Roman" w:hAnsi="Times New Roman" w:cs="Times New Roman"/>
                <w:kern w:val="24"/>
                <w:sz w:val="16"/>
                <w:szCs w:val="16"/>
              </w:rPr>
              <w:t xml:space="preserve"> Ada:353, Parsel:4’ te 414 m2 yüzölçümlü taşınmaz Çok Amaçlı Toplum Merkezi (ÇATOM) hizmetlerinde kullanılmak şartı ile İdaremize Kamu Kurumlarının Bedelsiz Devri İşleminden devredilmiş olup İl Genel Meclisimizin 04.02.2012 tarih ve 45 sayılı kararı ile Aile ve Sosyal Politikalar İl Müdürlüğüne ÇATOM  Hizmet binası yapılması için tahsis edilmiştir.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YENİŞEHİR</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353</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4</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414,00</w:t>
            </w:r>
          </w:p>
        </w:tc>
      </w:tr>
      <w:tr w:rsidR="00315CB5" w:rsidRPr="008E2A3E" w:rsidTr="008E2A3E">
        <w:trPr>
          <w:trHeight w:val="923"/>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10</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VALİ YARDIMCILARI LOJMANLARI</w:t>
            </w:r>
            <w:r w:rsidRPr="008E2A3E">
              <w:rPr>
                <w:rFonts w:ascii="Times New Roman" w:hAnsi="Times New Roman" w:cs="Times New Roman"/>
                <w:kern w:val="24"/>
                <w:sz w:val="16"/>
                <w:szCs w:val="16"/>
              </w:rPr>
              <w:t xml:space="preserve">: İlimiz Merkez Yenişehir Mahallesi Ada;345, Parsel 28’ de 715 m2’lik alan üzerinde bulunan 6 </w:t>
            </w:r>
            <w:proofErr w:type="gramStart"/>
            <w:r w:rsidRPr="008E2A3E">
              <w:rPr>
                <w:rFonts w:ascii="Times New Roman" w:hAnsi="Times New Roman" w:cs="Times New Roman"/>
                <w:kern w:val="24"/>
                <w:sz w:val="16"/>
                <w:szCs w:val="16"/>
              </w:rPr>
              <w:t>Dairelik  Lojmanlar</w:t>
            </w:r>
            <w:proofErr w:type="gramEnd"/>
            <w:r w:rsidRPr="008E2A3E">
              <w:rPr>
                <w:rFonts w:ascii="Times New Roman" w:hAnsi="Times New Roman" w:cs="Times New Roman"/>
                <w:kern w:val="24"/>
                <w:sz w:val="16"/>
                <w:szCs w:val="16"/>
              </w:rPr>
              <w:t xml:space="preserve"> 3 Katlı olup 4 adedi İdaremize aittir.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YENİŞEHİR</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345</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28</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715.00</w:t>
            </w:r>
          </w:p>
        </w:tc>
      </w:tr>
      <w:tr w:rsidR="00315CB5" w:rsidRPr="008E2A3E" w:rsidTr="008E2A3E">
        <w:trPr>
          <w:trHeight w:val="954"/>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11</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ŞANTİYE BİNASI</w:t>
            </w:r>
            <w:r w:rsidRPr="008E2A3E">
              <w:rPr>
                <w:rFonts w:ascii="Times New Roman" w:hAnsi="Times New Roman" w:cs="Times New Roman"/>
                <w:kern w:val="24"/>
                <w:sz w:val="16"/>
                <w:szCs w:val="16"/>
              </w:rPr>
              <w:t xml:space="preserve">: İlimiz Karlıova İlçesi Seyrantepe Mahallesi Ada:201, Parsel :59 de kayıtlı 1.000,09 m2 yüzölçümlü taşınmaz üzerinde Özel İdaremize ait Şantiye Binası olup mülkiyeti İdaremize aittir.  </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KARLIOVA</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SEYRANTEPE</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201</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59</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1.000,09</w:t>
            </w:r>
          </w:p>
        </w:tc>
      </w:tr>
      <w:tr w:rsidR="00315CB5" w:rsidRPr="008E2A3E" w:rsidTr="008E2A3E">
        <w:trPr>
          <w:trHeight w:val="699"/>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12</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KAVAK BAHÇESİ</w:t>
            </w:r>
            <w:r w:rsidRPr="008E2A3E">
              <w:rPr>
                <w:rFonts w:ascii="Times New Roman" w:hAnsi="Times New Roman" w:cs="Times New Roman"/>
                <w:kern w:val="24"/>
                <w:sz w:val="16"/>
                <w:szCs w:val="16"/>
              </w:rPr>
              <w:t xml:space="preserve">: İlimiz Karlıova İlçesi </w:t>
            </w:r>
            <w:proofErr w:type="spellStart"/>
            <w:r w:rsidRPr="008E2A3E">
              <w:rPr>
                <w:rFonts w:ascii="Times New Roman" w:hAnsi="Times New Roman" w:cs="Times New Roman"/>
                <w:kern w:val="24"/>
                <w:sz w:val="16"/>
                <w:szCs w:val="16"/>
              </w:rPr>
              <w:t>Boncukgöze</w:t>
            </w:r>
            <w:proofErr w:type="spellEnd"/>
            <w:r w:rsidRPr="008E2A3E">
              <w:rPr>
                <w:rFonts w:ascii="Times New Roman" w:hAnsi="Times New Roman" w:cs="Times New Roman"/>
                <w:kern w:val="24"/>
                <w:sz w:val="16"/>
                <w:szCs w:val="16"/>
              </w:rPr>
              <w:t xml:space="preserve"> Köyü sınırları içinde Parsel:247-248-249 ve 586 da </w:t>
            </w:r>
            <w:proofErr w:type="gramStart"/>
            <w:r w:rsidRPr="008E2A3E">
              <w:rPr>
                <w:rFonts w:ascii="Times New Roman" w:hAnsi="Times New Roman" w:cs="Times New Roman"/>
                <w:kern w:val="24"/>
                <w:sz w:val="16"/>
                <w:szCs w:val="16"/>
              </w:rPr>
              <w:t>kayıtlı  76.050</w:t>
            </w:r>
            <w:proofErr w:type="gramEnd"/>
            <w:r w:rsidRPr="008E2A3E">
              <w:rPr>
                <w:rFonts w:ascii="Times New Roman" w:hAnsi="Times New Roman" w:cs="Times New Roman"/>
                <w:kern w:val="24"/>
                <w:sz w:val="16"/>
                <w:szCs w:val="16"/>
              </w:rPr>
              <w:t>,00 m2 yüzölçümlü taşınmaz tarla vasfında olup üzerinde kavak ağaçları mevcuttur.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KARLIOVA</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BONCUKGÖZE</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247-248-249-586</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76.050,00</w:t>
            </w:r>
          </w:p>
        </w:tc>
      </w:tr>
      <w:tr w:rsidR="00315CB5" w:rsidRPr="008E2A3E" w:rsidTr="008E2A3E">
        <w:trPr>
          <w:trHeight w:val="142"/>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13</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b/>
                <w:bCs/>
                <w:kern w:val="24"/>
                <w:sz w:val="16"/>
                <w:szCs w:val="16"/>
              </w:rPr>
              <w:t xml:space="preserve">        KAYMAKAM LOJMANI</w:t>
            </w:r>
            <w:r w:rsidRPr="008E2A3E">
              <w:rPr>
                <w:rFonts w:ascii="Times New Roman" w:hAnsi="Times New Roman" w:cs="Times New Roman"/>
                <w:kern w:val="24"/>
                <w:sz w:val="16"/>
                <w:szCs w:val="16"/>
              </w:rPr>
              <w:t>: İlimiz Genç İlçesi Ada:131, Parsel:1 de 547 m2 yüzölçümlü taşınmaz üzerinde Kaymakam Lojmanı bulunan alanın mülkiyeti İdaremize aittir.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GENÇ</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131</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547,00</w:t>
            </w:r>
          </w:p>
        </w:tc>
      </w:tr>
      <w:tr w:rsidR="00315CB5" w:rsidRPr="008E2A3E" w:rsidTr="008E2A3E">
        <w:trPr>
          <w:trHeight w:val="142"/>
        </w:trPr>
        <w:tc>
          <w:tcPr>
            <w:tcW w:w="420"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b/>
                <w:bCs/>
                <w:kern w:val="24"/>
                <w:sz w:val="16"/>
                <w:szCs w:val="16"/>
              </w:rPr>
              <w:t>14</w:t>
            </w:r>
          </w:p>
        </w:tc>
        <w:tc>
          <w:tcPr>
            <w:tcW w:w="3970" w:type="dxa"/>
            <w:gridSpan w:val="2"/>
            <w:hideMark/>
          </w:tcPr>
          <w:p w:rsidR="00315CB5" w:rsidRPr="008E2A3E" w:rsidRDefault="00315CB5" w:rsidP="001D0EB7">
            <w:pPr>
              <w:spacing w:before="280"/>
              <w:jc w:val="both"/>
              <w:rPr>
                <w:rFonts w:ascii="Times New Roman" w:hAnsi="Times New Roman" w:cs="Times New Roman"/>
                <w:b/>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ŞANTİYE BİNASI</w:t>
            </w:r>
            <w:r w:rsidRPr="008E2A3E">
              <w:rPr>
                <w:rFonts w:ascii="Times New Roman" w:hAnsi="Times New Roman" w:cs="Times New Roman"/>
                <w:kern w:val="24"/>
                <w:sz w:val="16"/>
                <w:szCs w:val="16"/>
              </w:rPr>
              <w:t>: İlimiz Genç İlçesi Servi Beldesinde Ada:125, Parsel:12 de 10.064,00 m2 yüzölçümlü taşınmaz üzerinde 2 katlı şantiye binası bulunan alanın mülkiyeti İdaremize aittir.</w:t>
            </w:r>
          </w:p>
        </w:tc>
        <w:tc>
          <w:tcPr>
            <w:tcW w:w="1542"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GENÇ</w:t>
            </w:r>
          </w:p>
        </w:tc>
        <w:tc>
          <w:tcPr>
            <w:tcW w:w="1317"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SERVİ</w:t>
            </w:r>
          </w:p>
        </w:tc>
        <w:tc>
          <w:tcPr>
            <w:tcW w:w="851"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125</w:t>
            </w:r>
          </w:p>
        </w:tc>
        <w:tc>
          <w:tcPr>
            <w:tcW w:w="826"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12</w:t>
            </w:r>
          </w:p>
        </w:tc>
        <w:tc>
          <w:tcPr>
            <w:tcW w:w="1134" w:type="dxa"/>
            <w:hideMark/>
          </w:tcPr>
          <w:p w:rsidR="00315CB5" w:rsidRPr="008E2A3E" w:rsidRDefault="00315CB5" w:rsidP="009A3800">
            <w:pPr>
              <w:spacing w:before="280" w:line="240" w:lineRule="atLeast"/>
              <w:jc w:val="both"/>
              <w:rPr>
                <w:rFonts w:ascii="Times New Roman" w:hAnsi="Times New Roman" w:cs="Times New Roman"/>
                <w:b/>
                <w:sz w:val="16"/>
                <w:szCs w:val="16"/>
              </w:rPr>
            </w:pPr>
            <w:r w:rsidRPr="008E2A3E">
              <w:rPr>
                <w:rFonts w:ascii="Times New Roman" w:hAnsi="Times New Roman" w:cs="Times New Roman"/>
                <w:kern w:val="24"/>
                <w:sz w:val="16"/>
                <w:szCs w:val="16"/>
              </w:rPr>
              <w:t>10.064,00</w:t>
            </w:r>
          </w:p>
        </w:tc>
      </w:tr>
      <w:tr w:rsidR="00315CB5" w:rsidRPr="008E2A3E" w:rsidTr="008E2A3E">
        <w:trPr>
          <w:trHeight w:val="348"/>
        </w:trPr>
        <w:tc>
          <w:tcPr>
            <w:tcW w:w="486" w:type="dxa"/>
            <w:gridSpan w:val="2"/>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15</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KAYMAKAMLIK LOJMANI</w:t>
            </w:r>
            <w:r w:rsidRPr="008E2A3E">
              <w:rPr>
                <w:rFonts w:ascii="Times New Roman" w:hAnsi="Times New Roman" w:cs="Times New Roman"/>
                <w:kern w:val="24"/>
                <w:sz w:val="16"/>
                <w:szCs w:val="16"/>
              </w:rPr>
              <w:t>: İlimiz Yedisu İlçesi Ada:112, Parsel:2 de 1.209,31 m2 yüzölçümlü taşınmaz üzerinde Kaymakamlık lojmanı bulunmaktadır. Mülkiyeti İdaremize aittir.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YEDİSU</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112</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1.209,31</w:t>
            </w:r>
          </w:p>
        </w:tc>
      </w:tr>
      <w:tr w:rsidR="00315CB5" w:rsidRPr="008E2A3E" w:rsidTr="008E2A3E">
        <w:trPr>
          <w:trHeight w:val="299"/>
        </w:trPr>
        <w:tc>
          <w:tcPr>
            <w:tcW w:w="486" w:type="dxa"/>
            <w:gridSpan w:val="2"/>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16</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HİZMET BİNASI</w:t>
            </w:r>
            <w:r w:rsidRPr="008E2A3E">
              <w:rPr>
                <w:rFonts w:ascii="Times New Roman" w:hAnsi="Times New Roman" w:cs="Times New Roman"/>
                <w:kern w:val="24"/>
                <w:sz w:val="16"/>
                <w:szCs w:val="16"/>
              </w:rPr>
              <w:t>: İlimiz Yedisu İlçesi Merkez Mahallesi Ada:110, Parsel:</w:t>
            </w:r>
            <w:proofErr w:type="gramStart"/>
            <w:r w:rsidRPr="008E2A3E">
              <w:rPr>
                <w:rFonts w:ascii="Times New Roman" w:hAnsi="Times New Roman" w:cs="Times New Roman"/>
                <w:kern w:val="24"/>
                <w:sz w:val="16"/>
                <w:szCs w:val="16"/>
              </w:rPr>
              <w:t>3 te</w:t>
            </w:r>
            <w:proofErr w:type="gramEnd"/>
            <w:r w:rsidRPr="008E2A3E">
              <w:rPr>
                <w:rFonts w:ascii="Times New Roman" w:hAnsi="Times New Roman" w:cs="Times New Roman"/>
                <w:kern w:val="24"/>
                <w:sz w:val="16"/>
                <w:szCs w:val="16"/>
              </w:rPr>
              <w:t xml:space="preserve"> 787,91 m2 yüzölçümlü kayıtlı taşınmaz üzerinde 3 katlı Hizmet Binası ile 1 adet lojman bulunmaktadır. Mülkiyeti İdaremize aittir.</w:t>
            </w:r>
          </w:p>
        </w:tc>
        <w:tc>
          <w:tcPr>
            <w:tcW w:w="1542" w:type="dxa"/>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YEDİSU</w:t>
            </w:r>
          </w:p>
        </w:tc>
        <w:tc>
          <w:tcPr>
            <w:tcW w:w="1317" w:type="dxa"/>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110</w:t>
            </w:r>
          </w:p>
        </w:tc>
        <w:tc>
          <w:tcPr>
            <w:tcW w:w="826" w:type="dxa"/>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w:t>
            </w:r>
          </w:p>
        </w:tc>
        <w:tc>
          <w:tcPr>
            <w:tcW w:w="1134" w:type="dxa"/>
            <w:hideMark/>
          </w:tcPr>
          <w:p w:rsidR="00315CB5" w:rsidRPr="008E2A3E" w:rsidRDefault="00315CB5" w:rsidP="009A3800">
            <w:pPr>
              <w:spacing w:line="299"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787,91</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17</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HİZMET BİNASI</w:t>
            </w:r>
            <w:r w:rsidRPr="008E2A3E">
              <w:rPr>
                <w:rFonts w:ascii="Times New Roman" w:hAnsi="Times New Roman" w:cs="Times New Roman"/>
                <w:kern w:val="24"/>
                <w:sz w:val="16"/>
                <w:szCs w:val="16"/>
              </w:rPr>
              <w:t xml:space="preserve">: İlimiz Kiğı İlçesi Merkez Mahallesi Ada:4, Parsel:25’ te 805,00 m2 yüzölçümlü </w:t>
            </w:r>
            <w:r w:rsidRPr="008E2A3E">
              <w:rPr>
                <w:rFonts w:ascii="Times New Roman" w:hAnsi="Times New Roman" w:cs="Times New Roman"/>
                <w:kern w:val="24"/>
                <w:sz w:val="16"/>
                <w:szCs w:val="16"/>
              </w:rPr>
              <w:lastRenderedPageBreak/>
              <w:t>taşınmaz Hizmet Binası, Lojman, Misafirhane ve 5 adet işyerinden oluşmaktadır. L</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lastRenderedPageBreak/>
              <w:t>KİĞI</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25</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805,00</w:t>
            </w:r>
          </w:p>
        </w:tc>
      </w:tr>
      <w:tr w:rsidR="00315CB5" w:rsidRPr="008E2A3E" w:rsidTr="008E2A3E">
        <w:trPr>
          <w:trHeight w:val="400"/>
        </w:trPr>
        <w:tc>
          <w:tcPr>
            <w:tcW w:w="486"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18</w:t>
            </w:r>
          </w:p>
        </w:tc>
        <w:tc>
          <w:tcPr>
            <w:tcW w:w="390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 xml:space="preserve">ŞANTİYE BİNASI: </w:t>
            </w:r>
            <w:r w:rsidRPr="008E2A3E">
              <w:rPr>
                <w:rFonts w:ascii="Times New Roman" w:hAnsi="Times New Roman" w:cs="Times New Roman"/>
                <w:kern w:val="24"/>
                <w:sz w:val="16"/>
                <w:szCs w:val="16"/>
              </w:rPr>
              <w:t>İlimiz Kiğı İlçesi Merkez Mahallesinde bulunan Ada:5, Parsel:11’ de 1025,00 m2 yüzölçümlü taşınmazın mülkiyeti İdaremize ait olup Üzerinde şantiye binamız vardır.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KİĞI</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11</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1.025,00</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19</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 xml:space="preserve">HİZMET BİNASI: </w:t>
            </w:r>
            <w:r w:rsidRPr="008E2A3E">
              <w:rPr>
                <w:rFonts w:ascii="Times New Roman" w:hAnsi="Times New Roman" w:cs="Times New Roman"/>
                <w:kern w:val="24"/>
                <w:sz w:val="16"/>
                <w:szCs w:val="16"/>
              </w:rPr>
              <w:t xml:space="preserve">İlimiz Yayladere İlçesi Merkez Mahallesi Ada:176, Parsel:1’ de 674,21 m2’lik taşınmazın mülkiyeti Özel İdaremize ait olup üzerinde hizmet binası 2 adet lojman ve 12 adet işyeri bulunmaktadır. </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YAYLADERE</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176</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674,21</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20</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KAYMAKAMLIK LOJMANI</w:t>
            </w:r>
            <w:r w:rsidRPr="008E2A3E">
              <w:rPr>
                <w:rFonts w:ascii="Times New Roman" w:hAnsi="Times New Roman" w:cs="Times New Roman"/>
                <w:kern w:val="24"/>
                <w:sz w:val="16"/>
                <w:szCs w:val="16"/>
              </w:rPr>
              <w:t>: İlimiz Yayladere İlçesi Merkez Mahallesi Ada:176, Parsel:12’ de 2.345,85 m2 yüzölçümlü taşınmazımız üzerinde Kaymakamlık lojmanı bulunmaktadır.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YAYLADERE</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176</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2.342,85</w:t>
            </w:r>
          </w:p>
        </w:tc>
      </w:tr>
      <w:tr w:rsidR="00315CB5" w:rsidRPr="008E2A3E" w:rsidTr="008E2A3E">
        <w:trPr>
          <w:trHeight w:val="457"/>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21</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HİZMET BİNASI</w:t>
            </w:r>
            <w:r w:rsidRPr="008E2A3E">
              <w:rPr>
                <w:rFonts w:ascii="Times New Roman" w:hAnsi="Times New Roman" w:cs="Times New Roman"/>
                <w:kern w:val="24"/>
                <w:sz w:val="16"/>
                <w:szCs w:val="16"/>
              </w:rPr>
              <w:t xml:space="preserve">: İlimiz Adaklı İlçesi Merkez Mahallesi Ada:187, Parsel:19’da 556,10 m2 yüzölçümlü Özel İdare adına kayıtlı taşınmaz üzerinde 4 katlı hizmet binası, 4 adet lojman ve 7 adet işyeri bulunmaktadır. </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ADAKLI</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187</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19</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556,10</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22</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ŞANTİYE BİNASI</w:t>
            </w:r>
            <w:r w:rsidRPr="008E2A3E">
              <w:rPr>
                <w:rFonts w:ascii="Times New Roman" w:hAnsi="Times New Roman" w:cs="Times New Roman"/>
                <w:kern w:val="24"/>
                <w:sz w:val="16"/>
                <w:szCs w:val="16"/>
              </w:rPr>
              <w:t>: İlimiz Adaklı İlçesi Merkez Mahallesi Ada:181, Parsel:12’ de 12.527.06 m2 yüzölçümlü taşınmaz üzerinde şantiye binasının mülkiyeti İdaremize aittir.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ADAKLI</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181</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12.527,06</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23</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KAYMAKAMLIK LOJMANI</w:t>
            </w:r>
            <w:r w:rsidRPr="008E2A3E">
              <w:rPr>
                <w:rFonts w:ascii="Times New Roman" w:hAnsi="Times New Roman" w:cs="Times New Roman"/>
                <w:kern w:val="24"/>
                <w:sz w:val="16"/>
                <w:szCs w:val="16"/>
              </w:rPr>
              <w:t>: İlimiz Solhan İlçesi Merkez Mahallesi Ada:182, Parsel:1’ de 1.713,00 m2 yüzölçümlü Özel İdare adına kayıtlı taşınmaz 2 katlı olup, Kaymakam lojmanına aittir.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SOLHAN</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182</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1.712,40</w:t>
            </w:r>
          </w:p>
        </w:tc>
      </w:tr>
      <w:tr w:rsidR="00315CB5" w:rsidRPr="008E2A3E" w:rsidTr="008E2A3E">
        <w:trPr>
          <w:trHeight w:val="415"/>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24</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 xml:space="preserve"> LOJMAN</w:t>
            </w:r>
            <w:r w:rsidRPr="008E2A3E">
              <w:rPr>
                <w:rFonts w:ascii="Times New Roman" w:hAnsi="Times New Roman" w:cs="Times New Roman"/>
                <w:kern w:val="24"/>
                <w:sz w:val="16"/>
                <w:szCs w:val="16"/>
              </w:rPr>
              <w:t>: İlimiz Solhan İlçesi Merkez Mahallesi Ada:101, Parsel:400’ de 225,00 m2 yüzölçümlü taşınmaz üzerinde tek katlı lojman olup mülkiyeti İdaremize aittir.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SOLHAN</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101</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400</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225,00</w:t>
            </w:r>
          </w:p>
        </w:tc>
      </w:tr>
      <w:tr w:rsidR="00315CB5" w:rsidRPr="008E2A3E" w:rsidTr="008E2A3E">
        <w:trPr>
          <w:trHeight w:val="348"/>
        </w:trPr>
        <w:tc>
          <w:tcPr>
            <w:tcW w:w="486" w:type="dxa"/>
            <w:gridSpan w:val="2"/>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25</w:t>
            </w:r>
          </w:p>
        </w:tc>
        <w:tc>
          <w:tcPr>
            <w:tcW w:w="3904" w:type="dxa"/>
            <w:hideMark/>
          </w:tcPr>
          <w:p w:rsidR="00315CB5" w:rsidRPr="008E2A3E" w:rsidRDefault="00315CB5" w:rsidP="001D0EB7">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MEYVE VE KAVAK BAHÇESİ</w:t>
            </w:r>
            <w:r w:rsidRPr="008E2A3E">
              <w:rPr>
                <w:rFonts w:ascii="Times New Roman" w:hAnsi="Times New Roman" w:cs="Times New Roman"/>
                <w:kern w:val="24"/>
                <w:sz w:val="16"/>
                <w:szCs w:val="16"/>
              </w:rPr>
              <w:t xml:space="preserve">: İlimiz Solhan İlçesi </w:t>
            </w:r>
            <w:proofErr w:type="spellStart"/>
            <w:r w:rsidRPr="008E2A3E">
              <w:rPr>
                <w:rFonts w:ascii="Times New Roman" w:hAnsi="Times New Roman" w:cs="Times New Roman"/>
                <w:kern w:val="24"/>
                <w:sz w:val="16"/>
                <w:szCs w:val="16"/>
              </w:rPr>
              <w:t>Dilektepe</w:t>
            </w:r>
            <w:proofErr w:type="spellEnd"/>
            <w:r w:rsidRPr="008E2A3E">
              <w:rPr>
                <w:rFonts w:ascii="Times New Roman" w:hAnsi="Times New Roman" w:cs="Times New Roman"/>
                <w:kern w:val="24"/>
                <w:sz w:val="16"/>
                <w:szCs w:val="16"/>
              </w:rPr>
              <w:t xml:space="preserve"> Köyü sınırları içinde 410 </w:t>
            </w:r>
            <w:proofErr w:type="spellStart"/>
            <w:r w:rsidRPr="008E2A3E">
              <w:rPr>
                <w:rFonts w:ascii="Times New Roman" w:hAnsi="Times New Roman" w:cs="Times New Roman"/>
                <w:kern w:val="24"/>
                <w:sz w:val="16"/>
                <w:szCs w:val="16"/>
              </w:rPr>
              <w:t>nolu</w:t>
            </w:r>
            <w:proofErr w:type="spellEnd"/>
            <w:r w:rsidRPr="008E2A3E">
              <w:rPr>
                <w:rFonts w:ascii="Times New Roman" w:hAnsi="Times New Roman" w:cs="Times New Roman"/>
                <w:kern w:val="24"/>
                <w:sz w:val="16"/>
                <w:szCs w:val="16"/>
              </w:rPr>
              <w:t xml:space="preserve"> parsel ve 35.600,00 m2’lik tarla vasfında olan kavak ve meyve bahçesinin bulundu alan İdaremiz adına kayıtlıdır.</w:t>
            </w:r>
          </w:p>
        </w:tc>
        <w:tc>
          <w:tcPr>
            <w:tcW w:w="1542"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SOLHAN </w:t>
            </w:r>
          </w:p>
        </w:tc>
        <w:tc>
          <w:tcPr>
            <w:tcW w:w="1317"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DİLEKTEPE</w:t>
            </w:r>
          </w:p>
        </w:tc>
        <w:tc>
          <w:tcPr>
            <w:tcW w:w="851"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w:t>
            </w:r>
          </w:p>
        </w:tc>
        <w:tc>
          <w:tcPr>
            <w:tcW w:w="826"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410</w:t>
            </w:r>
          </w:p>
        </w:tc>
        <w:tc>
          <w:tcPr>
            <w:tcW w:w="1134" w:type="dxa"/>
            <w:hideMark/>
          </w:tcPr>
          <w:p w:rsidR="00315CB5" w:rsidRPr="008E2A3E" w:rsidRDefault="00315CB5" w:rsidP="009A3800">
            <w:pPr>
              <w:spacing w:line="348" w:lineRule="atLeast"/>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35.600,00</w:t>
            </w:r>
          </w:p>
        </w:tc>
      </w:tr>
      <w:tr w:rsidR="00315CB5" w:rsidRPr="008E2A3E" w:rsidTr="008E2A3E">
        <w:trPr>
          <w:trHeight w:val="221"/>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26</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ARSA: </w:t>
            </w:r>
            <w:r w:rsidRPr="008E2A3E">
              <w:rPr>
                <w:rFonts w:ascii="Times New Roman" w:hAnsi="Times New Roman" w:cs="Times New Roman"/>
                <w:kern w:val="24"/>
                <w:sz w:val="16"/>
                <w:szCs w:val="16"/>
              </w:rPr>
              <w:t xml:space="preserve">İlimiz Merkez Kültür Mah. Ada:60, Parsel:2’de 124 m2 yüzölçümlü arsa Özel İdare adına kayıtlı olup üzerinde herhangi bir müştemilat bulunmamaktadır. Belediye imar planında yol olarak görülmektedir. </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KÜLTÜR</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60</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124,00</w:t>
            </w:r>
          </w:p>
        </w:tc>
      </w:tr>
      <w:tr w:rsidR="00315CB5" w:rsidRPr="008E2A3E" w:rsidTr="008E2A3E">
        <w:trPr>
          <w:trHeight w:val="257"/>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27</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w:t>
            </w:r>
            <w:r w:rsidRPr="008E2A3E">
              <w:rPr>
                <w:rFonts w:ascii="Times New Roman" w:hAnsi="Times New Roman" w:cs="Times New Roman"/>
                <w:b/>
                <w:bCs/>
                <w:kern w:val="24"/>
                <w:sz w:val="16"/>
                <w:szCs w:val="16"/>
              </w:rPr>
              <w:t xml:space="preserve"> ARSA: </w:t>
            </w:r>
            <w:r w:rsidRPr="008E2A3E">
              <w:rPr>
                <w:rFonts w:ascii="Times New Roman" w:hAnsi="Times New Roman" w:cs="Times New Roman"/>
                <w:kern w:val="24"/>
                <w:sz w:val="16"/>
                <w:szCs w:val="16"/>
              </w:rPr>
              <w:t xml:space="preserve">İlimiz Merkez Kültür Mah. Ada:70, Parsel:2’de 127 m2 yüzölçümlü arsa Özel İdare adına kayıtlı olup üzerinde herhangi bir müştemilat bulunmamaktadır. Belediye imar planında yol olarak görülmektedir </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KÜLTÜR</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70</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127,00</w:t>
            </w:r>
          </w:p>
        </w:tc>
      </w:tr>
      <w:tr w:rsidR="00315CB5" w:rsidRPr="008E2A3E" w:rsidTr="008E2A3E">
        <w:trPr>
          <w:trHeight w:val="22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28</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ARSA</w:t>
            </w:r>
            <w:r w:rsidRPr="008E2A3E">
              <w:rPr>
                <w:rFonts w:ascii="Times New Roman" w:hAnsi="Times New Roman" w:cs="Times New Roman"/>
                <w:kern w:val="24"/>
                <w:sz w:val="16"/>
                <w:szCs w:val="16"/>
              </w:rPr>
              <w:t xml:space="preserve">: İlimiz Yedisu İlçesi </w:t>
            </w:r>
            <w:proofErr w:type="spellStart"/>
            <w:r w:rsidRPr="008E2A3E">
              <w:rPr>
                <w:rFonts w:ascii="Times New Roman" w:hAnsi="Times New Roman" w:cs="Times New Roman"/>
                <w:kern w:val="24"/>
                <w:sz w:val="16"/>
                <w:szCs w:val="16"/>
              </w:rPr>
              <w:t>Şenköy</w:t>
            </w:r>
            <w:proofErr w:type="spellEnd"/>
            <w:r w:rsidRPr="008E2A3E">
              <w:rPr>
                <w:rFonts w:ascii="Times New Roman" w:hAnsi="Times New Roman" w:cs="Times New Roman"/>
                <w:kern w:val="24"/>
                <w:sz w:val="16"/>
                <w:szCs w:val="16"/>
              </w:rPr>
              <w:t xml:space="preserve"> Mah. Ada:102, Parsel:3’te 2.433 m2 yüzölçümlü ve vasfı kilise arsası olarak kayıtlı olan taşınmazın mülkiyeti İdaremize aittir.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YEDİSU</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ŞENKÖY</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102</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2.433,00</w:t>
            </w:r>
          </w:p>
        </w:tc>
      </w:tr>
      <w:tr w:rsidR="00315CB5" w:rsidRPr="008E2A3E" w:rsidTr="008E2A3E">
        <w:trPr>
          <w:trHeight w:val="354"/>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29</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 xml:space="preserve">       LOJMAN. </w:t>
            </w:r>
            <w:r w:rsidRPr="008E2A3E">
              <w:rPr>
                <w:rFonts w:ascii="Times New Roman" w:hAnsi="Times New Roman" w:cs="Times New Roman"/>
                <w:kern w:val="24"/>
                <w:sz w:val="16"/>
                <w:szCs w:val="16"/>
              </w:rPr>
              <w:t xml:space="preserve">İlimiz Genç İlçesi Kültür Mah. Ada:476, Parsel:2 de kayıtlı 1210,56 m2 yüzölçümlü üzerinde 2 katlı </w:t>
            </w:r>
            <w:proofErr w:type="spellStart"/>
            <w:proofErr w:type="gramStart"/>
            <w:r w:rsidRPr="008E2A3E">
              <w:rPr>
                <w:rFonts w:ascii="Times New Roman" w:hAnsi="Times New Roman" w:cs="Times New Roman"/>
                <w:kern w:val="24"/>
                <w:sz w:val="16"/>
                <w:szCs w:val="16"/>
              </w:rPr>
              <w:t>kargir</w:t>
            </w:r>
            <w:proofErr w:type="spellEnd"/>
            <w:r w:rsidRPr="008E2A3E">
              <w:rPr>
                <w:rFonts w:ascii="Times New Roman" w:hAnsi="Times New Roman" w:cs="Times New Roman"/>
                <w:kern w:val="24"/>
                <w:sz w:val="16"/>
                <w:szCs w:val="16"/>
              </w:rPr>
              <w:t xml:space="preserve">  bina</w:t>
            </w:r>
            <w:proofErr w:type="gramEnd"/>
            <w:r w:rsidRPr="008E2A3E">
              <w:rPr>
                <w:rFonts w:ascii="Times New Roman" w:hAnsi="Times New Roman" w:cs="Times New Roman"/>
                <w:kern w:val="24"/>
                <w:sz w:val="16"/>
                <w:szCs w:val="16"/>
              </w:rPr>
              <w:t xml:space="preserve"> bulunan  taşınmazın mülkiyeti İdaremize aittir.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GENÇ </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KÜLTÜR</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476</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1.210,56</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30</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İlimiz Genç İlçesi Sürekli Köyünde arsa olarak bulunan taşınmaz.</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GENÇ</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SÜREKLİ KÖYÜ</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0</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152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5.600,00</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31</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İlimiz Genç İlçesi Sürekli Köyünde arsa olarak bulunan taşınmaz.</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GENÇ</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SÜREKLİ KÖYÜ</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0</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369</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2.900,00</w:t>
            </w:r>
          </w:p>
        </w:tc>
      </w:tr>
      <w:tr w:rsidR="00315CB5" w:rsidRPr="008E2A3E" w:rsidTr="008E2A3E">
        <w:trPr>
          <w:trHeight w:val="208"/>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32</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KÜLTÜR BİNASI: İlimiz Genç İlçesi Kültür Mah. Bulunan taşınmaz 2.286,00 m2 yüzölçümlü taşınmaz idaremiz adına tam hisseli olarak kayıtlıdır.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GENÇ </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KÜLTÜR </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150</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22</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2.286,00</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33</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Mülkiyeti İdaremize </w:t>
            </w:r>
            <w:proofErr w:type="gramStart"/>
            <w:r w:rsidRPr="008E2A3E">
              <w:rPr>
                <w:rFonts w:ascii="Times New Roman" w:hAnsi="Times New Roman" w:cs="Times New Roman"/>
                <w:kern w:val="24"/>
                <w:sz w:val="16"/>
                <w:szCs w:val="16"/>
              </w:rPr>
              <w:t>ait  Solhan</w:t>
            </w:r>
            <w:proofErr w:type="gramEnd"/>
            <w:r w:rsidRPr="008E2A3E">
              <w:rPr>
                <w:rFonts w:ascii="Times New Roman" w:hAnsi="Times New Roman" w:cs="Times New Roman"/>
                <w:kern w:val="24"/>
                <w:sz w:val="16"/>
                <w:szCs w:val="16"/>
              </w:rPr>
              <w:t xml:space="preserve"> </w:t>
            </w:r>
            <w:proofErr w:type="spellStart"/>
            <w:r w:rsidRPr="008E2A3E">
              <w:rPr>
                <w:rFonts w:ascii="Times New Roman" w:hAnsi="Times New Roman" w:cs="Times New Roman"/>
                <w:kern w:val="24"/>
                <w:sz w:val="16"/>
                <w:szCs w:val="16"/>
              </w:rPr>
              <w:t>daki</w:t>
            </w:r>
            <w:proofErr w:type="spellEnd"/>
            <w:r w:rsidRPr="008E2A3E">
              <w:rPr>
                <w:rFonts w:ascii="Times New Roman" w:hAnsi="Times New Roman" w:cs="Times New Roman"/>
                <w:kern w:val="24"/>
                <w:sz w:val="16"/>
                <w:szCs w:val="16"/>
              </w:rPr>
              <w:t xml:space="preserve"> taşınmaz 193 ada 46 parselin ifraz işleminden oluşmuştur.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SOLHAN</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YENİMAHALLE</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193</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49</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15.000,00</w:t>
            </w:r>
          </w:p>
        </w:tc>
      </w:tr>
      <w:tr w:rsidR="00315CB5" w:rsidRPr="008E2A3E" w:rsidTr="008E2A3E">
        <w:trPr>
          <w:trHeight w:val="202"/>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34</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Mülkiyeti İdaremize </w:t>
            </w:r>
            <w:proofErr w:type="gramStart"/>
            <w:r w:rsidRPr="008E2A3E">
              <w:rPr>
                <w:rFonts w:ascii="Times New Roman" w:hAnsi="Times New Roman" w:cs="Times New Roman"/>
                <w:kern w:val="24"/>
                <w:sz w:val="16"/>
                <w:szCs w:val="16"/>
              </w:rPr>
              <w:t>ait  Solhan</w:t>
            </w:r>
            <w:proofErr w:type="gramEnd"/>
            <w:r w:rsidRPr="008E2A3E">
              <w:rPr>
                <w:rFonts w:ascii="Times New Roman" w:hAnsi="Times New Roman" w:cs="Times New Roman"/>
                <w:kern w:val="24"/>
                <w:sz w:val="16"/>
                <w:szCs w:val="16"/>
              </w:rPr>
              <w:t xml:space="preserve"> </w:t>
            </w:r>
            <w:proofErr w:type="spellStart"/>
            <w:r w:rsidRPr="008E2A3E">
              <w:rPr>
                <w:rFonts w:ascii="Times New Roman" w:hAnsi="Times New Roman" w:cs="Times New Roman"/>
                <w:kern w:val="24"/>
                <w:sz w:val="16"/>
                <w:szCs w:val="16"/>
              </w:rPr>
              <w:t>daki</w:t>
            </w:r>
            <w:proofErr w:type="spellEnd"/>
            <w:r w:rsidRPr="008E2A3E">
              <w:rPr>
                <w:rFonts w:ascii="Times New Roman" w:hAnsi="Times New Roman" w:cs="Times New Roman"/>
                <w:kern w:val="24"/>
                <w:sz w:val="16"/>
                <w:szCs w:val="16"/>
              </w:rPr>
              <w:t xml:space="preserve"> taşınmaz 193 ada  44 parselin ifraz işleminden oluşmuştur.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SOLHAN</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YENİMAHALLE</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193</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47</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5.356,00</w:t>
            </w:r>
          </w:p>
        </w:tc>
      </w:tr>
      <w:tr w:rsidR="00315CB5" w:rsidRPr="008E2A3E" w:rsidTr="008E2A3E">
        <w:trPr>
          <w:trHeight w:val="205"/>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lastRenderedPageBreak/>
              <w:t>35</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TARLA VE ÇAYIR: Mülkiyeti İdaremize ait tarla ve çayır vasıflı taşınmaz</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SOLHAN</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YENİMAHALLE</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193</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28</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39.627,01</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36</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HAVUZ: İdaremiz adına kayıtlı havuz </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ADAKLI</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KIRKPINAR</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115</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300,82</w:t>
            </w:r>
          </w:p>
        </w:tc>
      </w:tr>
      <w:tr w:rsidR="00315CB5" w:rsidRPr="008E2A3E" w:rsidTr="008E2A3E">
        <w:trPr>
          <w:trHeight w:val="354"/>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37</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İdaremiz adına kayıtlı taşınmaz 181 ada 20 parsel </w:t>
            </w:r>
            <w:proofErr w:type="spellStart"/>
            <w:r w:rsidRPr="008E2A3E">
              <w:rPr>
                <w:rFonts w:ascii="Times New Roman" w:hAnsi="Times New Roman" w:cs="Times New Roman"/>
                <w:kern w:val="24"/>
                <w:sz w:val="16"/>
                <w:szCs w:val="16"/>
              </w:rPr>
              <w:t>nolu</w:t>
            </w:r>
            <w:proofErr w:type="spellEnd"/>
            <w:r w:rsidRPr="008E2A3E">
              <w:rPr>
                <w:rFonts w:ascii="Times New Roman" w:hAnsi="Times New Roman" w:cs="Times New Roman"/>
                <w:kern w:val="24"/>
                <w:sz w:val="16"/>
                <w:szCs w:val="16"/>
              </w:rPr>
              <w:t xml:space="preserve"> taşınmazın ifraz işleminden oluşmuştur.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ADAKLI</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181</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51</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3.512,88</w:t>
            </w:r>
          </w:p>
        </w:tc>
      </w:tr>
      <w:tr w:rsidR="00315CB5" w:rsidRPr="008E2A3E" w:rsidTr="008E2A3E">
        <w:trPr>
          <w:trHeight w:val="229"/>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38</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İdaremiz adına kayıtlı taşınmaz 181 ada 19 parsel </w:t>
            </w:r>
            <w:proofErr w:type="spellStart"/>
            <w:r w:rsidRPr="008E2A3E">
              <w:rPr>
                <w:rFonts w:ascii="Times New Roman" w:hAnsi="Times New Roman" w:cs="Times New Roman"/>
                <w:kern w:val="24"/>
                <w:sz w:val="16"/>
                <w:szCs w:val="16"/>
              </w:rPr>
              <w:t>nolu</w:t>
            </w:r>
            <w:proofErr w:type="spellEnd"/>
            <w:r w:rsidRPr="008E2A3E">
              <w:rPr>
                <w:rFonts w:ascii="Times New Roman" w:hAnsi="Times New Roman" w:cs="Times New Roman"/>
                <w:kern w:val="24"/>
                <w:sz w:val="16"/>
                <w:szCs w:val="16"/>
              </w:rPr>
              <w:t xml:space="preserve"> taşınmazın ifraz işleminden oluşmuştur.</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ADAKLI</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181</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49</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4.972,51</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39</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3402/22-a   uygulamasından İdaremiz adına </w:t>
            </w:r>
            <w:proofErr w:type="spellStart"/>
            <w:r w:rsidRPr="008E2A3E">
              <w:rPr>
                <w:rFonts w:ascii="Times New Roman" w:hAnsi="Times New Roman" w:cs="Times New Roman"/>
                <w:kern w:val="24"/>
                <w:sz w:val="16"/>
                <w:szCs w:val="16"/>
              </w:rPr>
              <w:t>tapulandırılmış</w:t>
            </w:r>
            <w:proofErr w:type="spellEnd"/>
            <w:r w:rsidRPr="008E2A3E">
              <w:rPr>
                <w:rFonts w:ascii="Times New Roman" w:hAnsi="Times New Roman" w:cs="Times New Roman"/>
                <w:kern w:val="24"/>
                <w:sz w:val="16"/>
                <w:szCs w:val="16"/>
              </w:rPr>
              <w:t xml:space="preserve"> arsa</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DİREKLİ</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129</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800,55</w:t>
            </w:r>
          </w:p>
        </w:tc>
      </w:tr>
      <w:tr w:rsidR="00315CB5" w:rsidRPr="008E2A3E" w:rsidTr="008E2A3E">
        <w:trPr>
          <w:trHeight w:val="70"/>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40</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3402/22-a   uygulamasından İdaremiz adına </w:t>
            </w:r>
            <w:proofErr w:type="spellStart"/>
            <w:r w:rsidRPr="008E2A3E">
              <w:rPr>
                <w:rFonts w:ascii="Times New Roman" w:hAnsi="Times New Roman" w:cs="Times New Roman"/>
                <w:kern w:val="24"/>
                <w:sz w:val="16"/>
                <w:szCs w:val="16"/>
              </w:rPr>
              <w:t>tapulandırılmış</w:t>
            </w:r>
            <w:proofErr w:type="spellEnd"/>
            <w:r w:rsidRPr="008E2A3E">
              <w:rPr>
                <w:rFonts w:ascii="Times New Roman" w:hAnsi="Times New Roman" w:cs="Times New Roman"/>
                <w:kern w:val="24"/>
                <w:sz w:val="16"/>
                <w:szCs w:val="16"/>
              </w:rPr>
              <w:t xml:space="preserve"> arsa</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DİREKLİ</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131</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800,55</w:t>
            </w:r>
          </w:p>
        </w:tc>
      </w:tr>
      <w:tr w:rsidR="00315CB5" w:rsidRPr="008E2A3E" w:rsidTr="008E2A3E">
        <w:trPr>
          <w:trHeight w:val="354"/>
        </w:trPr>
        <w:tc>
          <w:tcPr>
            <w:tcW w:w="420"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b/>
                <w:bCs/>
                <w:kern w:val="24"/>
                <w:sz w:val="16"/>
                <w:szCs w:val="16"/>
              </w:rPr>
              <w:t>41</w:t>
            </w:r>
          </w:p>
        </w:tc>
        <w:tc>
          <w:tcPr>
            <w:tcW w:w="3970" w:type="dxa"/>
            <w:gridSpan w:val="2"/>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 xml:space="preserve"> ARSA: 3402/22-a   uygulamasından İdaremiz adına </w:t>
            </w:r>
            <w:proofErr w:type="spellStart"/>
            <w:r w:rsidRPr="008E2A3E">
              <w:rPr>
                <w:rFonts w:ascii="Times New Roman" w:hAnsi="Times New Roman" w:cs="Times New Roman"/>
                <w:kern w:val="24"/>
                <w:sz w:val="16"/>
                <w:szCs w:val="16"/>
              </w:rPr>
              <w:t>tapulandırılmış</w:t>
            </w:r>
            <w:proofErr w:type="spellEnd"/>
            <w:r w:rsidRPr="008E2A3E">
              <w:rPr>
                <w:rFonts w:ascii="Times New Roman" w:hAnsi="Times New Roman" w:cs="Times New Roman"/>
                <w:kern w:val="24"/>
                <w:sz w:val="16"/>
                <w:szCs w:val="16"/>
              </w:rPr>
              <w:t xml:space="preserve"> arsa</w:t>
            </w:r>
          </w:p>
        </w:tc>
        <w:tc>
          <w:tcPr>
            <w:tcW w:w="1542"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MERKEZ</w:t>
            </w:r>
          </w:p>
        </w:tc>
        <w:tc>
          <w:tcPr>
            <w:tcW w:w="1317"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DİREKLİ</w:t>
            </w:r>
          </w:p>
        </w:tc>
        <w:tc>
          <w:tcPr>
            <w:tcW w:w="851"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105</w:t>
            </w:r>
          </w:p>
        </w:tc>
        <w:tc>
          <w:tcPr>
            <w:tcW w:w="826"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1</w:t>
            </w:r>
          </w:p>
        </w:tc>
        <w:tc>
          <w:tcPr>
            <w:tcW w:w="1134" w:type="dxa"/>
            <w:hideMark/>
          </w:tcPr>
          <w:p w:rsidR="00315CB5" w:rsidRPr="008E2A3E" w:rsidRDefault="00315CB5" w:rsidP="009A3800">
            <w:pPr>
              <w:jc w:val="both"/>
              <w:textAlignment w:val="center"/>
              <w:rPr>
                <w:rFonts w:ascii="Times New Roman" w:hAnsi="Times New Roman" w:cs="Times New Roman"/>
                <w:sz w:val="16"/>
                <w:szCs w:val="16"/>
              </w:rPr>
            </w:pPr>
            <w:r w:rsidRPr="008E2A3E">
              <w:rPr>
                <w:rFonts w:ascii="Times New Roman" w:hAnsi="Times New Roman" w:cs="Times New Roman"/>
                <w:kern w:val="24"/>
                <w:sz w:val="16"/>
                <w:szCs w:val="16"/>
              </w:rPr>
              <w:t>411,56</w:t>
            </w:r>
          </w:p>
        </w:tc>
      </w:tr>
    </w:tbl>
    <w:p w:rsidR="004751DA" w:rsidRDefault="004751DA"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3469A" w:rsidRDefault="00B3469A"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3469A" w:rsidRDefault="00B3469A"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3469A" w:rsidRDefault="00B3469A"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tbl>
      <w:tblPr>
        <w:tblStyle w:val="KlavuzTablo2-Vurgu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0"/>
        <w:gridCol w:w="2958"/>
      </w:tblGrid>
      <w:tr w:rsidR="00B73FC8" w:rsidRPr="00B3469A" w:rsidTr="008E2A3E">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540" w:type="dxa"/>
            <w:tcBorders>
              <w:top w:val="none" w:sz="0" w:space="0" w:color="auto"/>
              <w:bottom w:val="none" w:sz="0" w:space="0" w:color="auto"/>
              <w:right w:val="none" w:sz="0" w:space="0" w:color="auto"/>
            </w:tcBorders>
          </w:tcPr>
          <w:p w:rsidR="00B73FC8" w:rsidRPr="00B3469A" w:rsidRDefault="00B73FC8" w:rsidP="003D4ED1">
            <w:pPr>
              <w:jc w:val="center"/>
              <w:rPr>
                <w:rFonts w:ascii="Times New Roman" w:hAnsi="Times New Roman" w:cs="Times New Roman"/>
                <w:sz w:val="24"/>
                <w:szCs w:val="24"/>
              </w:rPr>
            </w:pPr>
            <w:r w:rsidRPr="00B3469A">
              <w:rPr>
                <w:rFonts w:ascii="Times New Roman" w:hAnsi="Times New Roman" w:cs="Times New Roman"/>
                <w:sz w:val="24"/>
                <w:szCs w:val="24"/>
              </w:rPr>
              <w:t>İŞİN CİNSİ</w:t>
            </w:r>
          </w:p>
        </w:tc>
        <w:tc>
          <w:tcPr>
            <w:tcW w:w="2958" w:type="dxa"/>
            <w:tcBorders>
              <w:top w:val="none" w:sz="0" w:space="0" w:color="auto"/>
              <w:left w:val="none" w:sz="0" w:space="0" w:color="auto"/>
              <w:bottom w:val="none" w:sz="0" w:space="0" w:color="auto"/>
            </w:tcBorders>
          </w:tcPr>
          <w:p w:rsidR="00B73FC8" w:rsidRPr="00B3469A" w:rsidRDefault="00B73FC8" w:rsidP="003D4ED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İŞLEMİ BİTEN RUHSAT SAYISI</w:t>
            </w:r>
          </w:p>
        </w:tc>
      </w:tr>
      <w:tr w:rsidR="00B73FC8" w:rsidRPr="00B3469A" w:rsidTr="008E2A3E">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KIRSAL KALKINMA KAPSAMINDA YAPILAN AHIR RUHSATI</w:t>
            </w:r>
          </w:p>
        </w:tc>
        <w:tc>
          <w:tcPr>
            <w:tcW w:w="2958" w:type="dxa"/>
          </w:tcPr>
          <w:p w:rsidR="00B73FC8" w:rsidRPr="00B3469A" w:rsidRDefault="00B73FC8" w:rsidP="003D4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13</w:t>
            </w:r>
          </w:p>
        </w:tc>
      </w:tr>
      <w:tr w:rsidR="00B73FC8" w:rsidRPr="00B3469A" w:rsidTr="008E2A3E">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PLANLI ALAN KONUT RUHSATLARI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4</w:t>
            </w:r>
          </w:p>
        </w:tc>
      </w:tr>
      <w:tr w:rsidR="00B73FC8" w:rsidRPr="00B3469A" w:rsidTr="008E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KÖKLÜ KÖYÜ JEOTERMAL OTEL YAPI KULLANMA İZNİ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r w:rsidR="00B73FC8" w:rsidRPr="00B3469A" w:rsidTr="008E2A3E">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 xml:space="preserve">GENÇ YİBO KIZ ÖĞRENCİ YURDU YAPI KULLANIM İZNİ </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r w:rsidR="00B73FC8" w:rsidRPr="00B3469A" w:rsidTr="008E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SOLHAN KIRIK BARAJ SANT. BİNASI YAPI KULLANMA İZNİ</w:t>
            </w:r>
          </w:p>
        </w:tc>
        <w:tc>
          <w:tcPr>
            <w:tcW w:w="2958" w:type="dxa"/>
          </w:tcPr>
          <w:p w:rsidR="00B73FC8" w:rsidRPr="00B3469A" w:rsidRDefault="00B73FC8" w:rsidP="003D4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r w:rsidR="00B73FC8" w:rsidRPr="00B3469A" w:rsidTr="008E2A3E">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YELESEN İ.Ö.O YAPI KULLANIM İZNİ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r w:rsidR="00B73FC8" w:rsidRPr="00B3469A" w:rsidTr="008E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KÖKLÜ KÖYÜ JEOTERMAL OTEL YAPI KULLANMA İZNİ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r w:rsidR="00B73FC8" w:rsidRPr="00B3469A" w:rsidTr="008E2A3E">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İFRAZ-TEVHİT İŞLEMLERİ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10</w:t>
            </w:r>
          </w:p>
        </w:tc>
      </w:tr>
      <w:tr w:rsidR="00B73FC8" w:rsidRPr="00B3469A" w:rsidTr="008E2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İMAR ÇAPI VERİLMESİ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6</w:t>
            </w:r>
          </w:p>
        </w:tc>
      </w:tr>
      <w:tr w:rsidR="00B73FC8" w:rsidRPr="00B3469A" w:rsidTr="008E2A3E">
        <w:tc>
          <w:tcPr>
            <w:cnfStyle w:val="001000000000" w:firstRow="0" w:lastRow="0" w:firstColumn="1" w:lastColumn="0" w:oddVBand="0" w:evenVBand="0" w:oddHBand="0" w:evenHBand="0" w:firstRowFirstColumn="0" w:firstRowLastColumn="0" w:lastRowFirstColumn="0" w:lastRowLastColumn="0"/>
            <w:tcW w:w="5540" w:type="dxa"/>
          </w:tcPr>
          <w:p w:rsidR="00B73FC8" w:rsidRPr="00B3469A" w:rsidRDefault="00B73FC8" w:rsidP="003D4ED1">
            <w:pPr>
              <w:rPr>
                <w:rFonts w:ascii="Times New Roman" w:hAnsi="Times New Roman" w:cs="Times New Roman"/>
                <w:sz w:val="24"/>
                <w:szCs w:val="24"/>
              </w:rPr>
            </w:pPr>
            <w:r w:rsidRPr="00B3469A">
              <w:rPr>
                <w:rFonts w:ascii="Times New Roman" w:hAnsi="Times New Roman" w:cs="Times New Roman"/>
                <w:sz w:val="24"/>
                <w:szCs w:val="24"/>
              </w:rPr>
              <w:t>İMAR PLANI İŞLEMLERİ</w:t>
            </w:r>
            <w:r w:rsidRPr="00B3469A">
              <w:rPr>
                <w:rFonts w:ascii="Times New Roman" w:hAnsi="Times New Roman" w:cs="Times New Roman"/>
                <w:sz w:val="24"/>
                <w:szCs w:val="24"/>
              </w:rPr>
              <w:tab/>
            </w:r>
          </w:p>
        </w:tc>
        <w:tc>
          <w:tcPr>
            <w:tcW w:w="2958" w:type="dxa"/>
          </w:tcPr>
          <w:p w:rsidR="00B73FC8" w:rsidRPr="00B3469A" w:rsidRDefault="00B73FC8" w:rsidP="003D4ED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A">
              <w:rPr>
                <w:rFonts w:ascii="Times New Roman" w:hAnsi="Times New Roman" w:cs="Times New Roman"/>
                <w:sz w:val="24"/>
                <w:szCs w:val="24"/>
              </w:rPr>
              <w:t>1</w:t>
            </w:r>
          </w:p>
        </w:tc>
      </w:tr>
    </w:tbl>
    <w:p w:rsidR="00811355" w:rsidRDefault="00811355" w:rsidP="009A3800">
      <w:pPr>
        <w:tabs>
          <w:tab w:val="left" w:pos="1230"/>
        </w:tabs>
        <w:spacing w:after="0"/>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00D0" w:rsidRDefault="002000D0" w:rsidP="009A3800">
      <w:pPr>
        <w:spacing w:after="0"/>
        <w:jc w:val="center"/>
        <w:rPr>
          <w:b/>
          <w:sz w:val="28"/>
          <w:szCs w:val="28"/>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B3469A" w:rsidRDefault="00B3469A" w:rsidP="009A3800">
      <w:pPr>
        <w:spacing w:after="0"/>
        <w:jc w:val="center"/>
        <w:rPr>
          <w:rFonts w:ascii="Times New Roman" w:hAnsi="Times New Roman" w:cs="Times New Roman"/>
          <w:b/>
          <w:sz w:val="32"/>
          <w:szCs w:val="32"/>
        </w:rPr>
      </w:pPr>
    </w:p>
    <w:p w:rsidR="00B3469A" w:rsidRDefault="00B3469A"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8E2A3E" w:rsidRDefault="008E2A3E" w:rsidP="009A3800">
      <w:pPr>
        <w:spacing w:after="0"/>
        <w:jc w:val="center"/>
        <w:rPr>
          <w:rFonts w:ascii="Times New Roman" w:hAnsi="Times New Roman" w:cs="Times New Roman"/>
          <w:b/>
          <w:sz w:val="32"/>
          <w:szCs w:val="32"/>
        </w:rPr>
      </w:pPr>
    </w:p>
    <w:p w:rsidR="001D0EB7" w:rsidRDefault="001D0EB7" w:rsidP="009A3800">
      <w:pPr>
        <w:spacing w:after="0"/>
        <w:jc w:val="center"/>
        <w:rPr>
          <w:rFonts w:ascii="Times New Roman" w:hAnsi="Times New Roman" w:cs="Times New Roman"/>
          <w:b/>
          <w:sz w:val="32"/>
          <w:szCs w:val="32"/>
        </w:rPr>
      </w:pPr>
    </w:p>
    <w:p w:rsidR="00CB3CCE" w:rsidRDefault="000C442C" w:rsidP="009A3800">
      <w:pPr>
        <w:spacing w:after="0"/>
        <w:jc w:val="center"/>
        <w:rPr>
          <w:rFonts w:ascii="Times New Roman" w:hAnsi="Times New Roman" w:cs="Times New Roman"/>
          <w:b/>
          <w:sz w:val="32"/>
          <w:szCs w:val="32"/>
        </w:rPr>
      </w:pPr>
      <w:r>
        <w:rPr>
          <w:rFonts w:ascii="Times New Roman" w:hAnsi="Times New Roman" w:cs="Times New Roman"/>
          <w:b/>
          <w:sz w:val="32"/>
          <w:szCs w:val="32"/>
        </w:rPr>
        <w:t>VI-</w:t>
      </w:r>
      <w:r w:rsidR="00CB3CCE" w:rsidRPr="00F316B2">
        <w:rPr>
          <w:rFonts w:ascii="Times New Roman" w:hAnsi="Times New Roman" w:cs="Times New Roman"/>
          <w:b/>
          <w:sz w:val="32"/>
          <w:szCs w:val="32"/>
        </w:rPr>
        <w:t>MALİ HİZMETLER MÜDÜRLÜĞÜ</w:t>
      </w:r>
    </w:p>
    <w:p w:rsidR="00F316B2" w:rsidRPr="002234F8" w:rsidRDefault="00F316B2" w:rsidP="00F316B2">
      <w:pPr>
        <w:spacing w:after="0"/>
        <w:rPr>
          <w:rFonts w:ascii="Times New Roman" w:hAnsi="Times New Roman" w:cs="Times New Roman"/>
          <w:b/>
          <w:bCs/>
          <w:iCs/>
          <w:sz w:val="24"/>
          <w:szCs w:val="24"/>
        </w:rPr>
      </w:pPr>
      <w:r w:rsidRPr="002234F8">
        <w:rPr>
          <w:rFonts w:ascii="Times New Roman" w:hAnsi="Times New Roman" w:cs="Times New Roman"/>
          <w:b/>
          <w:bCs/>
          <w:iCs/>
          <w:sz w:val="24"/>
          <w:szCs w:val="24"/>
        </w:rPr>
        <w:t>İŞİN KISA TANIMI:</w:t>
      </w:r>
    </w:p>
    <w:p w:rsidR="00F316B2" w:rsidRPr="002234F8" w:rsidRDefault="00F316B2" w:rsidP="001D0EB7">
      <w:pPr>
        <w:spacing w:before="120" w:after="0"/>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 xml:space="preserve">              T.C. Bingöl İl Özel İdaresi üst yönetimi tarafından belirlenen amaç ve ilkelere uygun olarak; İdare bütçesi ve performans programının hazırlanması, uygulanması, izlenmesi ve değerlendirilmesi ve bütçe kesin hesabı ile ilgili faaliyetleri yürütmek.</w:t>
      </w:r>
    </w:p>
    <w:p w:rsidR="00F316B2" w:rsidRDefault="00F316B2" w:rsidP="001D0EB7">
      <w:pPr>
        <w:spacing w:after="0"/>
        <w:jc w:val="both"/>
        <w:rPr>
          <w:rFonts w:ascii="Times New Roman" w:hAnsi="Times New Roman" w:cs="Times New Roman"/>
          <w:b/>
          <w:bCs/>
          <w:iCs/>
          <w:sz w:val="24"/>
          <w:szCs w:val="24"/>
        </w:rPr>
      </w:pPr>
    </w:p>
    <w:p w:rsidR="00F316B2" w:rsidRPr="002234F8" w:rsidRDefault="00F316B2" w:rsidP="00F316B2">
      <w:pPr>
        <w:spacing w:after="0"/>
        <w:rPr>
          <w:rFonts w:ascii="Times New Roman" w:hAnsi="Times New Roman" w:cs="Times New Roman"/>
          <w:b/>
          <w:bCs/>
          <w:iCs/>
          <w:sz w:val="24"/>
          <w:szCs w:val="24"/>
        </w:rPr>
      </w:pPr>
      <w:r w:rsidRPr="002234F8">
        <w:rPr>
          <w:rFonts w:ascii="Times New Roman" w:hAnsi="Times New Roman" w:cs="Times New Roman"/>
          <w:b/>
          <w:bCs/>
          <w:iCs/>
          <w:sz w:val="24"/>
          <w:szCs w:val="24"/>
        </w:rPr>
        <w:t>GÖREV VE SORUMLULUKLARI:</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Harcama birimlerinden gelen bütçe tekliflerini Bütçe kontrol ve konsolide ederek İdare bütçe teklifini hazırlamak.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Bütçe uygulama sonuçlarını değerlendirmek rapor halinde yönetime sunmak.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Harcama birimleriyle koordineli bir şekilde Performans Programı ve Performans Esaslı Bütçenin hazırlanması ile ilgili işleri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İdare bütçesini hazırlama faaliyetlerini yürütmek, izleme ve değerlendirme sonucunda rapor hazırlamak ve yöneticisine sunmak.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Ayrıntılı Harcama Programı (AHP) hazırlama işlemlerini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Ödenek gönderme, ödenek aktarma, ödenek tenkis, ödenek revize ve ödenek serbest bırakma işlemleri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Bütçe kesin hesabının oluşturulması çalışmalarını yürütmek.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Kurumsal Mali Durum ve Beklentileri Raporunu hazırlamak.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Bütçe ile ilgili bilişim işlemlerini yürütmek.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Bütçe işlemleri ile ilgili eğitim programı düzenlenmesi ile ilgili faaliyetleri, ilgili birimle koordineli yürütmek.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Performans Programı Hazırlama Rehberinde istenilen tabloları hazırlamak ve ilgili sistemine girişini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Bütçe kayıtlarını tutmak, uygulama sonuçlarına ilişkin verileri toplamak, değerlendirmek, bütçe sapmalarını analiz etmek, raporlamak ve bütçe kesin hesabı ile malî tabloları ve istatistikleri hazırlamak.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İdarenin ilgili mali yıla ait geçici ve kesin kabul işlemleri sonrasında kesin hesabının oluşturulması ve malî istatistiklerin hazırlanması çalışmalarını yürütmek.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Muhasebe kayıtlarını esas alarak kesin hesap cetvellerini hızlı ve hatasız olarak çıkartmak.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Stratejik Plan Hazırlama, İzleme ve Değerlendirme Sorumlusu ile koordineli bir şekilde Performans Sonuç Tablolarını doldurmak ve Performans Sonuç Değerlendirme Raporunu hazırlamak ve revize etmek.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Stratejik Plan İzleme ve Değerlendirme Sorumlusu ile koordineli bir şekilde Performans Programının hazırlanmasına yönelik olarak Rehber kapsamında istenilen tabloları hazırlamak.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Mesleğine ilişkin yayınları sürekli izlemek, gelişmeleri takip etmek ve bilgilerini güncellemek.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Faaliyetlerine ilişkin bilgilerin kullanıma hazır bir biçimde bulundurulmasını, rapor ve benzerlerinin dosyalanmasını sağlamak, gerektiğinde konuya ilişkin belge ve bilgileri sunmak.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Görev alanı ile ilgili tüm kayıt, evrak ve değerlerin korunmasından sorumlu olmak, arşiv oluşturmak ve düzenini sağlamak.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Bölümün ilgi alanına giren konularda meydana gelebilecek standart dışılık olgusunun giderilmesi ve sürekli iyileştirme amacıyla; ‘Düzeltici Faaliyet’ ve ‘Önleyici Faaliyet’ çalışmaları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İş sağlığı ve iş güvenliği kurallarına uymak, birlikte çalıştığı kişilerin söz konusu kurallara uymalarını sağlamak, gerektiğinde uyarı ve tavsiyelerde bulunmak.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Görev ve sorumluluk alanındaki faaliyetlerin mevcut İç Kontrol Sisteminin tanım ve gereklerine uygun olarak yürütülmesini sağlamak.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Yaptığı işin kalitesinden sorumlu olmak ve kendi sorumluluk alanı içerisinde gerçekleştirilen işin kalitesini kontrol etmek.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Görev alanı ile ilgili olarak yöneticisi tarafından verilen diğer görevleri yerine getirmek.</w:t>
      </w:r>
    </w:p>
    <w:p w:rsidR="001D0EB7" w:rsidRDefault="001D0EB7" w:rsidP="001D0EB7">
      <w:pPr>
        <w:spacing w:after="0"/>
        <w:jc w:val="both"/>
        <w:rPr>
          <w:rFonts w:ascii="Times New Roman" w:hAnsi="Times New Roman" w:cs="Times New Roman"/>
          <w:b/>
          <w:bCs/>
          <w:iCs/>
          <w:sz w:val="24"/>
          <w:szCs w:val="24"/>
        </w:rPr>
      </w:pPr>
    </w:p>
    <w:p w:rsidR="001D0EB7" w:rsidRDefault="001D0EB7" w:rsidP="001D0EB7">
      <w:pPr>
        <w:spacing w:after="0"/>
        <w:jc w:val="both"/>
        <w:rPr>
          <w:rFonts w:ascii="Times New Roman" w:hAnsi="Times New Roman" w:cs="Times New Roman"/>
          <w:b/>
          <w:bCs/>
          <w:iCs/>
          <w:sz w:val="24"/>
          <w:szCs w:val="24"/>
        </w:rPr>
      </w:pPr>
    </w:p>
    <w:p w:rsidR="00F316B2" w:rsidRPr="002234F8" w:rsidRDefault="00F316B2" w:rsidP="001D0EB7">
      <w:pPr>
        <w:spacing w:after="0"/>
        <w:jc w:val="both"/>
        <w:rPr>
          <w:rFonts w:ascii="Times New Roman" w:hAnsi="Times New Roman" w:cs="Times New Roman"/>
          <w:b/>
          <w:bCs/>
          <w:iCs/>
          <w:sz w:val="24"/>
          <w:szCs w:val="24"/>
        </w:rPr>
      </w:pPr>
      <w:r w:rsidRPr="002234F8">
        <w:rPr>
          <w:rFonts w:ascii="Times New Roman" w:hAnsi="Times New Roman" w:cs="Times New Roman"/>
          <w:b/>
          <w:bCs/>
          <w:iCs/>
          <w:sz w:val="24"/>
          <w:szCs w:val="24"/>
        </w:rPr>
        <w:t>YETKİLERİ:</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Yukarıda belirtilen görev ve sorumlulukları gerçekleştirme yetkisine sahip olmak.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Faaliyetlerin gerçekleştirilmesi için gerekli araç ve gereci kullanmak.</w:t>
      </w:r>
    </w:p>
    <w:p w:rsidR="00F316B2" w:rsidRPr="002234F8" w:rsidRDefault="00F316B2" w:rsidP="00F316B2">
      <w:pPr>
        <w:pStyle w:val="ListeParagraf"/>
        <w:spacing w:after="0"/>
        <w:rPr>
          <w:rFonts w:ascii="Times New Roman" w:hAnsi="Times New Roman" w:cs="Times New Roman"/>
          <w:sz w:val="24"/>
          <w:szCs w:val="24"/>
        </w:rPr>
      </w:pPr>
    </w:p>
    <w:p w:rsidR="00F316B2" w:rsidRPr="002234F8" w:rsidRDefault="00F316B2" w:rsidP="00F316B2">
      <w:pPr>
        <w:spacing w:after="0"/>
        <w:rPr>
          <w:rFonts w:ascii="Times New Roman" w:hAnsi="Times New Roman" w:cs="Times New Roman"/>
          <w:sz w:val="24"/>
          <w:szCs w:val="24"/>
        </w:rPr>
      </w:pPr>
      <w:r w:rsidRPr="002234F8">
        <w:rPr>
          <w:rFonts w:ascii="Times New Roman" w:hAnsi="Times New Roman" w:cs="Times New Roman"/>
          <w:b/>
          <w:bCs/>
          <w:iCs/>
          <w:sz w:val="24"/>
          <w:szCs w:val="24"/>
        </w:rPr>
        <w:t xml:space="preserve">EN YAKIN YÖNETİCİSİ: </w:t>
      </w:r>
      <w:r w:rsidRPr="002234F8">
        <w:rPr>
          <w:rFonts w:ascii="Times New Roman" w:hAnsi="Times New Roman" w:cs="Times New Roman"/>
          <w:color w:val="000000"/>
          <w:sz w:val="24"/>
          <w:szCs w:val="24"/>
        </w:rPr>
        <w:t>Birim Müdürü</w:t>
      </w:r>
    </w:p>
    <w:p w:rsidR="00F316B2" w:rsidRPr="002234F8" w:rsidRDefault="00F316B2" w:rsidP="001D0EB7">
      <w:pPr>
        <w:spacing w:after="0"/>
        <w:jc w:val="both"/>
        <w:rPr>
          <w:rFonts w:ascii="Times New Roman" w:hAnsi="Times New Roman" w:cs="Times New Roman"/>
          <w:b/>
          <w:bCs/>
          <w:iCs/>
          <w:sz w:val="24"/>
          <w:szCs w:val="24"/>
        </w:rPr>
      </w:pPr>
      <w:r w:rsidRPr="002234F8">
        <w:rPr>
          <w:rFonts w:ascii="Times New Roman" w:hAnsi="Times New Roman" w:cs="Times New Roman"/>
          <w:b/>
          <w:bCs/>
          <w:iCs/>
          <w:sz w:val="24"/>
          <w:szCs w:val="24"/>
        </w:rPr>
        <w:t>BU İŞTE ÇALIŞANDA ARANAN NİTELİKLER:</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657 sayılı Devlet Memurları Kanunu’nda belirtilen genel niteliklere sahip olmak.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Yüksek öğrenim kurumlarının dört yıllık bölümlerini -İktisadi ve İdari Bilimler Fakültelerinin ilgili bölümünü- bitirmiş olmak.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Yaptığı işin gerektirdiği düzeyde bir yabancı dil bilgisine sahip olmak.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Konusu ile ilgili olarak en az üç yıllık kanıtlanmış iş deneyimine sahip olmak.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Faaliyetlerinin gerektirdiği analitik düşünme yeteneğine sahip olmak.</w:t>
      </w:r>
    </w:p>
    <w:p w:rsidR="00F316B2" w:rsidRPr="002234F8" w:rsidRDefault="00F316B2" w:rsidP="001D0EB7">
      <w:pPr>
        <w:spacing w:after="0"/>
        <w:jc w:val="both"/>
        <w:rPr>
          <w:rFonts w:ascii="Times New Roman" w:hAnsi="Times New Roman" w:cs="Times New Roman"/>
          <w:b/>
          <w:bCs/>
          <w:iCs/>
          <w:sz w:val="24"/>
          <w:szCs w:val="24"/>
        </w:rPr>
      </w:pPr>
    </w:p>
    <w:p w:rsidR="00486C87" w:rsidRDefault="00486C87" w:rsidP="001D0EB7">
      <w:pPr>
        <w:spacing w:after="0"/>
        <w:jc w:val="both"/>
        <w:rPr>
          <w:rFonts w:ascii="Times New Roman" w:hAnsi="Times New Roman" w:cs="Times New Roman"/>
          <w:b/>
          <w:bCs/>
          <w:iCs/>
          <w:sz w:val="24"/>
          <w:szCs w:val="24"/>
        </w:rPr>
      </w:pPr>
    </w:p>
    <w:p w:rsidR="00F316B2" w:rsidRPr="002234F8" w:rsidRDefault="00F316B2" w:rsidP="001D0EB7">
      <w:pPr>
        <w:spacing w:after="0"/>
        <w:jc w:val="both"/>
        <w:rPr>
          <w:rFonts w:ascii="Times New Roman" w:hAnsi="Times New Roman" w:cs="Times New Roman"/>
          <w:b/>
          <w:bCs/>
          <w:iCs/>
          <w:sz w:val="24"/>
          <w:szCs w:val="24"/>
        </w:rPr>
      </w:pPr>
      <w:r w:rsidRPr="002234F8">
        <w:rPr>
          <w:rFonts w:ascii="Times New Roman" w:hAnsi="Times New Roman" w:cs="Times New Roman"/>
          <w:b/>
          <w:bCs/>
          <w:iCs/>
          <w:sz w:val="24"/>
          <w:szCs w:val="24"/>
        </w:rPr>
        <w:t>ÇALIŞMA KOŞULLARI:</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Büro ortamında çalışmak.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color w:val="000000"/>
          <w:sz w:val="24"/>
          <w:szCs w:val="24"/>
        </w:rPr>
      </w:pPr>
      <w:r w:rsidRPr="002234F8">
        <w:rPr>
          <w:rFonts w:ascii="Times New Roman" w:hAnsi="Times New Roman" w:cs="Times New Roman"/>
          <w:color w:val="000000"/>
          <w:sz w:val="24"/>
          <w:szCs w:val="24"/>
        </w:rPr>
        <w:t>Normal çalışma saatleri içinde görev yapmak.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sz w:val="24"/>
          <w:szCs w:val="24"/>
        </w:rPr>
      </w:pPr>
      <w:r w:rsidRPr="002234F8">
        <w:rPr>
          <w:rFonts w:ascii="Times New Roman" w:hAnsi="Times New Roman" w:cs="Times New Roman"/>
          <w:color w:val="000000"/>
          <w:sz w:val="24"/>
          <w:szCs w:val="24"/>
        </w:rPr>
        <w:t>Gerektiğinde normal çalışma saatleri dışında da görev yapabilmek.</w:t>
      </w:r>
    </w:p>
    <w:p w:rsidR="00F316B2" w:rsidRPr="002234F8" w:rsidRDefault="00F316B2" w:rsidP="0077066B">
      <w:pPr>
        <w:numPr>
          <w:ilvl w:val="0"/>
          <w:numId w:val="5"/>
        </w:numPr>
        <w:tabs>
          <w:tab w:val="clear" w:pos="720"/>
          <w:tab w:val="num" w:pos="360"/>
        </w:tabs>
        <w:spacing w:after="0" w:line="240" w:lineRule="auto"/>
        <w:ind w:left="357" w:hanging="357"/>
        <w:jc w:val="both"/>
        <w:rPr>
          <w:rFonts w:ascii="Times New Roman" w:hAnsi="Times New Roman" w:cs="Times New Roman"/>
          <w:sz w:val="24"/>
          <w:szCs w:val="24"/>
        </w:rPr>
      </w:pPr>
      <w:r w:rsidRPr="002234F8">
        <w:rPr>
          <w:rFonts w:ascii="Times New Roman" w:hAnsi="Times New Roman" w:cs="Times New Roman"/>
          <w:color w:val="000000"/>
          <w:sz w:val="24"/>
          <w:szCs w:val="24"/>
        </w:rPr>
        <w:t>Görevi gereği seyahat etmek.</w:t>
      </w:r>
    </w:p>
    <w:p w:rsidR="00F316B2" w:rsidRPr="009A3800" w:rsidRDefault="00F316B2" w:rsidP="00F316B2">
      <w:pPr>
        <w:spacing w:after="0"/>
        <w:jc w:val="center"/>
        <w:rPr>
          <w:rFonts w:ascii="Times New Roman" w:hAnsi="Times New Roman" w:cs="Times New Roman"/>
          <w:b/>
          <w:sz w:val="8"/>
          <w:szCs w:val="8"/>
        </w:rPr>
      </w:pPr>
    </w:p>
    <w:p w:rsidR="00F316B2" w:rsidRPr="002234F8" w:rsidRDefault="00F316B2" w:rsidP="00F316B2">
      <w:pPr>
        <w:spacing w:after="0"/>
        <w:jc w:val="center"/>
        <w:rPr>
          <w:rFonts w:ascii="Times New Roman" w:hAnsi="Times New Roman" w:cs="Times New Roman"/>
          <w:b/>
          <w:sz w:val="24"/>
          <w:szCs w:val="24"/>
        </w:rPr>
      </w:pPr>
    </w:p>
    <w:p w:rsidR="00F316B2" w:rsidRPr="002000D0" w:rsidRDefault="00F316B2" w:rsidP="00F316B2">
      <w:pPr>
        <w:spacing w:after="0"/>
        <w:jc w:val="center"/>
        <w:rPr>
          <w:rFonts w:ascii="Times New Roman" w:hAnsi="Times New Roman" w:cs="Times New Roman"/>
          <w:b/>
          <w:sz w:val="2"/>
          <w:szCs w:val="2"/>
        </w:rPr>
      </w:pPr>
    </w:p>
    <w:p w:rsidR="00F316B2" w:rsidRPr="002000D0" w:rsidRDefault="00F316B2" w:rsidP="00F316B2">
      <w:pPr>
        <w:spacing w:after="0" w:line="360" w:lineRule="auto"/>
        <w:jc w:val="center"/>
        <w:rPr>
          <w:rFonts w:ascii="Times New Roman" w:hAnsi="Times New Roman" w:cs="Times New Roman"/>
          <w:b/>
          <w:bCs/>
          <w:sz w:val="6"/>
          <w:szCs w:val="6"/>
          <w:u w:val="single"/>
        </w:rPr>
      </w:pPr>
    </w:p>
    <w:p w:rsidR="00F316B2" w:rsidRPr="002234F8" w:rsidRDefault="00F316B2" w:rsidP="00F316B2">
      <w:pPr>
        <w:spacing w:after="0" w:line="360" w:lineRule="auto"/>
        <w:jc w:val="center"/>
        <w:rPr>
          <w:rFonts w:ascii="Times New Roman" w:hAnsi="Times New Roman" w:cs="Times New Roman"/>
          <w:sz w:val="24"/>
          <w:szCs w:val="24"/>
        </w:rPr>
      </w:pPr>
      <w:r w:rsidRPr="002234F8">
        <w:rPr>
          <w:rFonts w:ascii="Times New Roman" w:hAnsi="Times New Roman" w:cs="Times New Roman"/>
          <w:b/>
          <w:bCs/>
          <w:sz w:val="24"/>
          <w:szCs w:val="24"/>
          <w:u w:val="single"/>
        </w:rPr>
        <w:t>2020 YILI EKONOMİK SINIFLANDIRMAYA GÖRE GİDER BÜTÇESİ:</w:t>
      </w:r>
      <w:r w:rsidRPr="002234F8">
        <w:rPr>
          <w:rFonts w:ascii="Times New Roman" w:hAnsi="Times New Roman" w:cs="Times New Roman"/>
          <w:sz w:val="24"/>
          <w:szCs w:val="24"/>
        </w:rPr>
        <w:t xml:space="preserve">  </w:t>
      </w:r>
    </w:p>
    <w:tbl>
      <w:tblPr>
        <w:tblStyle w:val="TabloKlavuzu"/>
        <w:tblW w:w="0" w:type="auto"/>
        <w:tblLayout w:type="fixed"/>
        <w:tblLook w:val="04A0" w:firstRow="1" w:lastRow="0" w:firstColumn="1" w:lastColumn="0" w:noHBand="0" w:noVBand="1"/>
      </w:tblPr>
      <w:tblGrid>
        <w:gridCol w:w="486"/>
        <w:gridCol w:w="3969"/>
        <w:gridCol w:w="4536"/>
      </w:tblGrid>
      <w:tr w:rsidR="00F316B2" w:rsidRPr="0040198E" w:rsidTr="00486C87">
        <w:tc>
          <w:tcPr>
            <w:tcW w:w="486" w:type="dxa"/>
          </w:tcPr>
          <w:p w:rsidR="00F316B2" w:rsidRPr="0040198E" w:rsidRDefault="00F316B2" w:rsidP="003D4ED1">
            <w:pPr>
              <w:jc w:val="center"/>
              <w:rPr>
                <w:rFonts w:ascii="Times New Roman" w:eastAsia="Calibri" w:hAnsi="Times New Roman" w:cs="Times New Roman"/>
                <w:bCs/>
              </w:rPr>
            </w:pPr>
            <w:r w:rsidRPr="0040198E">
              <w:rPr>
                <w:rFonts w:ascii="Times New Roman" w:eastAsia="Calibri" w:hAnsi="Times New Roman" w:cs="Times New Roman"/>
              </w:rPr>
              <w:t>0</w:t>
            </w:r>
            <w:r w:rsidRPr="0040198E">
              <w:rPr>
                <w:rFonts w:ascii="Times New Roman" w:eastAsia="Calibri" w:hAnsi="Times New Roman" w:cs="Times New Roman"/>
                <w:bCs/>
              </w:rPr>
              <w:t>1</w:t>
            </w:r>
          </w:p>
        </w:tc>
        <w:tc>
          <w:tcPr>
            <w:tcW w:w="3969" w:type="dxa"/>
          </w:tcPr>
          <w:p w:rsidR="00F316B2" w:rsidRPr="0040198E" w:rsidRDefault="00F316B2" w:rsidP="003D4ED1">
            <w:pPr>
              <w:rPr>
                <w:rFonts w:ascii="Times New Roman" w:eastAsia="Calibri" w:hAnsi="Times New Roman" w:cs="Times New Roman"/>
              </w:rPr>
            </w:pPr>
            <w:r w:rsidRPr="0040198E">
              <w:rPr>
                <w:rFonts w:ascii="Times New Roman" w:eastAsia="Calibri" w:hAnsi="Times New Roman" w:cs="Times New Roman"/>
                <w:bCs/>
              </w:rPr>
              <w:t>Personel Giderleri:</w:t>
            </w:r>
          </w:p>
        </w:tc>
        <w:tc>
          <w:tcPr>
            <w:tcW w:w="4536" w:type="dxa"/>
          </w:tcPr>
          <w:p w:rsidR="00F316B2" w:rsidRPr="0040198E" w:rsidRDefault="00F316B2" w:rsidP="003D4ED1">
            <w:pPr>
              <w:jc w:val="right"/>
              <w:rPr>
                <w:rFonts w:ascii="Times New Roman" w:eastAsia="Calibri" w:hAnsi="Times New Roman" w:cs="Times New Roman"/>
              </w:rPr>
            </w:pPr>
            <w:r w:rsidRPr="0040198E">
              <w:rPr>
                <w:rFonts w:ascii="Times New Roman" w:eastAsia="Calibri" w:hAnsi="Times New Roman" w:cs="Times New Roman"/>
              </w:rPr>
              <w:t>15.096.340,56 TL</w:t>
            </w:r>
          </w:p>
        </w:tc>
      </w:tr>
      <w:tr w:rsidR="00F316B2" w:rsidRPr="0040198E" w:rsidTr="00486C87">
        <w:trPr>
          <w:trHeight w:val="254"/>
        </w:trPr>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rPr>
              <w:t>02</w:t>
            </w:r>
          </w:p>
        </w:tc>
        <w:tc>
          <w:tcPr>
            <w:tcW w:w="3969" w:type="dxa"/>
          </w:tcPr>
          <w:p w:rsidR="00F316B2" w:rsidRPr="0040198E" w:rsidRDefault="00F316B2" w:rsidP="003D4ED1">
            <w:pPr>
              <w:rPr>
                <w:rFonts w:ascii="Times New Roman" w:eastAsia="Calibri" w:hAnsi="Times New Roman" w:cs="Times New Roman"/>
                <w:bCs/>
              </w:rPr>
            </w:pPr>
            <w:r w:rsidRPr="0040198E">
              <w:rPr>
                <w:rFonts w:ascii="Times New Roman" w:eastAsia="Calibri" w:hAnsi="Times New Roman" w:cs="Times New Roman"/>
                <w:bCs/>
              </w:rPr>
              <w:t>Sosyal Güvenlik Kurumlarına Devlet Primi Giderleri</w:t>
            </w:r>
          </w:p>
        </w:tc>
        <w:tc>
          <w:tcPr>
            <w:tcW w:w="4536" w:type="dxa"/>
          </w:tcPr>
          <w:p w:rsidR="00F316B2" w:rsidRPr="0040198E" w:rsidRDefault="00F316B2" w:rsidP="003D4ED1">
            <w:pPr>
              <w:jc w:val="right"/>
              <w:rPr>
                <w:rFonts w:ascii="Times New Roman" w:eastAsia="Calibri" w:hAnsi="Times New Roman" w:cs="Times New Roman"/>
              </w:rPr>
            </w:pPr>
            <w:r w:rsidRPr="0040198E">
              <w:rPr>
                <w:rFonts w:ascii="Times New Roman" w:eastAsia="Calibri" w:hAnsi="Times New Roman" w:cs="Times New Roman"/>
                <w:bCs/>
              </w:rPr>
              <w:t>2.242.545,88 TL</w:t>
            </w:r>
          </w:p>
        </w:tc>
      </w:tr>
      <w:tr w:rsidR="00F316B2" w:rsidRPr="0040198E" w:rsidTr="00486C87">
        <w:trPr>
          <w:trHeight w:val="114"/>
        </w:trPr>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bCs/>
              </w:rPr>
              <w:t>03</w:t>
            </w:r>
          </w:p>
        </w:tc>
        <w:tc>
          <w:tcPr>
            <w:tcW w:w="3969" w:type="dxa"/>
          </w:tcPr>
          <w:p w:rsidR="00F316B2" w:rsidRPr="0040198E" w:rsidRDefault="00F316B2" w:rsidP="003D4ED1">
            <w:pPr>
              <w:rPr>
                <w:rFonts w:ascii="Times New Roman" w:eastAsia="Calibri" w:hAnsi="Times New Roman" w:cs="Times New Roman"/>
                <w:bCs/>
              </w:rPr>
            </w:pPr>
            <w:r w:rsidRPr="0040198E">
              <w:rPr>
                <w:rFonts w:ascii="Times New Roman" w:eastAsia="Calibri" w:hAnsi="Times New Roman" w:cs="Times New Roman"/>
                <w:bCs/>
              </w:rPr>
              <w:t>Mal ve Hizmet Alım Giderleri</w:t>
            </w:r>
          </w:p>
        </w:tc>
        <w:tc>
          <w:tcPr>
            <w:tcW w:w="4536" w:type="dxa"/>
          </w:tcPr>
          <w:p w:rsidR="00F316B2" w:rsidRPr="0040198E" w:rsidRDefault="00F316B2" w:rsidP="003D4ED1">
            <w:pPr>
              <w:jc w:val="right"/>
              <w:rPr>
                <w:rFonts w:ascii="Times New Roman" w:eastAsia="Calibri" w:hAnsi="Times New Roman" w:cs="Times New Roman"/>
                <w:bCs/>
              </w:rPr>
            </w:pPr>
            <w:r w:rsidRPr="0040198E">
              <w:rPr>
                <w:rFonts w:ascii="Times New Roman" w:eastAsia="Calibri" w:hAnsi="Times New Roman" w:cs="Times New Roman"/>
                <w:bCs/>
              </w:rPr>
              <w:t>34.111.980,52 TL</w:t>
            </w:r>
          </w:p>
        </w:tc>
      </w:tr>
      <w:tr w:rsidR="00F316B2" w:rsidRPr="0040198E" w:rsidTr="00486C87">
        <w:trPr>
          <w:trHeight w:val="81"/>
        </w:trPr>
        <w:tc>
          <w:tcPr>
            <w:tcW w:w="486" w:type="dxa"/>
          </w:tcPr>
          <w:p w:rsidR="00F316B2" w:rsidRPr="0040198E" w:rsidRDefault="00F316B2" w:rsidP="003D4ED1">
            <w:pPr>
              <w:jc w:val="center"/>
              <w:rPr>
                <w:rFonts w:ascii="Times New Roman" w:eastAsia="Calibri" w:hAnsi="Times New Roman" w:cs="Times New Roman"/>
                <w:bCs/>
              </w:rPr>
            </w:pPr>
            <w:r w:rsidRPr="0040198E">
              <w:rPr>
                <w:rFonts w:ascii="Times New Roman" w:eastAsia="Calibri" w:hAnsi="Times New Roman" w:cs="Times New Roman"/>
                <w:bCs/>
              </w:rPr>
              <w:t>04</w:t>
            </w:r>
          </w:p>
        </w:tc>
        <w:tc>
          <w:tcPr>
            <w:tcW w:w="3969" w:type="dxa"/>
          </w:tcPr>
          <w:p w:rsidR="00F316B2" w:rsidRPr="0040198E" w:rsidRDefault="00F316B2" w:rsidP="003D4ED1">
            <w:pPr>
              <w:rPr>
                <w:rFonts w:ascii="Times New Roman" w:eastAsia="Calibri" w:hAnsi="Times New Roman" w:cs="Times New Roman"/>
                <w:bCs/>
              </w:rPr>
            </w:pPr>
            <w:r w:rsidRPr="0040198E">
              <w:rPr>
                <w:rFonts w:ascii="Times New Roman" w:eastAsia="Calibri" w:hAnsi="Times New Roman" w:cs="Times New Roman"/>
                <w:bCs/>
              </w:rPr>
              <w:t>Faiz Giderleri</w:t>
            </w:r>
          </w:p>
        </w:tc>
        <w:tc>
          <w:tcPr>
            <w:tcW w:w="4536" w:type="dxa"/>
          </w:tcPr>
          <w:p w:rsidR="00F316B2" w:rsidRPr="0040198E" w:rsidRDefault="00F316B2" w:rsidP="003D4ED1">
            <w:pPr>
              <w:jc w:val="right"/>
              <w:rPr>
                <w:rFonts w:ascii="Times New Roman" w:eastAsia="Calibri" w:hAnsi="Times New Roman" w:cs="Times New Roman"/>
                <w:bCs/>
              </w:rPr>
            </w:pPr>
            <w:r w:rsidRPr="0040198E">
              <w:rPr>
                <w:rFonts w:ascii="Times New Roman" w:eastAsia="Calibri" w:hAnsi="Times New Roman" w:cs="Times New Roman"/>
                <w:bCs/>
              </w:rPr>
              <w:t>200.000,00 TL</w:t>
            </w:r>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bCs/>
              </w:rPr>
            </w:pPr>
            <w:r w:rsidRPr="0040198E">
              <w:rPr>
                <w:rFonts w:ascii="Times New Roman" w:eastAsia="Calibri" w:hAnsi="Times New Roman" w:cs="Times New Roman"/>
              </w:rPr>
              <w:t>05</w:t>
            </w:r>
          </w:p>
        </w:tc>
        <w:tc>
          <w:tcPr>
            <w:tcW w:w="3969" w:type="dxa"/>
          </w:tcPr>
          <w:p w:rsidR="00F316B2" w:rsidRPr="0040198E" w:rsidRDefault="00F316B2" w:rsidP="003D4ED1">
            <w:pPr>
              <w:rPr>
                <w:rFonts w:ascii="Times New Roman" w:eastAsia="Calibri" w:hAnsi="Times New Roman" w:cs="Times New Roman"/>
                <w:bCs/>
              </w:rPr>
            </w:pPr>
            <w:r w:rsidRPr="0040198E">
              <w:rPr>
                <w:rFonts w:ascii="Times New Roman" w:eastAsia="Calibri" w:hAnsi="Times New Roman" w:cs="Times New Roman"/>
              </w:rPr>
              <w:t>Cari Transferler</w:t>
            </w:r>
          </w:p>
        </w:tc>
        <w:tc>
          <w:tcPr>
            <w:tcW w:w="4536" w:type="dxa"/>
          </w:tcPr>
          <w:p w:rsidR="00F316B2" w:rsidRPr="0040198E" w:rsidRDefault="00F316B2" w:rsidP="003D4ED1">
            <w:pPr>
              <w:jc w:val="right"/>
              <w:rPr>
                <w:rFonts w:ascii="Times New Roman" w:eastAsia="Calibri" w:hAnsi="Times New Roman" w:cs="Times New Roman"/>
                <w:b/>
                <w:bCs/>
              </w:rPr>
            </w:pPr>
            <w:r w:rsidRPr="0040198E">
              <w:rPr>
                <w:rFonts w:ascii="Times New Roman" w:eastAsia="Calibri" w:hAnsi="Times New Roman" w:cs="Times New Roman"/>
              </w:rPr>
              <w:t>1.905,000,</w:t>
            </w:r>
            <w:proofErr w:type="gramStart"/>
            <w:r w:rsidRPr="0040198E">
              <w:rPr>
                <w:rFonts w:ascii="Times New Roman" w:eastAsia="Calibri" w:hAnsi="Times New Roman" w:cs="Times New Roman"/>
              </w:rPr>
              <w:t>00  TL</w:t>
            </w:r>
            <w:proofErr w:type="gramEnd"/>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rPr>
              <w:t>06</w:t>
            </w:r>
          </w:p>
        </w:tc>
        <w:tc>
          <w:tcPr>
            <w:tcW w:w="3969" w:type="dxa"/>
          </w:tcPr>
          <w:p w:rsidR="00F316B2" w:rsidRPr="0040198E" w:rsidRDefault="00F316B2" w:rsidP="003D4ED1">
            <w:pPr>
              <w:rPr>
                <w:rFonts w:ascii="Times New Roman" w:eastAsia="Calibri" w:hAnsi="Times New Roman" w:cs="Times New Roman"/>
              </w:rPr>
            </w:pPr>
            <w:r w:rsidRPr="0040198E">
              <w:rPr>
                <w:rFonts w:ascii="Times New Roman" w:eastAsia="Calibri" w:hAnsi="Times New Roman" w:cs="Times New Roman"/>
              </w:rPr>
              <w:t>Sermaye Giderleri</w:t>
            </w:r>
          </w:p>
        </w:tc>
        <w:tc>
          <w:tcPr>
            <w:tcW w:w="4536" w:type="dxa"/>
          </w:tcPr>
          <w:p w:rsidR="00F316B2" w:rsidRPr="0040198E" w:rsidRDefault="00F316B2" w:rsidP="003D4ED1">
            <w:pPr>
              <w:jc w:val="right"/>
              <w:rPr>
                <w:rFonts w:ascii="Times New Roman" w:eastAsia="Calibri" w:hAnsi="Times New Roman" w:cs="Times New Roman"/>
                <w:b/>
              </w:rPr>
            </w:pPr>
            <w:r w:rsidRPr="0040198E">
              <w:rPr>
                <w:rFonts w:ascii="Times New Roman" w:eastAsia="Calibri" w:hAnsi="Times New Roman" w:cs="Times New Roman"/>
              </w:rPr>
              <w:t>23.008.834,</w:t>
            </w:r>
            <w:proofErr w:type="gramStart"/>
            <w:r w:rsidRPr="0040198E">
              <w:rPr>
                <w:rFonts w:ascii="Times New Roman" w:eastAsia="Calibri" w:hAnsi="Times New Roman" w:cs="Times New Roman"/>
              </w:rPr>
              <w:t>20  TL</w:t>
            </w:r>
            <w:proofErr w:type="gramEnd"/>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rPr>
              <w:t>07</w:t>
            </w:r>
          </w:p>
        </w:tc>
        <w:tc>
          <w:tcPr>
            <w:tcW w:w="3969" w:type="dxa"/>
          </w:tcPr>
          <w:p w:rsidR="00F316B2" w:rsidRPr="0040198E" w:rsidRDefault="00F316B2" w:rsidP="003D4ED1">
            <w:pPr>
              <w:rPr>
                <w:rFonts w:ascii="Times New Roman" w:eastAsia="Calibri" w:hAnsi="Times New Roman" w:cs="Times New Roman"/>
              </w:rPr>
            </w:pPr>
            <w:r w:rsidRPr="0040198E">
              <w:rPr>
                <w:rFonts w:ascii="Times New Roman" w:eastAsia="Calibri" w:hAnsi="Times New Roman" w:cs="Times New Roman"/>
              </w:rPr>
              <w:t>Sermaye Transferleri</w:t>
            </w:r>
          </w:p>
        </w:tc>
        <w:tc>
          <w:tcPr>
            <w:tcW w:w="4536" w:type="dxa"/>
          </w:tcPr>
          <w:p w:rsidR="00F316B2" w:rsidRPr="0040198E" w:rsidRDefault="00F316B2" w:rsidP="003D4ED1">
            <w:pPr>
              <w:jc w:val="right"/>
              <w:rPr>
                <w:rFonts w:ascii="Times New Roman" w:eastAsia="Calibri" w:hAnsi="Times New Roman" w:cs="Times New Roman"/>
                <w:b/>
              </w:rPr>
            </w:pPr>
            <w:r w:rsidRPr="0040198E">
              <w:rPr>
                <w:rFonts w:ascii="Times New Roman" w:eastAsia="Calibri" w:hAnsi="Times New Roman" w:cs="Times New Roman"/>
              </w:rPr>
              <w:t>6.810.000,</w:t>
            </w:r>
            <w:proofErr w:type="gramStart"/>
            <w:r w:rsidRPr="0040198E">
              <w:rPr>
                <w:rFonts w:ascii="Times New Roman" w:eastAsia="Calibri" w:hAnsi="Times New Roman" w:cs="Times New Roman"/>
              </w:rPr>
              <w:t>00  TL</w:t>
            </w:r>
            <w:proofErr w:type="gramEnd"/>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rPr>
              <w:t>08</w:t>
            </w:r>
          </w:p>
        </w:tc>
        <w:tc>
          <w:tcPr>
            <w:tcW w:w="3969" w:type="dxa"/>
          </w:tcPr>
          <w:p w:rsidR="00F316B2" w:rsidRPr="0040198E" w:rsidRDefault="00F316B2" w:rsidP="003D4ED1">
            <w:pPr>
              <w:rPr>
                <w:rFonts w:ascii="Times New Roman" w:eastAsia="Calibri" w:hAnsi="Times New Roman" w:cs="Times New Roman"/>
              </w:rPr>
            </w:pPr>
            <w:r w:rsidRPr="0040198E">
              <w:rPr>
                <w:rFonts w:ascii="Times New Roman" w:eastAsia="Calibri" w:hAnsi="Times New Roman" w:cs="Times New Roman"/>
              </w:rPr>
              <w:t>Borç Verme</w:t>
            </w:r>
          </w:p>
        </w:tc>
        <w:tc>
          <w:tcPr>
            <w:tcW w:w="4536" w:type="dxa"/>
          </w:tcPr>
          <w:p w:rsidR="00F316B2" w:rsidRPr="0040198E" w:rsidRDefault="00F316B2" w:rsidP="003D4ED1">
            <w:pPr>
              <w:jc w:val="right"/>
              <w:rPr>
                <w:rFonts w:ascii="Times New Roman" w:eastAsia="Calibri" w:hAnsi="Times New Roman" w:cs="Times New Roman"/>
              </w:rPr>
            </w:pPr>
            <w:r w:rsidRPr="0040198E">
              <w:rPr>
                <w:rFonts w:ascii="Times New Roman" w:eastAsia="Calibri" w:hAnsi="Times New Roman" w:cs="Times New Roman"/>
              </w:rPr>
              <w:t>140.000,00 TL</w:t>
            </w:r>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rPr>
            </w:pPr>
            <w:r w:rsidRPr="0040198E">
              <w:rPr>
                <w:rFonts w:ascii="Times New Roman" w:eastAsia="Calibri" w:hAnsi="Times New Roman" w:cs="Times New Roman"/>
              </w:rPr>
              <w:t>09</w:t>
            </w:r>
          </w:p>
        </w:tc>
        <w:tc>
          <w:tcPr>
            <w:tcW w:w="3969" w:type="dxa"/>
          </w:tcPr>
          <w:p w:rsidR="00F316B2" w:rsidRPr="0040198E" w:rsidRDefault="00F316B2" w:rsidP="003D4ED1">
            <w:pPr>
              <w:rPr>
                <w:rFonts w:ascii="Times New Roman" w:eastAsia="Calibri" w:hAnsi="Times New Roman" w:cs="Times New Roman"/>
              </w:rPr>
            </w:pPr>
            <w:r w:rsidRPr="0040198E">
              <w:rPr>
                <w:rFonts w:ascii="Times New Roman" w:eastAsia="Calibri" w:hAnsi="Times New Roman" w:cs="Times New Roman"/>
              </w:rPr>
              <w:t>Yedek Ödenek</w:t>
            </w:r>
          </w:p>
        </w:tc>
        <w:tc>
          <w:tcPr>
            <w:tcW w:w="4536" w:type="dxa"/>
          </w:tcPr>
          <w:p w:rsidR="00F316B2" w:rsidRPr="0040198E" w:rsidRDefault="00F316B2" w:rsidP="003D4ED1">
            <w:pPr>
              <w:jc w:val="right"/>
              <w:rPr>
                <w:rFonts w:ascii="Times New Roman" w:eastAsia="Calibri" w:hAnsi="Times New Roman" w:cs="Times New Roman"/>
                <w:b/>
              </w:rPr>
            </w:pPr>
            <w:r w:rsidRPr="0040198E">
              <w:rPr>
                <w:rFonts w:ascii="Times New Roman" w:eastAsia="Calibri" w:hAnsi="Times New Roman" w:cs="Times New Roman"/>
              </w:rPr>
              <w:t>7.250.000,</w:t>
            </w:r>
            <w:proofErr w:type="gramStart"/>
            <w:r w:rsidRPr="0040198E">
              <w:rPr>
                <w:rFonts w:ascii="Times New Roman" w:eastAsia="Calibri" w:hAnsi="Times New Roman" w:cs="Times New Roman"/>
              </w:rPr>
              <w:t>00  TL</w:t>
            </w:r>
            <w:proofErr w:type="gramEnd"/>
          </w:p>
        </w:tc>
      </w:tr>
      <w:tr w:rsidR="00F316B2" w:rsidRPr="0040198E" w:rsidTr="00486C87">
        <w:tc>
          <w:tcPr>
            <w:tcW w:w="486" w:type="dxa"/>
          </w:tcPr>
          <w:p w:rsidR="00F316B2" w:rsidRPr="0040198E" w:rsidRDefault="00F316B2" w:rsidP="003D4ED1">
            <w:pPr>
              <w:jc w:val="center"/>
              <w:rPr>
                <w:rFonts w:ascii="Times New Roman" w:eastAsia="Calibri"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969" w:type="dxa"/>
          </w:tcPr>
          <w:p w:rsidR="00F316B2" w:rsidRPr="0040198E" w:rsidRDefault="00F316B2" w:rsidP="003D4ED1">
            <w:pPr>
              <w:rPr>
                <w:rFonts w:ascii="Times New Roman" w:eastAsia="Calibri"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98E">
              <w:rPr>
                <w:rFonts w:ascii="Times New Roman" w:eastAsia="Calibri"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 Gider Bütçesi</w:t>
            </w:r>
          </w:p>
        </w:tc>
        <w:tc>
          <w:tcPr>
            <w:tcW w:w="4536" w:type="dxa"/>
          </w:tcPr>
          <w:p w:rsidR="00F316B2" w:rsidRPr="0040198E" w:rsidRDefault="00F316B2" w:rsidP="003D4ED1">
            <w:pPr>
              <w:jc w:val="right"/>
              <w:rPr>
                <w:rFonts w:ascii="Times New Roman" w:eastAsia="Calibri"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98E">
              <w:rPr>
                <w:rFonts w:ascii="Times New Roman" w:eastAsia="Calibri"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90.764.701,16 TL</w:t>
            </w:r>
          </w:p>
        </w:tc>
      </w:tr>
    </w:tbl>
    <w:p w:rsidR="003D4ED1" w:rsidRDefault="003D4ED1" w:rsidP="00F316B2">
      <w:pPr>
        <w:spacing w:after="0" w:line="360" w:lineRule="auto"/>
        <w:jc w:val="center"/>
        <w:rPr>
          <w:rFonts w:ascii="Times New Roman" w:hAnsi="Times New Roman" w:cs="Times New Roman"/>
          <w:b/>
          <w:sz w:val="24"/>
          <w:szCs w:val="24"/>
        </w:rPr>
      </w:pPr>
    </w:p>
    <w:p w:rsidR="00F316B2" w:rsidRPr="002234F8" w:rsidRDefault="00F316B2" w:rsidP="00F316B2">
      <w:pPr>
        <w:spacing w:after="0" w:line="276" w:lineRule="auto"/>
        <w:jc w:val="center"/>
        <w:rPr>
          <w:rFonts w:ascii="Times New Roman" w:eastAsia="Calibri" w:hAnsi="Times New Roman" w:cs="Times New Roman"/>
          <w:b/>
          <w:sz w:val="24"/>
          <w:szCs w:val="24"/>
        </w:rPr>
      </w:pPr>
      <w:r w:rsidRPr="002234F8">
        <w:rPr>
          <w:rFonts w:ascii="Times New Roman" w:eastAsia="Calibri" w:hAnsi="Times New Roman" w:cs="Times New Roman"/>
          <w:b/>
          <w:sz w:val="24"/>
          <w:szCs w:val="24"/>
        </w:rPr>
        <w:t>2021 YILI TAHMİNİ GELİR BÜTÇESİ</w:t>
      </w:r>
    </w:p>
    <w:tbl>
      <w:tblPr>
        <w:tblStyle w:val="TabloKlavuzu"/>
        <w:tblW w:w="0" w:type="auto"/>
        <w:tblLook w:val="04A0" w:firstRow="1" w:lastRow="0" w:firstColumn="1" w:lastColumn="0" w:noHBand="0" w:noVBand="1"/>
      </w:tblPr>
      <w:tblGrid>
        <w:gridCol w:w="4214"/>
        <w:gridCol w:w="4606"/>
      </w:tblGrid>
      <w:tr w:rsidR="00F316B2" w:rsidRPr="0040198E" w:rsidTr="00486C87">
        <w:tc>
          <w:tcPr>
            <w:tcW w:w="4214" w:type="dxa"/>
          </w:tcPr>
          <w:p w:rsidR="00F316B2" w:rsidRPr="0040198E" w:rsidRDefault="00F316B2" w:rsidP="003D4ED1">
            <w:pPr>
              <w:rPr>
                <w:rFonts w:ascii="Times New Roman" w:hAnsi="Times New Roman" w:cs="Times New Roman"/>
                <w:sz w:val="20"/>
                <w:szCs w:val="20"/>
                <w:u w:val="single"/>
              </w:rPr>
            </w:pPr>
            <w:r w:rsidRPr="0040198E">
              <w:rPr>
                <w:rFonts w:ascii="Times New Roman" w:hAnsi="Times New Roman" w:cs="Times New Roman"/>
                <w:sz w:val="20"/>
                <w:szCs w:val="20"/>
                <w:u w:val="single"/>
              </w:rPr>
              <w:t>01.Vergi Gelirleri</w:t>
            </w:r>
          </w:p>
        </w:tc>
        <w:tc>
          <w:tcPr>
            <w:tcW w:w="4606" w:type="dxa"/>
          </w:tcPr>
          <w:p w:rsidR="00F316B2" w:rsidRPr="0040198E" w:rsidRDefault="00F316B2" w:rsidP="003D4ED1">
            <w:pPr>
              <w:jc w:val="right"/>
              <w:rPr>
                <w:rFonts w:ascii="Times New Roman" w:hAnsi="Times New Roman" w:cs="Times New Roman"/>
                <w:sz w:val="20"/>
                <w:szCs w:val="20"/>
                <w:u w:val="single"/>
              </w:rPr>
            </w:pPr>
            <w:r w:rsidRPr="0040198E">
              <w:rPr>
                <w:rFonts w:ascii="Times New Roman" w:hAnsi="Times New Roman" w:cs="Times New Roman"/>
                <w:sz w:val="20"/>
                <w:szCs w:val="20"/>
              </w:rPr>
              <w:t>832.000,00TL</w:t>
            </w:r>
          </w:p>
        </w:tc>
      </w:tr>
      <w:tr w:rsidR="00F316B2" w:rsidRPr="0040198E" w:rsidTr="00486C87">
        <w:tc>
          <w:tcPr>
            <w:tcW w:w="4214" w:type="dxa"/>
          </w:tcPr>
          <w:p w:rsidR="00F316B2" w:rsidRPr="0040198E" w:rsidRDefault="00F316B2" w:rsidP="003D4ED1">
            <w:pPr>
              <w:rPr>
                <w:rFonts w:ascii="Times New Roman" w:hAnsi="Times New Roman" w:cs="Times New Roman"/>
                <w:sz w:val="20"/>
                <w:szCs w:val="20"/>
                <w:u w:val="single"/>
              </w:rPr>
            </w:pPr>
            <w:r w:rsidRPr="0040198E">
              <w:rPr>
                <w:rFonts w:ascii="Times New Roman" w:hAnsi="Times New Roman" w:cs="Times New Roman"/>
                <w:sz w:val="20"/>
                <w:szCs w:val="20"/>
                <w:u w:val="single"/>
              </w:rPr>
              <w:t>03. Teşebbüs ve Mülkiyet Gelirleri</w:t>
            </w:r>
          </w:p>
        </w:tc>
        <w:tc>
          <w:tcPr>
            <w:tcW w:w="4606" w:type="dxa"/>
          </w:tcPr>
          <w:p w:rsidR="00F316B2" w:rsidRPr="0040198E" w:rsidRDefault="00F316B2" w:rsidP="003D4ED1">
            <w:pPr>
              <w:jc w:val="right"/>
              <w:rPr>
                <w:rFonts w:ascii="Times New Roman" w:hAnsi="Times New Roman" w:cs="Times New Roman"/>
                <w:sz w:val="20"/>
                <w:szCs w:val="20"/>
                <w:u w:val="single"/>
              </w:rPr>
            </w:pPr>
            <w:r w:rsidRPr="0040198E">
              <w:rPr>
                <w:rFonts w:ascii="Times New Roman" w:hAnsi="Times New Roman" w:cs="Times New Roman"/>
                <w:sz w:val="20"/>
                <w:szCs w:val="20"/>
              </w:rPr>
              <w:t>557.440,00TL</w:t>
            </w:r>
          </w:p>
        </w:tc>
      </w:tr>
      <w:tr w:rsidR="00F316B2" w:rsidRPr="0040198E" w:rsidTr="00486C87">
        <w:tc>
          <w:tcPr>
            <w:tcW w:w="4214" w:type="dxa"/>
          </w:tcPr>
          <w:p w:rsidR="00F316B2" w:rsidRPr="0040198E" w:rsidRDefault="00F316B2" w:rsidP="003D4ED1">
            <w:pPr>
              <w:rPr>
                <w:rFonts w:ascii="Times New Roman" w:hAnsi="Times New Roman" w:cs="Times New Roman"/>
                <w:sz w:val="20"/>
                <w:szCs w:val="20"/>
                <w:u w:val="single"/>
              </w:rPr>
            </w:pPr>
            <w:r w:rsidRPr="0040198E">
              <w:rPr>
                <w:rFonts w:ascii="Times New Roman" w:hAnsi="Times New Roman" w:cs="Times New Roman"/>
                <w:sz w:val="20"/>
                <w:szCs w:val="20"/>
                <w:u w:val="single"/>
              </w:rPr>
              <w:t>05. Diğer Gelirler</w:t>
            </w:r>
          </w:p>
        </w:tc>
        <w:tc>
          <w:tcPr>
            <w:tcW w:w="4606" w:type="dxa"/>
          </w:tcPr>
          <w:p w:rsidR="00F316B2" w:rsidRPr="0040198E" w:rsidRDefault="00F316B2" w:rsidP="003D4ED1">
            <w:pPr>
              <w:jc w:val="right"/>
              <w:rPr>
                <w:rFonts w:ascii="Times New Roman" w:hAnsi="Times New Roman" w:cs="Times New Roman"/>
                <w:sz w:val="20"/>
                <w:szCs w:val="20"/>
                <w:u w:val="single"/>
              </w:rPr>
            </w:pPr>
            <w:r w:rsidRPr="0040198E">
              <w:rPr>
                <w:rFonts w:ascii="Times New Roman" w:hAnsi="Times New Roman" w:cs="Times New Roman"/>
                <w:sz w:val="20"/>
                <w:szCs w:val="20"/>
              </w:rPr>
              <w:t>74.162.400,00TL</w:t>
            </w:r>
          </w:p>
        </w:tc>
      </w:tr>
      <w:tr w:rsidR="00F316B2" w:rsidRPr="0040198E" w:rsidTr="00486C87">
        <w:tc>
          <w:tcPr>
            <w:tcW w:w="4214" w:type="dxa"/>
          </w:tcPr>
          <w:p w:rsidR="00F316B2" w:rsidRPr="0040198E" w:rsidRDefault="00F316B2" w:rsidP="003D4ED1">
            <w:pPr>
              <w:rPr>
                <w:rFonts w:ascii="Times New Roman" w:hAnsi="Times New Roman" w:cs="Times New Roman"/>
                <w:sz w:val="20"/>
                <w:szCs w:val="20"/>
                <w:u w:val="single"/>
              </w:rPr>
            </w:pPr>
            <w:r w:rsidRPr="0040198E">
              <w:rPr>
                <w:rFonts w:ascii="Times New Roman" w:hAnsi="Times New Roman" w:cs="Times New Roman"/>
                <w:sz w:val="20"/>
                <w:szCs w:val="20"/>
                <w:u w:val="single"/>
              </w:rPr>
              <w:t>06. Sermaye Gelirleri</w:t>
            </w:r>
          </w:p>
        </w:tc>
        <w:tc>
          <w:tcPr>
            <w:tcW w:w="4606" w:type="dxa"/>
          </w:tcPr>
          <w:p w:rsidR="00F316B2" w:rsidRPr="0040198E" w:rsidRDefault="00F316B2" w:rsidP="003D4ED1">
            <w:pPr>
              <w:jc w:val="right"/>
              <w:rPr>
                <w:rFonts w:ascii="Times New Roman" w:hAnsi="Times New Roman" w:cs="Times New Roman"/>
                <w:sz w:val="20"/>
                <w:szCs w:val="20"/>
                <w:u w:val="single"/>
              </w:rPr>
            </w:pPr>
            <w:r w:rsidRPr="0040198E">
              <w:rPr>
                <w:rFonts w:ascii="Times New Roman" w:hAnsi="Times New Roman" w:cs="Times New Roman"/>
                <w:sz w:val="20"/>
                <w:szCs w:val="20"/>
              </w:rPr>
              <w:t>18.843.449,21 TL</w:t>
            </w:r>
          </w:p>
        </w:tc>
      </w:tr>
      <w:tr w:rsidR="00F316B2" w:rsidRPr="0040198E" w:rsidTr="00486C87">
        <w:tc>
          <w:tcPr>
            <w:tcW w:w="4214" w:type="dxa"/>
          </w:tcPr>
          <w:p w:rsidR="00F316B2" w:rsidRPr="0040198E" w:rsidRDefault="00F316B2" w:rsidP="003D4ED1">
            <w:pPr>
              <w:rPr>
                <w:rFonts w:ascii="Times New Roman" w:hAnsi="Times New Roman" w:cs="Times New Roman"/>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98E">
              <w:rPr>
                <w:rFonts w:ascii="Times New Roman" w:hAnsi="Times New Roman" w:cs="Times New Roman"/>
                <w:b/>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Gelir Bütçesi</w:t>
            </w:r>
          </w:p>
        </w:tc>
        <w:tc>
          <w:tcPr>
            <w:tcW w:w="4606" w:type="dxa"/>
          </w:tcPr>
          <w:p w:rsidR="00F316B2" w:rsidRPr="0040198E" w:rsidRDefault="00F316B2" w:rsidP="003D4ED1">
            <w:pPr>
              <w:jc w:val="right"/>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98E">
              <w:rPr>
                <w:rFonts w:ascii="Times New Roman"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94.395.289,21 TL</w:t>
            </w:r>
          </w:p>
        </w:tc>
      </w:tr>
    </w:tbl>
    <w:p w:rsidR="00F316B2" w:rsidRPr="002234F8" w:rsidRDefault="00F316B2" w:rsidP="00F316B2">
      <w:pPr>
        <w:spacing w:after="0" w:line="360" w:lineRule="auto"/>
        <w:jc w:val="center"/>
        <w:rPr>
          <w:rFonts w:ascii="Times New Roman" w:eastAsia="Calibri" w:hAnsi="Times New Roman" w:cs="Times New Roman"/>
          <w:b/>
          <w:sz w:val="24"/>
          <w:szCs w:val="24"/>
        </w:rPr>
      </w:pPr>
      <w:r w:rsidRPr="002234F8">
        <w:rPr>
          <w:rFonts w:ascii="Times New Roman" w:eastAsia="Calibri" w:hAnsi="Times New Roman" w:cs="Times New Roman"/>
          <w:b/>
          <w:sz w:val="24"/>
          <w:szCs w:val="24"/>
        </w:rPr>
        <w:t>2021 YILI TAHMİNİ GİDER BÜTÇESİ</w:t>
      </w:r>
    </w:p>
    <w:tbl>
      <w:tblPr>
        <w:tblStyle w:val="TabloKlavuzu"/>
        <w:tblW w:w="8788" w:type="dxa"/>
        <w:tblLayout w:type="fixed"/>
        <w:tblLook w:val="04A0" w:firstRow="1" w:lastRow="0" w:firstColumn="1" w:lastColumn="0" w:noHBand="0" w:noVBand="1"/>
      </w:tblPr>
      <w:tblGrid>
        <w:gridCol w:w="1696"/>
        <w:gridCol w:w="4683"/>
        <w:gridCol w:w="2409"/>
      </w:tblGrid>
      <w:tr w:rsidR="00F316B2" w:rsidRPr="00CD2058" w:rsidTr="00486C87">
        <w:trPr>
          <w:trHeight w:val="213"/>
        </w:trPr>
        <w:tc>
          <w:tcPr>
            <w:tcW w:w="1696" w:type="dxa"/>
            <w:hideMark/>
          </w:tcPr>
          <w:p w:rsidR="00F316B2" w:rsidRPr="00CD2058" w:rsidRDefault="00F316B2" w:rsidP="003D4ED1">
            <w:pPr>
              <w:jc w:val="center"/>
              <w:rPr>
                <w:rFonts w:ascii="Times New Roman" w:hAnsi="Times New Roman" w:cs="Times New Roman"/>
                <w:b/>
                <w:sz w:val="18"/>
                <w:szCs w:val="18"/>
              </w:rPr>
            </w:pPr>
            <w:r w:rsidRPr="00CD2058">
              <w:rPr>
                <w:rFonts w:ascii="Times New Roman" w:hAnsi="Times New Roman" w:cs="Times New Roman"/>
                <w:b/>
                <w:sz w:val="18"/>
                <w:szCs w:val="18"/>
              </w:rPr>
              <w:t>KURUMSAL KOD</w:t>
            </w:r>
          </w:p>
        </w:tc>
        <w:tc>
          <w:tcPr>
            <w:tcW w:w="4683" w:type="dxa"/>
            <w:hideMark/>
          </w:tcPr>
          <w:p w:rsidR="00F316B2" w:rsidRPr="00CD2058" w:rsidRDefault="00F316B2" w:rsidP="003D4ED1">
            <w:pPr>
              <w:jc w:val="center"/>
              <w:rPr>
                <w:rFonts w:ascii="Times New Roman" w:hAnsi="Times New Roman" w:cs="Times New Roman"/>
                <w:b/>
                <w:sz w:val="18"/>
                <w:szCs w:val="18"/>
              </w:rPr>
            </w:pPr>
            <w:r w:rsidRPr="00CD2058">
              <w:rPr>
                <w:rFonts w:ascii="Times New Roman" w:hAnsi="Times New Roman" w:cs="Times New Roman"/>
                <w:b/>
                <w:sz w:val="18"/>
                <w:szCs w:val="18"/>
              </w:rPr>
              <w:t>BİRİM UNVAN</w:t>
            </w:r>
          </w:p>
        </w:tc>
        <w:tc>
          <w:tcPr>
            <w:tcW w:w="2409" w:type="dxa"/>
            <w:hideMark/>
          </w:tcPr>
          <w:p w:rsidR="00F316B2" w:rsidRPr="00CD2058" w:rsidRDefault="00F316B2" w:rsidP="003D4ED1">
            <w:pPr>
              <w:jc w:val="center"/>
              <w:rPr>
                <w:rFonts w:ascii="Times New Roman" w:hAnsi="Times New Roman" w:cs="Times New Roman"/>
                <w:b/>
                <w:sz w:val="18"/>
                <w:szCs w:val="18"/>
              </w:rPr>
            </w:pPr>
            <w:r w:rsidRPr="00CD2058">
              <w:rPr>
                <w:rFonts w:ascii="Times New Roman" w:hAnsi="Times New Roman" w:cs="Times New Roman"/>
                <w:b/>
                <w:sz w:val="18"/>
                <w:szCs w:val="18"/>
              </w:rPr>
              <w:t>TAHMİNİ</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44.12.00.62.01</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BİNGÖL-ADAKLI İlçe Özel İdaresi</w:t>
            </w:r>
          </w:p>
        </w:tc>
        <w:tc>
          <w:tcPr>
            <w:tcW w:w="2409" w:type="dxa"/>
            <w:hideMark/>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390.827,84</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44.12.00.62.02</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BİNGÖL-GENÇ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354.328,00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44.12.00.62.03</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BİNGÖL-KARLIOVA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365.248,00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44.12.00.62.04</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BİNGÖL-KİĞI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388.440,00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44.12.00.62.06</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BİNGÖL-SOLHAN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538.720,00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44.12.00.62.07</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BİNGÖL-YAYLADERE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579.280,00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44.12.00.62.08</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BİNGÖL-YEDİSU İlçe Özel İdaresi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302.005,60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44.12.01.01.00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İL JANDARMA KOMUTANLIĞI</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44.12.01.07.00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İL AFET VE ACİL DURUM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644.576,11</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44.12.01.09.00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TARIM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894.400,00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44.12.01.10.00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SAĞLIK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lastRenderedPageBreak/>
              <w:t>44.12.01.11.00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İL MİLLİ EĞİTİM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13.428.619,57</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44.12.01.12.00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GENÇLİK VE SPOR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46.800,00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44.12.01.13.00</w:t>
            </w:r>
          </w:p>
        </w:tc>
        <w:tc>
          <w:tcPr>
            <w:tcW w:w="4683"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AİLE VE SOSYAL HİZMETLER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44.12.01.14.00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İL KÜLTÜR VE TURİZM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31.200,00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44.12.01.15.00</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EMNİYET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44.12.01.16.00</w:t>
            </w:r>
          </w:p>
        </w:tc>
        <w:tc>
          <w:tcPr>
            <w:tcW w:w="4683"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ÇEVRE VE ŞEHİRCİLİK İL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44.12.00.02.00</w:t>
            </w:r>
          </w:p>
        </w:tc>
        <w:tc>
          <w:tcPr>
            <w:tcW w:w="4683"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ÖZEL KALEM</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1.040,00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44.12.01.30.01</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MALİ HİZMETLER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15.215.200,00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44.12.01.30.02</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İNSAN KAYNAKLARI VE EĞİTİM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21.843.120,00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44.12.01.30.03</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DESTEK HİZMETLERİ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15.146.560,00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44.12.01.30.04</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YAZI İŞLERİ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2.283.004,09</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44.12.01.30.06</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YOL VE ULAŞIM HİZMETLERİ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7.907.120,00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44.12.01.30.07</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İMAR VE KENTSEL İYİLEŞTİRME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1.408.160,00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44.12.01.30.08</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PLAN PROJE YATIRIM İNŞAAT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3.446.560,00</w:t>
            </w:r>
          </w:p>
        </w:tc>
      </w:tr>
      <w:tr w:rsidR="00F316B2" w:rsidRPr="00CD2058" w:rsidTr="00486C87">
        <w:trPr>
          <w:trHeight w:val="213"/>
        </w:trPr>
        <w:tc>
          <w:tcPr>
            <w:tcW w:w="1696"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44.12.01.30.09</w:t>
            </w:r>
          </w:p>
        </w:tc>
        <w:tc>
          <w:tcPr>
            <w:tcW w:w="4683" w:type="dxa"/>
            <w:hideMark/>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SU VE KANAL HİZMETLARİ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8.574.800,00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44.12.31.00.00</w:t>
            </w:r>
          </w:p>
        </w:tc>
        <w:tc>
          <w:tcPr>
            <w:tcW w:w="4683"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BİLGİ İŞLEM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445.120,00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44.12.32.00.00</w:t>
            </w:r>
          </w:p>
        </w:tc>
        <w:tc>
          <w:tcPr>
            <w:tcW w:w="4683" w:type="dxa"/>
          </w:tcPr>
          <w:p w:rsidR="00F316B2" w:rsidRPr="00CD2058" w:rsidRDefault="00F316B2" w:rsidP="003D4ED1">
            <w:pPr>
              <w:rPr>
                <w:rFonts w:ascii="Times New Roman" w:hAnsi="Times New Roman" w:cs="Times New Roman"/>
                <w:sz w:val="18"/>
                <w:szCs w:val="18"/>
              </w:rPr>
            </w:pPr>
            <w:r w:rsidRPr="00CD2058">
              <w:rPr>
                <w:rFonts w:ascii="Times New Roman" w:hAnsi="Times New Roman" w:cs="Times New Roman"/>
                <w:sz w:val="18"/>
                <w:szCs w:val="18"/>
              </w:rPr>
              <w:t>KÜLTÜR VE SOSYAL İŞLER MÜDÜRLÜĞÜ</w:t>
            </w:r>
          </w:p>
        </w:tc>
        <w:tc>
          <w:tcPr>
            <w:tcW w:w="2409" w:type="dxa"/>
          </w:tcPr>
          <w:p w:rsidR="00F316B2" w:rsidRPr="00CD2058" w:rsidRDefault="00F316B2" w:rsidP="003D4ED1">
            <w:pPr>
              <w:jc w:val="right"/>
              <w:rPr>
                <w:rFonts w:ascii="Times New Roman" w:hAnsi="Times New Roman" w:cs="Times New Roman"/>
                <w:sz w:val="18"/>
                <w:szCs w:val="18"/>
              </w:rPr>
            </w:pPr>
            <w:r w:rsidRPr="00CD2058">
              <w:rPr>
                <w:rFonts w:ascii="Times New Roman" w:hAnsi="Times New Roman" w:cs="Times New Roman"/>
                <w:sz w:val="18"/>
                <w:szCs w:val="18"/>
              </w:rPr>
              <w:t>154.960,00</w:t>
            </w:r>
          </w:p>
        </w:tc>
      </w:tr>
      <w:tr w:rsidR="00F316B2" w:rsidRPr="00CD2058" w:rsidTr="00486C87">
        <w:trPr>
          <w:trHeight w:val="213"/>
        </w:trPr>
        <w:tc>
          <w:tcPr>
            <w:tcW w:w="1696" w:type="dxa"/>
          </w:tcPr>
          <w:p w:rsidR="00F316B2" w:rsidRPr="00CD2058" w:rsidRDefault="00F316B2" w:rsidP="003D4ED1">
            <w:pPr>
              <w:rPr>
                <w:rFonts w:ascii="Times New Roman" w:hAnsi="Times New Roman" w:cs="Times New Roman"/>
                <w:sz w:val="18"/>
                <w:szCs w:val="18"/>
              </w:rPr>
            </w:pPr>
          </w:p>
        </w:tc>
        <w:tc>
          <w:tcPr>
            <w:tcW w:w="4683" w:type="dxa"/>
          </w:tcPr>
          <w:p w:rsidR="00F316B2" w:rsidRPr="00CD2058" w:rsidRDefault="00F316B2" w:rsidP="003D4ED1">
            <w:pPr>
              <w:rPr>
                <w:rFonts w:ascii="Times New Roman" w:hAnsi="Times New Roman" w:cs="Times New Roman"/>
                <w:b/>
                <w:sz w:val="18"/>
                <w:szCs w:val="18"/>
              </w:rPr>
            </w:pPr>
            <w:r w:rsidRPr="00CD2058">
              <w:rPr>
                <w:rFonts w:ascii="Times New Roman" w:hAnsi="Times New Roman" w:cs="Times New Roman"/>
                <w:b/>
                <w:sz w:val="18"/>
                <w:szCs w:val="18"/>
              </w:rPr>
              <w:t>TOPLAM</w:t>
            </w:r>
          </w:p>
        </w:tc>
        <w:tc>
          <w:tcPr>
            <w:tcW w:w="2409" w:type="dxa"/>
          </w:tcPr>
          <w:p w:rsidR="00F316B2" w:rsidRPr="00CD2058" w:rsidRDefault="00F316B2" w:rsidP="003D4ED1">
            <w:pPr>
              <w:jc w:val="right"/>
              <w:rPr>
                <w:rFonts w:ascii="Times New Roman" w:hAnsi="Times New Roman" w:cs="Times New Roman"/>
                <w:b/>
                <w:sz w:val="18"/>
                <w:szCs w:val="18"/>
              </w:rPr>
            </w:pPr>
            <w:r w:rsidRPr="00CD2058">
              <w:rPr>
                <w:rFonts w:ascii="Times New Roman" w:hAnsi="Times New Roman" w:cs="Times New Roman"/>
                <w:b/>
                <w:sz w:val="18"/>
                <w:szCs w:val="18"/>
              </w:rPr>
              <w:t>94.395.289,21</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2839"/>
        <w:gridCol w:w="2976"/>
        <w:gridCol w:w="1895"/>
      </w:tblGrid>
      <w:tr w:rsidR="00CB3CCE" w:rsidRPr="002234F8" w:rsidTr="00962E6E">
        <w:trPr>
          <w:trHeight w:val="1386"/>
        </w:trPr>
        <w:tc>
          <w:tcPr>
            <w:tcW w:w="997" w:type="pct"/>
            <w:vMerge w:val="restart"/>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r w:rsidRPr="002234F8">
              <w:rPr>
                <w:rFonts w:ascii="Times New Roman" w:hAnsi="Times New Roman" w:cs="Times New Roman"/>
                <w:color w:val="000000"/>
                <w:sz w:val="20"/>
                <w:szCs w:val="20"/>
              </w:rPr>
              <w:t>SÜREÇLER</w:t>
            </w:r>
          </w:p>
        </w:tc>
        <w:tc>
          <w:tcPr>
            <w:tcW w:w="4003" w:type="pct"/>
            <w:gridSpan w:val="3"/>
            <w:vAlign w:val="center"/>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1.Bütçe Hazırlama </w:t>
            </w:r>
            <w:proofErr w:type="gramStart"/>
            <w:r w:rsidRPr="002234F8">
              <w:rPr>
                <w:rFonts w:ascii="Times New Roman" w:hAnsi="Times New Roman" w:cs="Times New Roman"/>
                <w:color w:val="000000"/>
                <w:sz w:val="20"/>
                <w:szCs w:val="20"/>
              </w:rPr>
              <w:t>Süreci .</w:t>
            </w:r>
            <w:proofErr w:type="gramEnd"/>
            <w:r w:rsidRPr="002234F8">
              <w:rPr>
                <w:rFonts w:ascii="Times New Roman" w:hAnsi="Times New Roman" w:cs="Times New Roman"/>
                <w:color w:val="000000"/>
                <w:sz w:val="20"/>
                <w:szCs w:val="20"/>
              </w:rPr>
              <w:t xml:space="preserve"> Vali, Haziran ayın son haftasında bütçe çağrısı yapar Temmuz ayın sonuna kadar mali hizmetler birim amirine (saymana) verir Eylül ayin Başında İl Encümenine Sunulur, Kasım ayın birinci gününde İl Genel Meclise sunulur</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 Bütçe Uygulama Süreci 01.01.2016</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 Ön Mali Kontrol Süreci Malî hizmetler biriminin ön malî kontrolüne tâbi malî karar ve işlemler, kontrol edilmek üzere malî hizmetler birimine gönderilir. Malî hizmetler birimince kontrol edilen işlemler hakkında görüş yazısı düzenlenir ve ilgili birime gönderilir. Ön malî kontrol sonucunda yazılı görüş düzenlenmesi halinde bu yazılı görüşler ayrıntılı, açık ve gerekçeli olmak zorundadır. Malî hizmetler biriminin görüş yazısı ilgili işlem dosyasında saklanır ve bir örneği de ödeme emri belgesine eklenir.</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Harcama birimlerinde süreç kontrolü yapılır. Süreç kontrolünde, her bir işlem daha önceki işlemlerin kontrolünü içerecek şekilde tasarlanır ve uygulanır. Malî işlemlerin yürütülmesinde görev alanlar, yapacakları işlemden önceki işlemleri de kontrol ederler. Süreç kontrolünü sağlamak amacıyla malî işlemlerin süreç akış şeması hazırlanır ve üst yöneticinin onayı ile yürürlüğe konulur.</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Harcama yetkilileri, yardımcıları veya hiyerarşik olarak kendisine en yakın üst kademe yöneticileri arasından bir veya daha fazla sayıda gerçekleştirme görevlisini ödeme emri belgesi düzenlemekle görevlendirir. Ödeme emri belgesini düzenlemekle görevlendirilen gerçekleştirme görevlileri, ödeme emri belgesi ve eki belgeler üzerinde ön malî kontrol yaparlar. Bu gerçekleştirme görevlileri tarafından yapılan kontrol sonucunda, ödeme emri belgesi </w:t>
            </w:r>
            <w:proofErr w:type="gramStart"/>
            <w:r w:rsidRPr="002234F8">
              <w:rPr>
                <w:rFonts w:ascii="Times New Roman" w:hAnsi="Times New Roman" w:cs="Times New Roman"/>
                <w:color w:val="000000"/>
                <w:sz w:val="20"/>
                <w:szCs w:val="20"/>
              </w:rPr>
              <w:t>üzerine  “</w:t>
            </w:r>
            <w:proofErr w:type="gramEnd"/>
            <w:r w:rsidRPr="002234F8">
              <w:rPr>
                <w:rFonts w:ascii="Times New Roman" w:hAnsi="Times New Roman" w:cs="Times New Roman"/>
                <w:color w:val="000000"/>
                <w:sz w:val="20"/>
                <w:szCs w:val="20"/>
              </w:rPr>
              <w:t>Kontrol edilmiş ve uygun görülmüştür” şerhi düşülerek imzalanır.</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(Ek </w:t>
            </w:r>
            <w:proofErr w:type="gramStart"/>
            <w:r w:rsidRPr="002234F8">
              <w:rPr>
                <w:rFonts w:ascii="Times New Roman" w:hAnsi="Times New Roman" w:cs="Times New Roman"/>
                <w:color w:val="000000"/>
                <w:sz w:val="20"/>
                <w:szCs w:val="20"/>
              </w:rPr>
              <w:t>fıkra:RG</w:t>
            </w:r>
            <w:proofErr w:type="gramEnd"/>
            <w:r w:rsidRPr="002234F8">
              <w:rPr>
                <w:rFonts w:ascii="Times New Roman" w:hAnsi="Times New Roman" w:cs="Times New Roman"/>
                <w:color w:val="000000"/>
                <w:sz w:val="20"/>
                <w:szCs w:val="20"/>
              </w:rPr>
              <w:t>-26/7/2014-29072) 14/2/1985 tarihli ve 3152 sayılı İçişleri Bakanlığı Teşkilat ve Görevleri Hakkında Kanunun 28/A maddesinin birinci fıkrası kapsamında ödenek aktarmak suretiyle illerin yatırım izleme ve koordinasyon başkanlıkları tarafından gerçekleştirilecek mal ve hizmet alımları ile yapım işlerinde, harcama yetkilisi tarafından, ödeneği aktaran idarenin ildeki il müdürü ve eşdeğer yetkilisi, ödeme emri belgesini düzenleyen gerçekleştirme görevlisi olarak belirlenebilir.</w:t>
            </w:r>
          </w:p>
          <w:p w:rsidR="00CB3CCE" w:rsidRPr="002234F8" w:rsidRDefault="00CB3CCE" w:rsidP="009A3800">
            <w:pPr>
              <w:spacing w:before="120" w:after="0" w:line="240" w:lineRule="auto"/>
              <w:rPr>
                <w:rFonts w:ascii="Times New Roman" w:hAnsi="Times New Roman" w:cs="Times New Roman"/>
                <w:color w:val="000000"/>
                <w:sz w:val="20"/>
                <w:szCs w:val="20"/>
              </w:rPr>
            </w:pPr>
          </w:p>
        </w:tc>
      </w:tr>
      <w:tr w:rsidR="00CB3CCE" w:rsidRPr="002234F8" w:rsidTr="009A3800">
        <w:trPr>
          <w:trHeight w:val="615"/>
        </w:trPr>
        <w:tc>
          <w:tcPr>
            <w:tcW w:w="997" w:type="pct"/>
            <w:vMerge/>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p>
        </w:tc>
        <w:tc>
          <w:tcPr>
            <w:tcW w:w="1474"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1. BÜTÇE HAZIRLAMA SÜRECİ</w:t>
            </w: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 BÜTÇE UYGULAMA SÜRECİ</w:t>
            </w:r>
          </w:p>
        </w:tc>
        <w:tc>
          <w:tcPr>
            <w:tcW w:w="984" w:type="pct"/>
            <w:vAlign w:val="center"/>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 ÖN MALİ KONTROL SÜRECİ</w:t>
            </w:r>
          </w:p>
        </w:tc>
      </w:tr>
      <w:tr w:rsidR="00CB3CCE" w:rsidRPr="002234F8" w:rsidTr="00962E6E">
        <w:trPr>
          <w:trHeight w:val="567"/>
        </w:trPr>
        <w:tc>
          <w:tcPr>
            <w:tcW w:w="997" w:type="pct"/>
            <w:vMerge w:val="restart"/>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r w:rsidRPr="002234F8">
              <w:rPr>
                <w:rFonts w:ascii="Times New Roman" w:hAnsi="Times New Roman" w:cs="Times New Roman"/>
                <w:color w:val="000000"/>
                <w:sz w:val="20"/>
                <w:szCs w:val="20"/>
              </w:rPr>
              <w:t>ALT SÜREÇLER</w:t>
            </w:r>
          </w:p>
        </w:tc>
        <w:tc>
          <w:tcPr>
            <w:tcW w:w="1474" w:type="pct"/>
            <w:vMerge w:val="restar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1.1. Bütçe Hazırlama Süreci</w:t>
            </w: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2.1. Ayrıntılı Harcama Programı Hazırlama Süreci</w:t>
            </w:r>
          </w:p>
        </w:tc>
        <w:tc>
          <w:tcPr>
            <w:tcW w:w="984" w:type="pct"/>
            <w:vMerge w:val="restar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 İhale Usulleri ile Yapılacak Alımlarda Ödemelerin Kontrol Süreci</w:t>
            </w:r>
          </w:p>
        </w:tc>
      </w:tr>
      <w:tr w:rsidR="00CB3CCE" w:rsidRPr="002234F8" w:rsidTr="009A3800">
        <w:trPr>
          <w:trHeight w:val="242"/>
        </w:trPr>
        <w:tc>
          <w:tcPr>
            <w:tcW w:w="997" w:type="pct"/>
            <w:vMerge/>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p>
        </w:tc>
        <w:tc>
          <w:tcPr>
            <w:tcW w:w="1474" w:type="pct"/>
            <w:vMerge/>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 Ödenek Aktarma Süreci</w:t>
            </w:r>
          </w:p>
        </w:tc>
        <w:tc>
          <w:tcPr>
            <w:tcW w:w="984" w:type="pct"/>
            <w:vMerge/>
            <w:vAlign w:val="center"/>
          </w:tcPr>
          <w:p w:rsidR="00CB3CCE" w:rsidRPr="002234F8" w:rsidRDefault="00CB3CCE" w:rsidP="009A3800">
            <w:pPr>
              <w:spacing w:before="120" w:after="0" w:line="240" w:lineRule="auto"/>
              <w:rPr>
                <w:rFonts w:ascii="Times New Roman" w:hAnsi="Times New Roman" w:cs="Times New Roman"/>
                <w:color w:val="FF0000"/>
                <w:sz w:val="20"/>
                <w:szCs w:val="20"/>
              </w:rPr>
            </w:pPr>
          </w:p>
        </w:tc>
      </w:tr>
      <w:tr w:rsidR="00CB3CCE" w:rsidRPr="002234F8" w:rsidTr="00962E6E">
        <w:trPr>
          <w:trHeight w:val="567"/>
        </w:trPr>
        <w:tc>
          <w:tcPr>
            <w:tcW w:w="997" w:type="pct"/>
            <w:vMerge/>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p>
        </w:tc>
        <w:tc>
          <w:tcPr>
            <w:tcW w:w="1474" w:type="pct"/>
            <w:vMerge/>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 Ödeneklerin İptali ve Devri Süreci</w:t>
            </w:r>
          </w:p>
        </w:tc>
        <w:tc>
          <w:tcPr>
            <w:tcW w:w="984" w:type="pct"/>
            <w:vMerge/>
            <w:vAlign w:val="center"/>
          </w:tcPr>
          <w:p w:rsidR="00CB3CCE" w:rsidRPr="002234F8" w:rsidRDefault="00CB3CCE" w:rsidP="009A3800">
            <w:pPr>
              <w:spacing w:before="120" w:after="0" w:line="240" w:lineRule="auto"/>
              <w:rPr>
                <w:rFonts w:ascii="Times New Roman" w:hAnsi="Times New Roman" w:cs="Times New Roman"/>
                <w:color w:val="FF0000"/>
                <w:sz w:val="20"/>
                <w:szCs w:val="20"/>
              </w:rPr>
            </w:pPr>
          </w:p>
        </w:tc>
      </w:tr>
      <w:tr w:rsidR="00CB3CCE" w:rsidRPr="002234F8" w:rsidTr="00962E6E">
        <w:trPr>
          <w:trHeight w:val="504"/>
        </w:trPr>
        <w:tc>
          <w:tcPr>
            <w:tcW w:w="997" w:type="pct"/>
            <w:vMerge/>
            <w:vAlign w:val="center"/>
          </w:tcPr>
          <w:p w:rsidR="00CB3CCE" w:rsidRPr="002234F8" w:rsidRDefault="00CB3CCE" w:rsidP="009A3800">
            <w:pPr>
              <w:spacing w:before="120" w:after="0" w:line="240" w:lineRule="auto"/>
              <w:jc w:val="center"/>
              <w:rPr>
                <w:rFonts w:ascii="Times New Roman" w:hAnsi="Times New Roman" w:cs="Times New Roman"/>
                <w:color w:val="000000"/>
                <w:sz w:val="20"/>
                <w:szCs w:val="20"/>
              </w:rPr>
            </w:pPr>
          </w:p>
        </w:tc>
        <w:tc>
          <w:tcPr>
            <w:tcW w:w="1474" w:type="pct"/>
            <w:vMerge/>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2.4. Ek Ödenek Oluşturma Süreci</w:t>
            </w:r>
          </w:p>
        </w:tc>
        <w:tc>
          <w:tcPr>
            <w:tcW w:w="984" w:type="pct"/>
            <w:vMerge/>
            <w:vAlign w:val="center"/>
          </w:tcPr>
          <w:p w:rsidR="00CB3CCE" w:rsidRPr="002234F8" w:rsidRDefault="00CB3CCE" w:rsidP="009A3800">
            <w:pPr>
              <w:spacing w:before="120" w:after="0" w:line="240" w:lineRule="auto"/>
              <w:rPr>
                <w:rFonts w:ascii="Times New Roman" w:hAnsi="Times New Roman" w:cs="Times New Roman"/>
                <w:color w:val="FF0000"/>
                <w:sz w:val="20"/>
                <w:szCs w:val="20"/>
              </w:rPr>
            </w:pPr>
          </w:p>
        </w:tc>
      </w:tr>
      <w:tr w:rsidR="00CB3CCE" w:rsidRPr="002234F8" w:rsidTr="00962E6E">
        <w:trPr>
          <w:trHeight w:val="567"/>
        </w:trPr>
        <w:tc>
          <w:tcPr>
            <w:tcW w:w="997" w:type="pct"/>
            <w:vMerge w:val="restart"/>
            <w:vAlign w:val="center"/>
          </w:tcPr>
          <w:p w:rsidR="00CB3CCE" w:rsidRPr="002234F8" w:rsidRDefault="00CB3CCE" w:rsidP="008E2A3E">
            <w:pPr>
              <w:spacing w:after="0" w:line="240" w:lineRule="auto"/>
              <w:jc w:val="center"/>
              <w:rPr>
                <w:rFonts w:ascii="Times New Roman" w:hAnsi="Times New Roman" w:cs="Times New Roman"/>
                <w:color w:val="000000"/>
                <w:sz w:val="20"/>
                <w:szCs w:val="20"/>
              </w:rPr>
            </w:pPr>
            <w:r w:rsidRPr="002234F8">
              <w:rPr>
                <w:rFonts w:ascii="Times New Roman" w:hAnsi="Times New Roman" w:cs="Times New Roman"/>
                <w:color w:val="000000"/>
                <w:sz w:val="20"/>
                <w:szCs w:val="20"/>
              </w:rPr>
              <w:t>SÜREÇ ADIMLARI</w:t>
            </w:r>
          </w:p>
        </w:tc>
        <w:tc>
          <w:tcPr>
            <w:tcW w:w="1474" w:type="pct"/>
          </w:tcPr>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 xml:space="preserve">1.1.1. İl Özel İdaresi tarafından yayınlanan bütçe çağrısı uyarınca harcama birimlerine bütçe hazırlama ve revizyon </w:t>
            </w:r>
            <w:r w:rsidRPr="002234F8">
              <w:rPr>
                <w:rFonts w:ascii="Times New Roman" w:hAnsi="Times New Roman" w:cs="Times New Roman"/>
                <w:sz w:val="20"/>
                <w:szCs w:val="20"/>
              </w:rPr>
              <w:lastRenderedPageBreak/>
              <w:t>çalışmalarının başladığının resmi yazıyla duyurulması</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1.1.2. Birim ve Kurumlardan bütçe tekliflerinin gelmesi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 xml:space="preserve">1.1.3. Harcama birimlerinin bütçe üzerindeki görüşlerinin Strateji, Bütçe ve Performans </w:t>
            </w:r>
            <w:proofErr w:type="spellStart"/>
            <w:r w:rsidRPr="002234F8">
              <w:rPr>
                <w:rFonts w:ascii="Times New Roman" w:hAnsi="Times New Roman" w:cs="Times New Roman"/>
                <w:sz w:val="20"/>
                <w:szCs w:val="20"/>
              </w:rPr>
              <w:t>Sorumluluğu’nda</w:t>
            </w:r>
            <w:proofErr w:type="spellEnd"/>
            <w:r w:rsidRPr="002234F8">
              <w:rPr>
                <w:rFonts w:ascii="Times New Roman" w:hAnsi="Times New Roman" w:cs="Times New Roman"/>
                <w:sz w:val="20"/>
                <w:szCs w:val="20"/>
              </w:rPr>
              <w:t xml:space="preserve"> görüşülmesi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1.1.4. Strateji, Bütçe ve Performans Sorumluluğu tarafından bütçe tekliflerinin e-içişleri sistemi üzerinde konsolide edilmesi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1.1.5. İdare taslak bütçe teklifinin oluşturulması</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1.1.6. e-içişleri sisteminden bütçe fişlerinin ve formlarının dökümlerinin alınması ve Valilik makamına sunulması</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1.1.7. Bütçe tasarısının Encümende görüşülmesi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1.1.8. Plan ve Bütçe Komisyonu’nda bütçe tasarısının son halinin verilmesi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1.1.9. Plan ve Bütçe Komisyonu’nda görüşülen bütçe tasarısının son halinin İl Genel Meclisi’nde görüşülmesi</w:t>
            </w:r>
          </w:p>
          <w:p w:rsidR="00CB3CCE" w:rsidRPr="002234F8" w:rsidRDefault="00CB3CCE" w:rsidP="008E2A3E">
            <w:pPr>
              <w:spacing w:after="0" w:line="240" w:lineRule="auto"/>
              <w:rPr>
                <w:rFonts w:ascii="Times New Roman" w:hAnsi="Times New Roman" w:cs="Times New Roman"/>
                <w:sz w:val="20"/>
                <w:szCs w:val="20"/>
              </w:rPr>
            </w:pPr>
            <w:r w:rsidRPr="002234F8">
              <w:rPr>
                <w:rFonts w:ascii="Times New Roman" w:hAnsi="Times New Roman" w:cs="Times New Roman"/>
                <w:sz w:val="20"/>
                <w:szCs w:val="20"/>
              </w:rPr>
              <w:t>1.1.10. İl Genel Meclisi’nde tasarının onaylanmasıyla bütçenin kesinleşmesi</w:t>
            </w:r>
          </w:p>
        </w:tc>
        <w:tc>
          <w:tcPr>
            <w:tcW w:w="1545" w:type="pct"/>
          </w:tcPr>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lastRenderedPageBreak/>
              <w:t>2.1.1. Harcama birimlerinden ödeneklerini aylık olarak dağıtmalarının talep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lastRenderedPageBreak/>
              <w:t>2.1.2. Harcama birimlerinin e-içişleri sistemi üzerinde ödeneklerinin aylık olarak dağıtılması</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2.1.3. Harcama birimlerinden Ayrıntılı Harcama Programlarının (AHP) gelmesi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2.1.4. </w:t>
            </w:r>
            <w:r w:rsidRPr="002234F8">
              <w:rPr>
                <w:rFonts w:ascii="Times New Roman" w:hAnsi="Times New Roman" w:cs="Times New Roman"/>
                <w:sz w:val="20"/>
                <w:szCs w:val="20"/>
              </w:rPr>
              <w:t>Strateji, Bütçe ve Performans Sorumluluğu</w:t>
            </w:r>
            <w:r w:rsidRPr="002234F8">
              <w:rPr>
                <w:rFonts w:ascii="Times New Roman" w:hAnsi="Times New Roman" w:cs="Times New Roman"/>
                <w:color w:val="000000"/>
                <w:sz w:val="20"/>
                <w:szCs w:val="20"/>
              </w:rPr>
              <w:t xml:space="preserve"> tarafından </w:t>
            </w:r>
            <w:proofErr w:type="spellStart"/>
            <w:r w:rsidRPr="002234F8">
              <w:rPr>
                <w:rFonts w:ascii="Times New Roman" w:hAnsi="Times New Roman" w:cs="Times New Roman"/>
                <w:color w:val="000000"/>
                <w:sz w:val="20"/>
                <w:szCs w:val="20"/>
              </w:rPr>
              <w:t>AHP’lerin</w:t>
            </w:r>
            <w:proofErr w:type="spellEnd"/>
            <w:r w:rsidRPr="002234F8">
              <w:rPr>
                <w:rFonts w:ascii="Times New Roman" w:hAnsi="Times New Roman" w:cs="Times New Roman"/>
                <w:color w:val="000000"/>
                <w:sz w:val="20"/>
                <w:szCs w:val="20"/>
              </w:rPr>
              <w:t xml:space="preserve"> e-içişleri sistemi üzerinde konsolide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w:t>
            </w:r>
            <w:r w:rsidRPr="002234F8">
              <w:rPr>
                <w:rFonts w:ascii="Times New Roman" w:hAnsi="Times New Roman" w:cs="Times New Roman"/>
                <w:sz w:val="20"/>
                <w:szCs w:val="20"/>
              </w:rPr>
              <w:t xml:space="preserve">1.5. Konsolide edilen İdare </w:t>
            </w:r>
            <w:proofErr w:type="spellStart"/>
            <w:r w:rsidRPr="002234F8">
              <w:rPr>
                <w:rFonts w:ascii="Times New Roman" w:hAnsi="Times New Roman" w:cs="Times New Roman"/>
                <w:sz w:val="20"/>
                <w:szCs w:val="20"/>
              </w:rPr>
              <w:t>AHP’sinin</w:t>
            </w:r>
            <w:proofErr w:type="spellEnd"/>
            <w:r w:rsidRPr="002234F8">
              <w:rPr>
                <w:rFonts w:ascii="Times New Roman" w:hAnsi="Times New Roman" w:cs="Times New Roman"/>
                <w:sz w:val="20"/>
                <w:szCs w:val="20"/>
              </w:rPr>
              <w:t xml:space="preserve"> e-içişleri sistemi üzerinde onaylanması</w:t>
            </w:r>
          </w:p>
        </w:tc>
        <w:tc>
          <w:tcPr>
            <w:tcW w:w="984" w:type="pct"/>
            <w:vMerge w:val="restart"/>
          </w:tcPr>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lastRenderedPageBreak/>
              <w:t xml:space="preserve">3.1.1. İdarece tespit edilen ihtiyaçların yapılan alım ile </w:t>
            </w:r>
            <w:r w:rsidRPr="002234F8">
              <w:rPr>
                <w:rFonts w:ascii="Times New Roman" w:hAnsi="Times New Roman" w:cs="Times New Roman"/>
                <w:color w:val="000000"/>
                <w:sz w:val="20"/>
                <w:szCs w:val="20"/>
              </w:rPr>
              <w:lastRenderedPageBreak/>
              <w:t>uygunluğunun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3.1.2. İhale konusu alıma ilişkin ihale onay belgesinin usulüne uygun düzenlenip düzenlenmediğinin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3.1.3. Alıma ilişkin yaklaşık maliyet ve eki cetvellerin uygunluğunun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3.1.4. İhale dokümanının birbirleriyle ve ilan ile uyumunun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3.1.5. İhaleye ilişkin ilanın mevzuat çerçevesinde belirlenen kriterlere uygun olarak yayımlanıp yayımlanmadığının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3.1.6. İhale yetkilisi tarafından mevzuata uygun olarak ihale komisyon üyeleri onaylarının alınıp alınmadığının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3.1.7. İdarece ihale sürecine ilişkin tutanak ve belgelerin usulüne uygun olarak düzenlenip düzenlenmediğinin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3.1.8. İsteklilerce ihale komisyonuna sunmuş olduğu teklif belgelerinin usulüne uygun olarak düzenlenip düzenlenmediğinin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3.1.9. İhale komisyonunca alınan kararların incelenmesi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3.1.10. İhale komisyon kararının ihale yetkilisince onaylanıp onaylanmadığının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3.1.11. İhale kararının ilgililere usulüne göre tebliğ edilip edilmediğinin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lastRenderedPageBreak/>
              <w:t>3.1.12. İdare ve yüklenici tarafından sözleşme imzalanmadan gerekli yükümlülüklerin yerine getirilip getirilmediğinin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3.1.13. Sözleşme tasarısının ihale dokümanı ile uyumluluğunun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3.1.14. Ön mali kontrol yönergesinde belirlenen limitler dâhilinde Mali Hizmetler Birimine gönderilecek taahhüt evrakı ve sözleşme tasarılarının gönderilmesi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3.1.15. Ön Mali Kontrol görüş yazısının verilmesi</w:t>
            </w:r>
          </w:p>
          <w:p w:rsidR="00F316B2"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3.1.16. İdare ile yüklenici arasında Sözleşmenin imzalanması</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3.1.17. Kontrol ve Kabul Komisyonları onaylarının alınıp alınmadığının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3.1.18. Mal, hizmet veya yapım işi alımına ilişkin kontrol ve kabul tutanaklarının olup olmadığının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3.1.19. Yapılan alıma ilişkin idarenin bütçesine, ödenek durumuna, bütçe tertibine, </w:t>
            </w:r>
            <w:proofErr w:type="spellStart"/>
            <w:r w:rsidRPr="002234F8">
              <w:rPr>
                <w:rFonts w:ascii="Times New Roman" w:hAnsi="Times New Roman" w:cs="Times New Roman"/>
                <w:color w:val="000000"/>
                <w:sz w:val="20"/>
                <w:szCs w:val="20"/>
              </w:rPr>
              <w:t>AHP’ye</w:t>
            </w:r>
            <w:proofErr w:type="spellEnd"/>
            <w:r w:rsidRPr="002234F8">
              <w:rPr>
                <w:rFonts w:ascii="Times New Roman" w:hAnsi="Times New Roman" w:cs="Times New Roman"/>
                <w:color w:val="000000"/>
                <w:sz w:val="20"/>
                <w:szCs w:val="20"/>
              </w:rPr>
              <w:t>, Bütçe Mevzuatı ile diğer mevzuata uygun olup olmadığının kontrol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3.1.20. Kontrol sonucunda ödeme emri belgesinin paraflanarak gerçekleştirme görevlisine gönderilmesi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 xml:space="preserve">3.1.21. Gerçekleştirme görevlisi tarafından ödeme emri belgesi üzerine kontrol </w:t>
            </w:r>
            <w:r w:rsidRPr="002234F8">
              <w:rPr>
                <w:rFonts w:ascii="Times New Roman" w:hAnsi="Times New Roman" w:cs="Times New Roman"/>
                <w:color w:val="000000"/>
                <w:sz w:val="20"/>
                <w:szCs w:val="20"/>
              </w:rPr>
              <w:lastRenderedPageBreak/>
              <w:t>edilmiş ve uygun görülmüştür ibaresi yazılarak imzalanması ve harcama yetkilisine gönderilmesi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3.1.22. Harcama yetkilisi tarafından ödeme emri belgesinin imzalanması ve ödenmek üzere Saymanlığa gönderilmesi</w:t>
            </w:r>
          </w:p>
        </w:tc>
      </w:tr>
      <w:tr w:rsidR="00CB3CCE" w:rsidRPr="002234F8" w:rsidTr="00962E6E">
        <w:trPr>
          <w:trHeight w:val="567"/>
        </w:trPr>
        <w:tc>
          <w:tcPr>
            <w:tcW w:w="997" w:type="pct"/>
            <w:vMerge/>
            <w:vAlign w:val="center"/>
          </w:tcPr>
          <w:p w:rsidR="00CB3CCE" w:rsidRPr="002234F8" w:rsidRDefault="00CB3CCE" w:rsidP="009A3800">
            <w:pPr>
              <w:spacing w:after="0" w:line="240" w:lineRule="auto"/>
              <w:rPr>
                <w:rFonts w:ascii="Times New Roman" w:hAnsi="Times New Roman" w:cs="Times New Roman"/>
                <w:color w:val="000000"/>
                <w:sz w:val="20"/>
                <w:szCs w:val="20"/>
              </w:rPr>
            </w:pPr>
          </w:p>
        </w:tc>
        <w:tc>
          <w:tcPr>
            <w:tcW w:w="1474" w:type="pct"/>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545" w:type="pct"/>
          </w:tcPr>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2.2.1. İlgili birimden ödenek aktarma talebinin gelmesi</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2.2.2. Harcama kalemlerine göre ödeme aktarımının hangi yol ile yapılacağına karar verilmesi</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2.2.3. Onay yazısının hazırlanması</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2.2.4. Hazırlanan onay yazısının harcama kalemine göre İl Genel Meclisine, Encümene veya Vali onayına sunulması</w:t>
            </w:r>
          </w:p>
          <w:p w:rsidR="00CB3CCE" w:rsidRPr="002234F8" w:rsidRDefault="00CB3CCE" w:rsidP="009A3800">
            <w:pPr>
              <w:spacing w:before="120"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2.2.5. Ödenek aktarma talebinin onaylanmasıyla sisteme giriş yapılarak ödeneğin kullanıma hazırlanması</w:t>
            </w:r>
          </w:p>
        </w:tc>
        <w:tc>
          <w:tcPr>
            <w:tcW w:w="984" w:type="pct"/>
            <w:vMerge/>
            <w:vAlign w:val="center"/>
          </w:tcPr>
          <w:p w:rsidR="00CB3CCE" w:rsidRPr="002234F8" w:rsidRDefault="00CB3CCE" w:rsidP="009A3800">
            <w:pPr>
              <w:spacing w:before="120" w:after="0" w:line="240" w:lineRule="auto"/>
              <w:rPr>
                <w:rFonts w:ascii="Times New Roman" w:hAnsi="Times New Roman" w:cs="Times New Roman"/>
                <w:color w:val="FF0000"/>
                <w:sz w:val="20"/>
                <w:szCs w:val="20"/>
              </w:rPr>
            </w:pPr>
          </w:p>
        </w:tc>
      </w:tr>
      <w:tr w:rsidR="00CB3CCE" w:rsidRPr="002234F8" w:rsidTr="00962E6E">
        <w:trPr>
          <w:trHeight w:val="567"/>
        </w:trPr>
        <w:tc>
          <w:tcPr>
            <w:tcW w:w="997" w:type="pct"/>
            <w:vAlign w:val="center"/>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474" w:type="pct"/>
          </w:tcPr>
          <w:p w:rsidR="00CB3CCE" w:rsidRPr="002234F8" w:rsidRDefault="00CB3CCE" w:rsidP="009A3800">
            <w:pPr>
              <w:spacing w:before="120" w:after="0" w:line="240" w:lineRule="auto"/>
              <w:rPr>
                <w:rFonts w:ascii="Times New Roman" w:hAnsi="Times New Roman" w:cs="Times New Roman"/>
                <w:color w:val="000000"/>
                <w:sz w:val="20"/>
                <w:szCs w:val="20"/>
              </w:rPr>
            </w:pPr>
          </w:p>
        </w:tc>
        <w:tc>
          <w:tcPr>
            <w:tcW w:w="1545" w:type="pct"/>
          </w:tcPr>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2.3.1. Bütçe giderleri kesin hesap cetvelinin incelenmesi ve harcanmayan ödeneklerin belirlenmesi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2.3.2. e-içişleri sisteminde bütçe ile verilen ve harcanmayan ödeneklerin iptal 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2.3.4. Tahsisi mahiyete gelen ve devam eden işlerin ödeneklerinin ertesi yıla devredilmesi</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2.3.5. e-içişleri sisteminden ödeneklerin iptal ve devri cetvelinin çıkarılarak Encümen onayına sunulması</w:t>
            </w:r>
          </w:p>
          <w:p w:rsidR="00CB3CCE" w:rsidRPr="002234F8" w:rsidRDefault="00CB3CCE" w:rsidP="008E2A3E">
            <w:pPr>
              <w:spacing w:after="0" w:line="240" w:lineRule="auto"/>
              <w:rPr>
                <w:rFonts w:ascii="Times New Roman" w:hAnsi="Times New Roman" w:cs="Times New Roman"/>
                <w:color w:val="000000"/>
                <w:sz w:val="20"/>
                <w:szCs w:val="20"/>
              </w:rPr>
            </w:pPr>
            <w:r w:rsidRPr="002234F8">
              <w:rPr>
                <w:rFonts w:ascii="Times New Roman" w:hAnsi="Times New Roman" w:cs="Times New Roman"/>
                <w:color w:val="000000"/>
                <w:sz w:val="20"/>
                <w:szCs w:val="20"/>
              </w:rPr>
              <w:t>2.3.6. Devir ve iptallerin encümen tarafından onaylanmasıyla, ertesi yıla devir eden ödeneklerin girişinin yapılarak ödeneklerin kullanıma hazır hale getirilmesi</w:t>
            </w:r>
          </w:p>
        </w:tc>
        <w:tc>
          <w:tcPr>
            <w:tcW w:w="984" w:type="pct"/>
            <w:vAlign w:val="center"/>
          </w:tcPr>
          <w:p w:rsidR="00CB3CCE" w:rsidRPr="002234F8" w:rsidRDefault="00CB3CCE" w:rsidP="009A3800">
            <w:pPr>
              <w:spacing w:before="60" w:after="0" w:line="240" w:lineRule="auto"/>
              <w:rPr>
                <w:rFonts w:ascii="Times New Roman" w:hAnsi="Times New Roman" w:cs="Times New Roman"/>
                <w:color w:val="FF0000"/>
                <w:sz w:val="20"/>
                <w:szCs w:val="20"/>
              </w:rPr>
            </w:pPr>
          </w:p>
        </w:tc>
      </w:tr>
      <w:tr w:rsidR="00CB3CCE" w:rsidRPr="003D4ED1" w:rsidTr="00166C9A">
        <w:trPr>
          <w:trHeight w:val="1128"/>
        </w:trPr>
        <w:tc>
          <w:tcPr>
            <w:tcW w:w="997" w:type="pct"/>
            <w:vAlign w:val="center"/>
          </w:tcPr>
          <w:p w:rsidR="00CB3CCE" w:rsidRPr="003D4ED1" w:rsidRDefault="00CB3CCE" w:rsidP="009A3800">
            <w:pPr>
              <w:spacing w:before="120" w:after="0" w:line="240" w:lineRule="auto"/>
              <w:rPr>
                <w:rFonts w:ascii="Times New Roman" w:hAnsi="Times New Roman" w:cs="Times New Roman"/>
                <w:color w:val="000000"/>
                <w:sz w:val="18"/>
                <w:szCs w:val="18"/>
              </w:rPr>
            </w:pPr>
          </w:p>
        </w:tc>
        <w:tc>
          <w:tcPr>
            <w:tcW w:w="1474" w:type="pct"/>
          </w:tcPr>
          <w:p w:rsidR="00CB3CCE" w:rsidRPr="003D4ED1" w:rsidRDefault="00CB3CCE" w:rsidP="009A3800">
            <w:pPr>
              <w:spacing w:before="120" w:after="0" w:line="240" w:lineRule="auto"/>
              <w:rPr>
                <w:rFonts w:ascii="Times New Roman" w:hAnsi="Times New Roman" w:cs="Times New Roman"/>
                <w:color w:val="000000"/>
                <w:sz w:val="18"/>
                <w:szCs w:val="18"/>
              </w:rPr>
            </w:pPr>
          </w:p>
        </w:tc>
        <w:tc>
          <w:tcPr>
            <w:tcW w:w="1545" w:type="pct"/>
          </w:tcPr>
          <w:p w:rsidR="00CB3CCE" w:rsidRPr="003D4ED1" w:rsidRDefault="00CB3CCE" w:rsidP="008E2A3E">
            <w:pPr>
              <w:spacing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2.4.1. Gelir veya finansman kaynağının bulunması</w:t>
            </w:r>
          </w:p>
          <w:p w:rsidR="00CB3CCE" w:rsidRPr="003D4ED1" w:rsidRDefault="00CB3CCE" w:rsidP="008E2A3E">
            <w:pPr>
              <w:spacing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2.4.2. Gider harcama kaleminin oluşturulması</w:t>
            </w:r>
          </w:p>
          <w:p w:rsidR="00CB3CCE" w:rsidRPr="003D4ED1" w:rsidRDefault="00CB3CCE" w:rsidP="008E2A3E">
            <w:pPr>
              <w:spacing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2.4.3. e-içişleri sisteminden gelir ve gider bölümlerinin oluşturularak Vali onayına sunulması.</w:t>
            </w:r>
          </w:p>
          <w:p w:rsidR="009A3800" w:rsidRPr="003D4ED1" w:rsidRDefault="00CB3CCE" w:rsidP="008E2A3E">
            <w:pPr>
              <w:spacing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2.4.4. Vali onayının alınmasıyla ek bütçenin encümenin onayına sunulması</w:t>
            </w:r>
          </w:p>
          <w:p w:rsidR="00CB3CCE" w:rsidRPr="003D4ED1" w:rsidRDefault="00CB3CCE" w:rsidP="009A3800">
            <w:pPr>
              <w:spacing w:before="120"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2.4.5. Encümen onayının alınmasıyla İl Genel Meclisi onayına sunulması</w:t>
            </w:r>
          </w:p>
          <w:p w:rsidR="00CB3CCE" w:rsidRPr="003D4ED1" w:rsidRDefault="00CB3CCE" w:rsidP="009A3800">
            <w:pPr>
              <w:spacing w:before="120" w:after="0" w:line="240" w:lineRule="auto"/>
              <w:rPr>
                <w:rFonts w:ascii="Times New Roman" w:hAnsi="Times New Roman" w:cs="Times New Roman"/>
                <w:color w:val="000000"/>
                <w:sz w:val="18"/>
                <w:szCs w:val="18"/>
              </w:rPr>
            </w:pPr>
            <w:r w:rsidRPr="003D4ED1">
              <w:rPr>
                <w:rFonts w:ascii="Times New Roman" w:hAnsi="Times New Roman" w:cs="Times New Roman"/>
                <w:color w:val="000000"/>
                <w:sz w:val="18"/>
                <w:szCs w:val="18"/>
              </w:rPr>
              <w:t xml:space="preserve">2.4.5. Meclisten gelen onay doğrultusunda e-içişleri sistemine giriş yapılarak ödeneğin kullanıma hazır hale getirilmesi  </w:t>
            </w:r>
          </w:p>
        </w:tc>
        <w:tc>
          <w:tcPr>
            <w:tcW w:w="984" w:type="pct"/>
            <w:vAlign w:val="center"/>
          </w:tcPr>
          <w:p w:rsidR="00CB3CCE" w:rsidRPr="003D4ED1" w:rsidRDefault="00CB3CCE" w:rsidP="009A3800">
            <w:pPr>
              <w:spacing w:before="60" w:after="0" w:line="240" w:lineRule="auto"/>
              <w:rPr>
                <w:rFonts w:ascii="Times New Roman" w:hAnsi="Times New Roman" w:cs="Times New Roman"/>
                <w:color w:val="FF0000"/>
                <w:sz w:val="18"/>
                <w:szCs w:val="18"/>
              </w:rPr>
            </w:pPr>
          </w:p>
        </w:tc>
      </w:tr>
    </w:tbl>
    <w:p w:rsidR="009A3800" w:rsidRDefault="009A3800" w:rsidP="009A3800">
      <w:pPr>
        <w:spacing w:after="0"/>
        <w:rPr>
          <w:rFonts w:ascii="Times New Roman" w:hAnsi="Times New Roman" w:cs="Times New Roman"/>
          <w:b/>
          <w:bCs/>
          <w:iCs/>
          <w:sz w:val="24"/>
          <w:szCs w:val="24"/>
        </w:rPr>
      </w:pPr>
    </w:p>
    <w:p w:rsidR="009A3800" w:rsidRDefault="00FE7731" w:rsidP="00131430">
      <w:pPr>
        <w:spacing w:after="0"/>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noProof/>
          <w:color w:val="000000" w:themeColor="text1"/>
          <w:sz w:val="24"/>
          <w:szCs w:val="24"/>
        </w:rPr>
        <w:drawing>
          <wp:inline distT="0" distB="0" distL="0" distR="0">
            <wp:extent cx="5657850" cy="22860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6C87" w:rsidRDefault="00486C87" w:rsidP="00131430">
      <w:pPr>
        <w:spacing w:after="0"/>
        <w:jc w:val="center"/>
        <w:rPr>
          <w:rFonts w:ascii="Times New Roman" w:hAnsi="Times New Roman" w:cs="Times New Roman"/>
          <w:b/>
          <w:color w:val="000000" w:themeColor="text1"/>
          <w:sz w:val="24"/>
          <w:szCs w:val="24"/>
          <w14:textOutline w14:w="0" w14:cap="flat" w14:cmpd="sng" w14:algn="ctr">
            <w14:noFill/>
            <w14:prstDash w14:val="solid"/>
            <w14:round/>
          </w14:textOutline>
        </w:rPr>
      </w:pPr>
    </w:p>
    <w:p w:rsidR="003D4ED1" w:rsidRPr="003D4ED1" w:rsidRDefault="003D4ED1" w:rsidP="00131430">
      <w:pPr>
        <w:spacing w:after="0"/>
        <w:jc w:val="center"/>
        <w:rPr>
          <w:rFonts w:ascii="Times New Roman" w:hAnsi="Times New Roman" w:cs="Times New Roman"/>
          <w:b/>
          <w:color w:val="000000" w:themeColor="text1"/>
          <w:sz w:val="4"/>
          <w:szCs w:val="4"/>
          <w14:textOutline w14:w="0" w14:cap="flat" w14:cmpd="sng" w14:algn="ctr">
            <w14:noFill/>
            <w14:prstDash w14:val="solid"/>
            <w14:round/>
          </w14:textOutline>
        </w:rPr>
      </w:pPr>
    </w:p>
    <w:p w:rsidR="008352A8" w:rsidRDefault="003D4ED1" w:rsidP="009A3800">
      <w:pPr>
        <w:spacing w:after="0"/>
        <w:jc w:val="center"/>
        <w:rPr>
          <w:rFonts w:ascii="Times New Roman" w:hAnsi="Times New Roman" w:cs="Times New Roman"/>
          <w:b/>
          <w:color w:val="000000" w:themeColor="text1"/>
          <w:sz w:val="24"/>
          <w:szCs w:val="24"/>
          <w14:textOutline w14:w="0" w14:cap="flat" w14:cmpd="sng" w14:algn="ctr">
            <w14:noFill/>
            <w14:prstDash w14:val="solid"/>
            <w14:round/>
          </w14:textOutline>
        </w:rPr>
      </w:pPr>
      <w:r>
        <w:rPr>
          <w:rFonts w:ascii="Times New Roman" w:hAnsi="Times New Roman" w:cs="Times New Roman"/>
          <w:b/>
          <w:noProof/>
          <w:color w:val="000000" w:themeColor="text1"/>
          <w:sz w:val="24"/>
          <w:szCs w:val="24"/>
        </w:rPr>
        <w:drawing>
          <wp:inline distT="0" distB="0" distL="0" distR="0">
            <wp:extent cx="5648325" cy="2466975"/>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6C87" w:rsidRDefault="00486C87" w:rsidP="009A3800">
      <w:pPr>
        <w:spacing w:after="0"/>
        <w:jc w:val="center"/>
        <w:rPr>
          <w:rFonts w:ascii="Times New Roman" w:hAnsi="Times New Roman" w:cs="Times New Roman"/>
          <w:b/>
          <w:color w:val="000000" w:themeColor="text1"/>
          <w:sz w:val="24"/>
          <w:szCs w:val="24"/>
          <w14:textOutline w14:w="0" w14:cap="flat" w14:cmpd="sng" w14:algn="ctr">
            <w14:noFill/>
            <w14:prstDash w14:val="solid"/>
            <w14:round/>
          </w14:textOutline>
        </w:rPr>
      </w:pPr>
    </w:p>
    <w:p w:rsidR="008352A8" w:rsidRPr="003D4ED1" w:rsidRDefault="008352A8" w:rsidP="009A3800">
      <w:pPr>
        <w:spacing w:after="0"/>
        <w:jc w:val="center"/>
        <w:rPr>
          <w:rFonts w:ascii="Times New Roman" w:hAnsi="Times New Roman" w:cs="Times New Roman"/>
          <w:b/>
          <w:color w:val="000000" w:themeColor="text1"/>
          <w:sz w:val="8"/>
          <w:szCs w:val="8"/>
          <w14:textOutline w14:w="0" w14:cap="flat" w14:cmpd="sng" w14:algn="ctr">
            <w14:noFill/>
            <w14:prstDash w14:val="solid"/>
            <w14:round/>
          </w14:textOutline>
        </w:rPr>
      </w:pPr>
    </w:p>
    <w:p w:rsidR="003D4ED1" w:rsidRDefault="003D4ED1" w:rsidP="009A3800">
      <w:pPr>
        <w:spacing w:after="0"/>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extent cx="5600700" cy="2524125"/>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6C87" w:rsidRPr="00486C87" w:rsidRDefault="00486C87" w:rsidP="00486C87">
      <w:pPr>
        <w:jc w:val="center"/>
        <w:rPr>
          <w:rFonts w:ascii="Times New Roman" w:hAnsi="Times New Roman" w:cs="Times New Roman"/>
          <w:sz w:val="24"/>
          <w:szCs w:val="24"/>
        </w:rPr>
      </w:pPr>
      <w:r>
        <w:rPr>
          <w:rFonts w:ascii="Times New Roman" w:hAnsi="Times New Roman" w:cs="Times New Roman"/>
          <w:b/>
          <w:noProof/>
          <w:color w:val="000000" w:themeColor="text1"/>
          <w:sz w:val="24"/>
          <w:szCs w:val="24"/>
        </w:rPr>
        <w:drawing>
          <wp:inline distT="0" distB="0" distL="0" distR="0" wp14:anchorId="3B80E9B6" wp14:editId="5B92B119">
            <wp:extent cx="5657850" cy="2886075"/>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6C87" w:rsidRDefault="00486C87" w:rsidP="00486C87">
      <w:pPr>
        <w:rPr>
          <w:rFonts w:ascii="Times New Roman" w:hAnsi="Times New Roman" w:cs="Times New Roman"/>
          <w:b/>
          <w:noProof/>
          <w:color w:val="000000" w:themeColor="text1"/>
          <w:sz w:val="24"/>
          <w:szCs w:val="24"/>
        </w:rPr>
      </w:pPr>
    </w:p>
    <w:p w:rsidR="00486C87" w:rsidRDefault="00486C87" w:rsidP="00486C87">
      <w:pPr>
        <w:tabs>
          <w:tab w:val="left" w:pos="4215"/>
        </w:tabs>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rPr>
        <w:tab/>
      </w:r>
    </w:p>
    <w:p w:rsidR="008E2A3E" w:rsidRDefault="008E2A3E" w:rsidP="009A3800">
      <w:pPr>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9A3800">
      <w:pPr>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25669" w:rsidRDefault="00025669" w:rsidP="009A3800">
      <w:pPr>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A3E" w:rsidRDefault="008E2A3E" w:rsidP="009A3800">
      <w:pPr>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2909" w:rsidRPr="00696794" w:rsidRDefault="000C442C" w:rsidP="009A3800">
      <w:pPr>
        <w:spacing w:after="0"/>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VII-</w:t>
      </w:r>
      <w:r w:rsidR="00852909" w:rsidRPr="00696794">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İNSAN KAYNAKLARI VE EĞİTİM MÜDÜRLÜĞÜ</w:t>
      </w:r>
    </w:p>
    <w:p w:rsidR="00852909" w:rsidRDefault="00852909"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p>
    <w:p w:rsidR="00B63A6F" w:rsidRPr="00C4387B" w:rsidRDefault="00B63A6F" w:rsidP="009A3800">
      <w:pPr>
        <w:spacing w:after="0"/>
        <w:jc w:val="both"/>
        <w:rPr>
          <w:rFonts w:ascii="Times New Roman" w:hAnsi="Times New Roman" w:cs="Times New Roman"/>
          <w:b/>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
          <w:color w:val="000000" w:themeColor="text1"/>
          <w:sz w:val="24"/>
          <w:szCs w:val="24"/>
          <w14:textOutline w14:w="0" w14:cap="flat" w14:cmpd="sng" w14:algn="ctr">
            <w14:noFill/>
            <w14:prstDash w14:val="solid"/>
            <w14:round/>
          </w14:textOutline>
        </w:rPr>
        <w:t>TEŞKİLAT YAPISI</w:t>
      </w:r>
    </w:p>
    <w:p w:rsidR="00B63A6F" w:rsidRPr="00C4387B" w:rsidRDefault="00B63A6F" w:rsidP="009A3800">
      <w:pPr>
        <w:spacing w:after="0" w:line="24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Köy Hizmetleri Genel Müdürlüğü’nün 5286 sayılı kanunla kaldırılarak 5302 sayılı kanunla görev ve sorumluluklarının 16.03.2005 tarihinden itibaren İl Özel İdaresine devredilmesinden sonra</w:t>
      </w:r>
      <w:r w:rsidR="007D068B"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Bingöl İl Özel İdaresi bünyesinde yeniden yapılanma çalışmaları yapılmış ve </w:t>
      </w:r>
      <w:r w:rsidR="007D068B" w:rsidRPr="00C4387B">
        <w:rPr>
          <w:rFonts w:ascii="Times New Roman" w:hAnsi="Times New Roman" w:cs="Times New Roman"/>
          <w:bCs/>
          <w:color w:val="000000" w:themeColor="text1"/>
          <w:sz w:val="24"/>
          <w:szCs w:val="24"/>
          <w14:textOutline w14:w="0" w14:cap="flat" w14:cmpd="sng" w14:algn="ctr">
            <w14:noFill/>
            <w14:prstDash w14:val="solid"/>
            <w14:round/>
          </w14:textOutline>
        </w:rPr>
        <w:t>Bingöl</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İl Özel İdaresi, norm kadro ilke ve esaslarına uygun olarak, en son İl Genel Meclisinin 06.07.2006 tarih ve 66 sayılı kararı, ayrıca 04.07.2007 tarih ve 84 sayılı kararı ile örgütsel yapıda yeniden teşkilatlanarak 1 Genel Sekreter, </w:t>
      </w:r>
      <w:r w:rsidR="007D068B" w:rsidRPr="00C4387B">
        <w:rPr>
          <w:rFonts w:ascii="Times New Roman" w:hAnsi="Times New Roman" w:cs="Times New Roman"/>
          <w:bCs/>
          <w:color w:val="000000" w:themeColor="text1"/>
          <w:sz w:val="24"/>
          <w:szCs w:val="24"/>
          <w14:textOutline w14:w="0" w14:cap="flat" w14:cmpd="sng" w14:algn="ctr">
            <w14:noFill/>
            <w14:prstDash w14:val="solid"/>
            <w14:round/>
          </w14:textOutline>
        </w:rPr>
        <w:t>2</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Genel Sekreter Yardımcısı,</w:t>
      </w:r>
      <w:r w:rsidR="007D068B"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1</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w:t>
      </w:r>
      <w:r w:rsidR="007D068B" w:rsidRPr="00C4387B">
        <w:rPr>
          <w:rFonts w:ascii="Times New Roman" w:eastAsia="Times New Roman" w:hAnsi="Times New Roman" w:cs="Times New Roman"/>
          <w:sz w:val="24"/>
          <w:szCs w:val="24"/>
          <w:lang w:eastAsia="tr-TR"/>
        </w:rPr>
        <w:t xml:space="preserve">Müdür (Şahsa Bağlı - Norm Dışı), Müdür (Yazı İşleri Müdürü ve İnsan Kaynakları  Müdürü), 5 İlçe Özel İdare Müdürü,  2 Uzman, 1 Mali Hizmetler Uzman Yardımcısı, 10  Şef  </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olmak üzere toplam </w:t>
      </w:r>
      <w:r w:rsidR="007D068B" w:rsidRPr="00C4387B">
        <w:rPr>
          <w:rFonts w:ascii="Times New Roman" w:hAnsi="Times New Roman" w:cs="Times New Roman"/>
          <w:bCs/>
          <w:color w:val="000000" w:themeColor="text1"/>
          <w:sz w:val="24"/>
          <w:szCs w:val="24"/>
          <w14:textOutline w14:w="0" w14:cap="flat" w14:cmpd="sng" w14:algn="ctr">
            <w14:noFill/>
            <w14:prstDash w14:val="solid"/>
            <w14:round/>
          </w14:textOutline>
        </w:rPr>
        <w:t>23</w:t>
      </w:r>
      <w:r w:rsidRPr="00C4387B">
        <w:rPr>
          <w:rFonts w:ascii="Times New Roman" w:hAnsi="Times New Roman" w:cs="Times New Roman"/>
          <w:bCs/>
          <w:color w:val="000000" w:themeColor="text1"/>
          <w:sz w:val="24"/>
          <w:szCs w:val="24"/>
          <w14:textOutline w14:w="0" w14:cap="flat" w14:cmpd="sng" w14:algn="ctr">
            <w14:noFill/>
            <w14:prstDash w14:val="solid"/>
            <w14:round/>
          </w14:textOutline>
        </w:rPr>
        <w:t xml:space="preserve"> yönetici kadrosu ile çalışmalarını yürütmektedir. </w:t>
      </w:r>
    </w:p>
    <w:p w:rsidR="00845233" w:rsidRPr="005477E1" w:rsidRDefault="00845233" w:rsidP="009A3800">
      <w:pPr>
        <w:spacing w:after="0"/>
        <w:jc w:val="both"/>
        <w:rPr>
          <w:rFonts w:ascii="Times New Roman" w:hAnsi="Times New Roman" w:cs="Times New Roman"/>
          <w:sz w:val="12"/>
          <w:szCs w:val="12"/>
        </w:rPr>
      </w:pPr>
    </w:p>
    <w:p w:rsidR="00735744" w:rsidRDefault="00735744" w:rsidP="009A3800">
      <w:pPr>
        <w:spacing w:after="0"/>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0244" w:rsidRPr="00930244" w:rsidRDefault="00930244" w:rsidP="009A3800">
      <w:pPr>
        <w:spacing w:after="0"/>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0244">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STRATEJİK AMAÇLAR </w:t>
      </w:r>
    </w:p>
    <w:p w:rsidR="00735744" w:rsidRDefault="00930244"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930244" w:rsidRPr="00CA3418">
        <w:rPr>
          <w:rFonts w:ascii="Times New Roman" w:hAnsi="Times New Roman" w:cs="Times New Roman"/>
          <w:b/>
          <w:sz w:val="24"/>
          <w:szCs w:val="24"/>
        </w:rPr>
        <w:t>S.A.1-</w:t>
      </w:r>
      <w:r w:rsidR="00930244" w:rsidRPr="00CA3418">
        <w:rPr>
          <w:rFonts w:ascii="Times New Roman" w:hAnsi="Times New Roman" w:cs="Times New Roman"/>
          <w:sz w:val="24"/>
          <w:szCs w:val="24"/>
        </w:rPr>
        <w:t xml:space="preserve"> İlimiz Özel İdaresinde etik davranış kültürünü yerleştirerek, hizmetlerin yürütülmesi ve yerine getirilmesinde adalet, dürüstlük, saydamlık ve tarafsızlık ilkelerine zarar veren davranışları ortadan kaldırarak İl Özel İdaresine ve dolayısıyla kamu yönetimine halkın güvenini sağlamak ve artırmak, </w:t>
      </w:r>
    </w:p>
    <w:p w:rsidR="00930244" w:rsidRPr="00CA3418" w:rsidRDefault="00B3151A" w:rsidP="009A3800">
      <w:pPr>
        <w:spacing w:after="0"/>
        <w:jc w:val="both"/>
        <w:rPr>
          <w:rFonts w:ascii="Times New Roman" w:hAnsi="Times New Roman" w:cs="Times New Roman"/>
          <w:sz w:val="24"/>
          <w:szCs w:val="24"/>
        </w:rPr>
      </w:pPr>
      <w:r>
        <w:rPr>
          <w:rFonts w:ascii="Times New Roman" w:hAnsi="Times New Roman" w:cs="Times New Roman"/>
          <w:sz w:val="24"/>
          <w:szCs w:val="24"/>
        </w:rPr>
        <w:tab/>
      </w:r>
      <w:r w:rsidRPr="00CA3418">
        <w:rPr>
          <w:rFonts w:ascii="Times New Roman" w:hAnsi="Times New Roman" w:cs="Times New Roman"/>
          <w:sz w:val="24"/>
          <w:szCs w:val="24"/>
        </w:rPr>
        <w:t xml:space="preserve">İlimiz Özel İdaresi ile Kurumlar arası </w:t>
      </w:r>
      <w:r w:rsidR="00852909" w:rsidRPr="00CA3418">
        <w:rPr>
          <w:rFonts w:ascii="Times New Roman" w:hAnsi="Times New Roman" w:cs="Times New Roman"/>
          <w:sz w:val="24"/>
          <w:szCs w:val="24"/>
        </w:rPr>
        <w:t>yetki ve</w:t>
      </w:r>
      <w:r w:rsidRPr="00CA3418">
        <w:rPr>
          <w:rFonts w:ascii="Times New Roman" w:hAnsi="Times New Roman" w:cs="Times New Roman"/>
          <w:sz w:val="24"/>
          <w:szCs w:val="24"/>
        </w:rPr>
        <w:t xml:space="preserve"> sorumlulukların rasyonelleştirmesi, İl Özel İdaresi yönetiminde her kademede stratejik yönetim </w:t>
      </w:r>
      <w:r w:rsidR="00852909" w:rsidRPr="00CA3418">
        <w:rPr>
          <w:rFonts w:ascii="Times New Roman" w:hAnsi="Times New Roman" w:cs="Times New Roman"/>
          <w:sz w:val="24"/>
          <w:szCs w:val="24"/>
        </w:rPr>
        <w:t>anlayış ve</w:t>
      </w:r>
      <w:r w:rsidRPr="00CA3418">
        <w:rPr>
          <w:rFonts w:ascii="Times New Roman" w:hAnsi="Times New Roman" w:cs="Times New Roman"/>
          <w:sz w:val="24"/>
          <w:szCs w:val="24"/>
        </w:rPr>
        <w:t xml:space="preserve"> kültürünü yerleştirmek, İlimiz Özel İdaresinin yerel kalkınma kapasitesini </w:t>
      </w:r>
      <w:r w:rsidR="00852909" w:rsidRPr="00CA3418">
        <w:rPr>
          <w:rFonts w:ascii="Times New Roman" w:hAnsi="Times New Roman" w:cs="Times New Roman"/>
          <w:sz w:val="24"/>
          <w:szCs w:val="24"/>
        </w:rPr>
        <w:t>kullanmak ve</w:t>
      </w:r>
      <w:r w:rsidRPr="00CA3418">
        <w:rPr>
          <w:rFonts w:ascii="Times New Roman" w:hAnsi="Times New Roman" w:cs="Times New Roman"/>
          <w:sz w:val="24"/>
          <w:szCs w:val="24"/>
        </w:rPr>
        <w:t xml:space="preserve"> geliştirmek, kamu </w:t>
      </w:r>
      <w:r w:rsidR="00852909" w:rsidRPr="00CA3418">
        <w:rPr>
          <w:rFonts w:ascii="Times New Roman" w:hAnsi="Times New Roman" w:cs="Times New Roman"/>
          <w:sz w:val="24"/>
          <w:szCs w:val="24"/>
        </w:rPr>
        <w:t>kurum ve</w:t>
      </w:r>
      <w:r w:rsidRPr="00CA3418">
        <w:rPr>
          <w:rFonts w:ascii="Times New Roman" w:hAnsi="Times New Roman" w:cs="Times New Roman"/>
          <w:sz w:val="24"/>
          <w:szCs w:val="24"/>
        </w:rPr>
        <w:t xml:space="preserve"> kuruluşları ile sivil toplum örgütlerinin idare faaliyetlerine katılımında aktif katılımını, Kamu hizmetlerinde </w:t>
      </w:r>
      <w:r w:rsidR="00852909" w:rsidRPr="00CA3418">
        <w:rPr>
          <w:rFonts w:ascii="Times New Roman" w:hAnsi="Times New Roman" w:cs="Times New Roman"/>
          <w:sz w:val="24"/>
          <w:szCs w:val="24"/>
        </w:rPr>
        <w:t>kalite ve</w:t>
      </w:r>
      <w:r w:rsidRPr="00CA3418">
        <w:rPr>
          <w:rFonts w:ascii="Times New Roman" w:hAnsi="Times New Roman" w:cs="Times New Roman"/>
          <w:sz w:val="24"/>
          <w:szCs w:val="24"/>
        </w:rPr>
        <w:t xml:space="preserve"> etkinliğin arttırılmasını sağlamak,</w:t>
      </w:r>
    </w:p>
    <w:p w:rsidR="00735744" w:rsidRDefault="00930244"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B3151A" w:rsidP="009A3800">
      <w:pPr>
        <w:spacing w:after="0"/>
        <w:jc w:val="both"/>
        <w:rPr>
          <w:rFonts w:ascii="Times New Roman" w:hAnsi="Times New Roman" w:cs="Times New Roman"/>
          <w:sz w:val="24"/>
          <w:szCs w:val="24"/>
        </w:rPr>
      </w:pPr>
      <w:r w:rsidRPr="00CA3418">
        <w:rPr>
          <w:rFonts w:ascii="Times New Roman" w:hAnsi="Times New Roman" w:cs="Times New Roman"/>
          <w:b/>
          <w:sz w:val="24"/>
          <w:szCs w:val="24"/>
        </w:rPr>
        <w:t xml:space="preserve">HEDEFLER </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.1-</w:t>
      </w:r>
      <w:r w:rsidR="00B3151A" w:rsidRPr="00CA3418">
        <w:rPr>
          <w:rFonts w:ascii="Times New Roman" w:hAnsi="Times New Roman" w:cs="Times New Roman"/>
          <w:sz w:val="24"/>
          <w:szCs w:val="24"/>
        </w:rPr>
        <w:t xml:space="preserve"> İlimiz Özel İdaresinin bütün yönetim kademeleri ve personelinde stratejik yönetim anlayışını yerleştirmek, yönetim önderliğini ve eğitimler düzenlemek ve bu kültürün yerleşmesine katkı sağlamak,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.2-</w:t>
      </w:r>
      <w:r w:rsidR="00B3151A" w:rsidRPr="00CA3418">
        <w:rPr>
          <w:rFonts w:ascii="Times New Roman" w:hAnsi="Times New Roman" w:cs="Times New Roman"/>
          <w:sz w:val="24"/>
          <w:szCs w:val="24"/>
        </w:rPr>
        <w:t xml:space="preserve"> Öncelikle İlimizi Özel İdaresi ve ilişkide bulunduğu kurumlar da stratejik yönetime ilişkin kapasite kullanım ve kapasite geliştirmeye yönelik eğitimler düzenlemek,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.3-</w:t>
      </w:r>
      <w:r w:rsidR="00B3151A" w:rsidRPr="00CA3418">
        <w:rPr>
          <w:rFonts w:ascii="Times New Roman" w:hAnsi="Times New Roman" w:cs="Times New Roman"/>
          <w:sz w:val="24"/>
          <w:szCs w:val="24"/>
        </w:rPr>
        <w:t xml:space="preserve"> İlimiz Özel İdaresinin aynı hizmet alımlarında diğer kamu </w:t>
      </w:r>
      <w:proofErr w:type="gramStart"/>
      <w:r w:rsidR="00B3151A" w:rsidRPr="00CA3418">
        <w:rPr>
          <w:rFonts w:ascii="Times New Roman" w:hAnsi="Times New Roman" w:cs="Times New Roman"/>
          <w:sz w:val="24"/>
          <w:szCs w:val="24"/>
        </w:rPr>
        <w:t>kurum  ve</w:t>
      </w:r>
      <w:proofErr w:type="gramEnd"/>
      <w:r w:rsidR="00B3151A" w:rsidRPr="00CA3418">
        <w:rPr>
          <w:rFonts w:ascii="Times New Roman" w:hAnsi="Times New Roman" w:cs="Times New Roman"/>
          <w:sz w:val="24"/>
          <w:szCs w:val="24"/>
        </w:rPr>
        <w:t xml:space="preserve"> kuruluşlarıyla eş güdümlü çalışması  ve kurumlara öncülük etmek,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.4-</w:t>
      </w:r>
      <w:r w:rsidR="00B3151A" w:rsidRPr="00CA3418">
        <w:rPr>
          <w:rFonts w:ascii="Times New Roman" w:hAnsi="Times New Roman" w:cs="Times New Roman"/>
          <w:sz w:val="24"/>
          <w:szCs w:val="24"/>
        </w:rPr>
        <w:t xml:space="preserve"> İlimiz Özel İdaresi kamu hizmet standartlarını yerleştirmek, uygulamak,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.5-</w:t>
      </w:r>
      <w:r w:rsidR="00B3151A" w:rsidRPr="00CA3418">
        <w:rPr>
          <w:rFonts w:ascii="Times New Roman" w:hAnsi="Times New Roman" w:cs="Times New Roman"/>
          <w:sz w:val="24"/>
          <w:szCs w:val="24"/>
        </w:rPr>
        <w:t xml:space="preserve"> İl Özel İdaresi hizmetlerine gönüllü katılım yönetmeliği uygulamalarını yerleştirmek, öncelikle kurumsallaşmış olanlar başlangıç olmak üzere hizmet üretilmesinde sivil toplum örgütlerini harekete geçirmek, uygulama sürekliliğini sağlamak,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.6-</w:t>
      </w:r>
      <w:r w:rsidR="00B3151A" w:rsidRPr="00CA3418">
        <w:rPr>
          <w:rFonts w:ascii="Times New Roman" w:hAnsi="Times New Roman" w:cs="Times New Roman"/>
          <w:sz w:val="24"/>
          <w:szCs w:val="24"/>
        </w:rPr>
        <w:t xml:space="preserve"> İl Özel İdare hizmetlerinin yürütülmesinde, tüm kamu </w:t>
      </w:r>
      <w:proofErr w:type="gramStart"/>
      <w:r w:rsidR="00B3151A" w:rsidRPr="00CA3418">
        <w:rPr>
          <w:rFonts w:ascii="Times New Roman" w:hAnsi="Times New Roman" w:cs="Times New Roman"/>
          <w:sz w:val="24"/>
          <w:szCs w:val="24"/>
        </w:rPr>
        <w:t>kurum  ve</w:t>
      </w:r>
      <w:proofErr w:type="gramEnd"/>
      <w:r w:rsidR="00B3151A" w:rsidRPr="00CA3418">
        <w:rPr>
          <w:rFonts w:ascii="Times New Roman" w:hAnsi="Times New Roman" w:cs="Times New Roman"/>
          <w:sz w:val="24"/>
          <w:szCs w:val="24"/>
        </w:rPr>
        <w:t xml:space="preserve"> kuruluşları ile özellikle kurumsallaşmış sivil toplum örgütlerinin aktif katılımını sağlamak,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.7-</w:t>
      </w:r>
      <w:r w:rsidR="00B3151A" w:rsidRPr="00CA3418">
        <w:rPr>
          <w:rFonts w:ascii="Times New Roman" w:hAnsi="Times New Roman" w:cs="Times New Roman"/>
          <w:sz w:val="24"/>
          <w:szCs w:val="24"/>
        </w:rPr>
        <w:t xml:space="preserve"> İl Özel İdare hizmetlerinde yararlanan tüm </w:t>
      </w:r>
      <w:r w:rsidR="00852909" w:rsidRPr="00CA3418">
        <w:rPr>
          <w:rFonts w:ascii="Times New Roman" w:hAnsi="Times New Roman" w:cs="Times New Roman"/>
          <w:sz w:val="24"/>
          <w:szCs w:val="24"/>
        </w:rPr>
        <w:t>gerçek ve</w:t>
      </w:r>
      <w:r w:rsidR="00B3151A" w:rsidRPr="00CA3418">
        <w:rPr>
          <w:rFonts w:ascii="Times New Roman" w:hAnsi="Times New Roman" w:cs="Times New Roman"/>
          <w:sz w:val="24"/>
          <w:szCs w:val="24"/>
        </w:rPr>
        <w:t xml:space="preserve"> tüzel kişiler ile </w:t>
      </w:r>
      <w:proofErr w:type="gramStart"/>
      <w:r w:rsidR="00B3151A" w:rsidRPr="00CA3418">
        <w:rPr>
          <w:rFonts w:ascii="Times New Roman" w:hAnsi="Times New Roman" w:cs="Times New Roman"/>
          <w:sz w:val="24"/>
          <w:szCs w:val="24"/>
        </w:rPr>
        <w:t>kurum  ve</w:t>
      </w:r>
      <w:proofErr w:type="gramEnd"/>
      <w:r w:rsidR="00B3151A" w:rsidRPr="00CA3418">
        <w:rPr>
          <w:rFonts w:ascii="Times New Roman" w:hAnsi="Times New Roman" w:cs="Times New Roman"/>
          <w:sz w:val="24"/>
          <w:szCs w:val="24"/>
        </w:rPr>
        <w:t xml:space="preserve"> kuruluşlara süratli  ve  verimli hizmet sağlamak, e-özel idare uygulamalarını başlatmak  ve sürekliliğini sağlamak,</w:t>
      </w:r>
    </w:p>
    <w:p w:rsidR="00B3151A" w:rsidRPr="00CA3418" w:rsidRDefault="00B3151A" w:rsidP="009A3800">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A3418">
        <w:rPr>
          <w:rFonts w:ascii="Times New Roman" w:hAnsi="Times New Roman" w:cs="Times New Roman"/>
          <w:b/>
          <w:sz w:val="24"/>
          <w:szCs w:val="24"/>
        </w:rPr>
        <w:t>S.H.</w:t>
      </w:r>
      <w:r>
        <w:rPr>
          <w:rFonts w:ascii="Times New Roman" w:hAnsi="Times New Roman" w:cs="Times New Roman"/>
          <w:b/>
          <w:sz w:val="24"/>
          <w:szCs w:val="24"/>
        </w:rPr>
        <w:t>1</w:t>
      </w:r>
      <w:r w:rsidRPr="00CA3418">
        <w:rPr>
          <w:rFonts w:ascii="Times New Roman" w:hAnsi="Times New Roman" w:cs="Times New Roman"/>
          <w:b/>
          <w:sz w:val="24"/>
          <w:szCs w:val="24"/>
        </w:rPr>
        <w:t>.8-</w:t>
      </w:r>
      <w:r w:rsidRPr="00CA3418">
        <w:rPr>
          <w:rFonts w:ascii="Times New Roman" w:hAnsi="Times New Roman" w:cs="Times New Roman"/>
          <w:sz w:val="24"/>
          <w:szCs w:val="24"/>
        </w:rPr>
        <w:t xml:space="preserve"> İlimiz Özel İdaresinin mevcut üretim faktörlerini en akılcı biçimde kullanarak belirli zaman dilimi içinde yapabileceği ve üretebileceği </w:t>
      </w:r>
      <w:proofErr w:type="gramStart"/>
      <w:r w:rsidRPr="00CA3418">
        <w:rPr>
          <w:rFonts w:ascii="Times New Roman" w:hAnsi="Times New Roman" w:cs="Times New Roman"/>
          <w:sz w:val="24"/>
          <w:szCs w:val="24"/>
        </w:rPr>
        <w:t>hizmet  ve</w:t>
      </w:r>
      <w:proofErr w:type="gramEnd"/>
      <w:r w:rsidRPr="00CA3418">
        <w:rPr>
          <w:rFonts w:ascii="Times New Roman" w:hAnsi="Times New Roman" w:cs="Times New Roman"/>
          <w:sz w:val="24"/>
          <w:szCs w:val="24"/>
        </w:rPr>
        <w:t xml:space="preserve"> yapım miktarında mevcut durum değerlendirmesi  ve analizi yaparak kurumsal kapasite kullanımını gerçekleştirmek  ve  verimli sonuçlar alarak iyi yönetim uygulamalarını göstermek,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.9-</w:t>
      </w:r>
      <w:r w:rsidR="00B3151A" w:rsidRPr="00CA3418">
        <w:rPr>
          <w:rFonts w:ascii="Times New Roman" w:hAnsi="Times New Roman" w:cs="Times New Roman"/>
          <w:sz w:val="24"/>
          <w:szCs w:val="24"/>
        </w:rPr>
        <w:t xml:space="preserve"> </w:t>
      </w:r>
      <w:r w:rsidR="00B3151A" w:rsidRPr="00F316B2">
        <w:rPr>
          <w:rFonts w:ascii="Times New Roman" w:hAnsi="Times New Roman" w:cs="Times New Roman"/>
          <w:color w:val="000000" w:themeColor="text1"/>
          <w:sz w:val="24"/>
          <w:szCs w:val="24"/>
        </w:rPr>
        <w:t xml:space="preserve">2019-2023 </w:t>
      </w:r>
      <w:r w:rsidR="00B3151A" w:rsidRPr="00CA3418">
        <w:rPr>
          <w:rFonts w:ascii="Times New Roman" w:hAnsi="Times New Roman" w:cs="Times New Roman"/>
          <w:sz w:val="24"/>
          <w:szCs w:val="24"/>
        </w:rPr>
        <w:t xml:space="preserve">Orta vadeli programda da yazılı olduğu üzere </w:t>
      </w:r>
      <w:r w:rsidR="00B3151A" w:rsidRPr="00F316B2">
        <w:rPr>
          <w:rFonts w:ascii="Times New Roman" w:hAnsi="Times New Roman" w:cs="Times New Roman"/>
          <w:color w:val="000000" w:themeColor="text1"/>
          <w:sz w:val="24"/>
          <w:szCs w:val="24"/>
        </w:rPr>
        <w:t xml:space="preserve">2020 </w:t>
      </w:r>
      <w:r w:rsidR="00B3151A" w:rsidRPr="00CA3418">
        <w:rPr>
          <w:rFonts w:ascii="Times New Roman" w:hAnsi="Times New Roman" w:cs="Times New Roman"/>
          <w:sz w:val="24"/>
          <w:szCs w:val="24"/>
        </w:rPr>
        <w:t xml:space="preserve">yılında İl Özel İdare öz gelirlerinin arttırılması konusundaki yasal düzenlemeler de dikkate alınarak, ilimiz özel idaresinin görev alanına giren ve Genel Yönetim kapsamındaki diğer kamu </w:t>
      </w:r>
      <w:proofErr w:type="gramStart"/>
      <w:r w:rsidR="00B3151A" w:rsidRPr="00CA3418">
        <w:rPr>
          <w:rFonts w:ascii="Times New Roman" w:hAnsi="Times New Roman" w:cs="Times New Roman"/>
          <w:sz w:val="24"/>
          <w:szCs w:val="24"/>
        </w:rPr>
        <w:t>idareleri  ve</w:t>
      </w:r>
      <w:proofErr w:type="gramEnd"/>
      <w:r w:rsidR="00B3151A" w:rsidRPr="00CA3418">
        <w:rPr>
          <w:rFonts w:ascii="Times New Roman" w:hAnsi="Times New Roman" w:cs="Times New Roman"/>
          <w:sz w:val="24"/>
          <w:szCs w:val="24"/>
        </w:rPr>
        <w:t xml:space="preserve"> sivil toplum kuruluşları ile müşterek çalışma yapılabilecek konularda azami sinerji yaratmak,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.10-</w:t>
      </w:r>
      <w:r w:rsidR="00B3151A" w:rsidRPr="00CA3418">
        <w:rPr>
          <w:rFonts w:ascii="Times New Roman" w:hAnsi="Times New Roman" w:cs="Times New Roman"/>
          <w:sz w:val="24"/>
          <w:szCs w:val="24"/>
        </w:rPr>
        <w:t xml:space="preserve"> Kamu kurumlarınca yapım  ve hizmet işlerinin ihale suretiyle gerçekleştirilmesi  ve İl Özel İdareleri Norm Kadro İlke  ve Standartlarına Dair Yönetmeliğin 18. maddesinde memurlar  ve diğer kamu görevlileri eliyle yürütülmesi zorunlu olmayan hizmetlerin hizmet satın alma yoluyla karşılanması esastır denilmekle birlikte İlimiz Özel İdaresinde Norm Kadro fazlası personel sayısının fazla olması sebebi ile idaremiz elindeki üretim faktörlerini  ve kurumsal kapasitesini en akılcı içinde kullanarak, idaremizin görev alandaki faaliyetleri kurum iş gücü  ve diğer kaynakları vasıtasıyla gerçekleştirilmesini sağlamak,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.11-</w:t>
      </w:r>
      <w:r w:rsidR="00B3151A" w:rsidRPr="00CA3418">
        <w:rPr>
          <w:rFonts w:ascii="Times New Roman" w:hAnsi="Times New Roman" w:cs="Times New Roman"/>
          <w:sz w:val="24"/>
          <w:szCs w:val="24"/>
        </w:rPr>
        <w:t xml:space="preserve"> İl Özel İdareleri Norm Kadro </w:t>
      </w:r>
      <w:proofErr w:type="gramStart"/>
      <w:r w:rsidR="00B3151A" w:rsidRPr="00CA3418">
        <w:rPr>
          <w:rFonts w:ascii="Times New Roman" w:hAnsi="Times New Roman" w:cs="Times New Roman"/>
          <w:sz w:val="24"/>
          <w:szCs w:val="24"/>
        </w:rPr>
        <w:t>İlke  ve</w:t>
      </w:r>
      <w:proofErr w:type="gramEnd"/>
      <w:r w:rsidR="00B3151A" w:rsidRPr="00CA3418">
        <w:rPr>
          <w:rFonts w:ascii="Times New Roman" w:hAnsi="Times New Roman" w:cs="Times New Roman"/>
          <w:sz w:val="24"/>
          <w:szCs w:val="24"/>
        </w:rPr>
        <w:t xml:space="preserve"> Standartlarına Dair Yönetmeliğin 18. maddesi hükmü uyarınca mevcut durum değerlendirilmesi yapılarak özel güvenlik, temizlik vb. hizmetlerin ilgili mevzuatları çerçevesinde hizmet satın alma yoluyla gerçekleştirmek,</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Pr="00CA3418"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S.H.1-</w:t>
      </w:r>
      <w:r w:rsidR="00B3151A">
        <w:rPr>
          <w:rFonts w:ascii="Times New Roman" w:hAnsi="Times New Roman" w:cs="Times New Roman"/>
          <w:b/>
          <w:sz w:val="24"/>
          <w:szCs w:val="24"/>
        </w:rPr>
        <w:t>12</w:t>
      </w:r>
      <w:r w:rsidR="00B3151A" w:rsidRPr="00CA3418">
        <w:rPr>
          <w:rFonts w:ascii="Times New Roman" w:hAnsi="Times New Roman" w:cs="Times New Roman"/>
          <w:sz w:val="24"/>
          <w:szCs w:val="24"/>
        </w:rPr>
        <w:t xml:space="preserve"> İlimiz Özel İdaresinde istihdam edilen her sınıf ve unvandaki personeli etik davranış ilkeleri ve bu ilkelere ilişkin sorumluluklarını bildiren eğitim programları ve farklı kademelerde toplantılar düzenlemek, </w:t>
      </w:r>
    </w:p>
    <w:p w:rsidR="00735744" w:rsidRDefault="00B3151A"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p>
    <w:p w:rsidR="00B3151A" w:rsidRDefault="00735744"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00B3151A" w:rsidRPr="00CA3418">
        <w:rPr>
          <w:rFonts w:ascii="Times New Roman" w:hAnsi="Times New Roman" w:cs="Times New Roman"/>
          <w:b/>
          <w:sz w:val="24"/>
          <w:szCs w:val="24"/>
        </w:rPr>
        <w:t>S.H.</w:t>
      </w:r>
      <w:r w:rsidR="00B3151A">
        <w:rPr>
          <w:rFonts w:ascii="Times New Roman" w:hAnsi="Times New Roman" w:cs="Times New Roman"/>
          <w:b/>
          <w:sz w:val="24"/>
          <w:szCs w:val="24"/>
        </w:rPr>
        <w:t>1</w:t>
      </w:r>
      <w:r w:rsidR="00B3151A" w:rsidRPr="00CA3418">
        <w:rPr>
          <w:rFonts w:ascii="Times New Roman" w:hAnsi="Times New Roman" w:cs="Times New Roman"/>
          <w:b/>
          <w:sz w:val="24"/>
          <w:szCs w:val="24"/>
        </w:rPr>
        <w:t>-</w:t>
      </w:r>
      <w:r w:rsidR="00B3151A">
        <w:rPr>
          <w:rFonts w:ascii="Times New Roman" w:hAnsi="Times New Roman" w:cs="Times New Roman"/>
          <w:b/>
          <w:sz w:val="24"/>
          <w:szCs w:val="24"/>
        </w:rPr>
        <w:t>13</w:t>
      </w:r>
      <w:r w:rsidR="00B3151A" w:rsidRPr="00CA3418">
        <w:rPr>
          <w:rFonts w:ascii="Times New Roman" w:hAnsi="Times New Roman" w:cs="Times New Roman"/>
          <w:sz w:val="24"/>
          <w:szCs w:val="24"/>
        </w:rPr>
        <w:t xml:space="preserve"> İlimiz Özel İdaresi ile birlikte kurumsal diyalog içinde bulunduğu kurum ve kuruluşların ilgili personelini İl Özel İdaresi kurumsal etik ilke ve davranışları konusunda eğitim programları ve farklı kademelerde toplantılar düzenleyerek bilgilendirmek,</w:t>
      </w:r>
    </w:p>
    <w:p w:rsidR="00930244" w:rsidRPr="00CA3418" w:rsidRDefault="00930244" w:rsidP="009A3800">
      <w:pPr>
        <w:spacing w:after="0"/>
        <w:jc w:val="both"/>
        <w:rPr>
          <w:rFonts w:ascii="Times New Roman" w:hAnsi="Times New Roman" w:cs="Times New Roman"/>
          <w:sz w:val="24"/>
          <w:szCs w:val="24"/>
        </w:rPr>
      </w:pPr>
    </w:p>
    <w:p w:rsidR="00735744" w:rsidRDefault="00735744" w:rsidP="009A3800">
      <w:pPr>
        <w:spacing w:after="0"/>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16B2" w:rsidRDefault="00F316B2" w:rsidP="009A3800">
      <w:pPr>
        <w:spacing w:after="0"/>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316B2" w:rsidRDefault="00F316B2" w:rsidP="009A3800">
      <w:pPr>
        <w:spacing w:after="0"/>
        <w:jc w:val="both"/>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45233" w:rsidRPr="005477E1" w:rsidRDefault="00930244" w:rsidP="009A3800">
      <w:pPr>
        <w:spacing w:after="0"/>
        <w:jc w:val="both"/>
        <w:rPr>
          <w:rFonts w:ascii="Times New Roman" w:hAnsi="Times New Roman" w:cs="Times New Roman"/>
          <w:sz w:val="12"/>
          <w:szCs w:val="12"/>
        </w:rPr>
      </w:pPr>
      <w:r w:rsidRPr="00B63A6F">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Teşkilat şeması aşağıda yer almaktadır.</w:t>
      </w:r>
      <w:r w:rsidRPr="00B63A6F">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845233" w:rsidRPr="005477E1" w:rsidRDefault="00845233" w:rsidP="009A3800">
      <w:pPr>
        <w:spacing w:after="0"/>
        <w:jc w:val="both"/>
        <w:rPr>
          <w:rFonts w:ascii="Times New Roman" w:hAnsi="Times New Roman" w:cs="Times New Roman"/>
          <w:sz w:val="12"/>
          <w:szCs w:val="12"/>
        </w:rPr>
        <w:sectPr w:rsidR="00845233" w:rsidRPr="005477E1" w:rsidSect="00321534">
          <w:footerReference w:type="default" r:id="rId17"/>
          <w:pgSz w:w="11906" w:h="16838"/>
          <w:pgMar w:top="426" w:right="849" w:bottom="851" w:left="1417" w:header="708" w:footer="708" w:gutter="0"/>
          <w:pgNumType w:start="0"/>
          <w:cols w:space="708"/>
          <w:titlePg/>
          <w:docGrid w:linePitch="360"/>
        </w:sectPr>
      </w:pPr>
    </w:p>
    <w:tbl>
      <w:tblPr>
        <w:tblW w:w="14467" w:type="dxa"/>
        <w:tblInd w:w="-521" w:type="dxa"/>
        <w:tblCellMar>
          <w:left w:w="70" w:type="dxa"/>
          <w:right w:w="70" w:type="dxa"/>
        </w:tblCellMar>
        <w:tblLook w:val="04A0" w:firstRow="1" w:lastRow="0" w:firstColumn="1" w:lastColumn="0" w:noHBand="0" w:noVBand="1"/>
      </w:tblPr>
      <w:tblGrid>
        <w:gridCol w:w="872"/>
        <w:gridCol w:w="764"/>
        <w:gridCol w:w="764"/>
        <w:gridCol w:w="1022"/>
        <w:gridCol w:w="1022"/>
        <w:gridCol w:w="1022"/>
        <w:gridCol w:w="764"/>
        <w:gridCol w:w="764"/>
        <w:gridCol w:w="764"/>
        <w:gridCol w:w="764"/>
        <w:gridCol w:w="764"/>
        <w:gridCol w:w="764"/>
        <w:gridCol w:w="1007"/>
        <w:gridCol w:w="1007"/>
        <w:gridCol w:w="947"/>
        <w:gridCol w:w="764"/>
        <w:gridCol w:w="764"/>
        <w:gridCol w:w="400"/>
      </w:tblGrid>
      <w:tr w:rsidR="002A7F50" w:rsidRPr="005477E1" w:rsidTr="001E2F81">
        <w:trPr>
          <w:trHeight w:val="405"/>
        </w:trPr>
        <w:tc>
          <w:tcPr>
            <w:tcW w:w="400" w:type="dxa"/>
            <w:tcBorders>
              <w:top w:val="single" w:sz="4" w:space="0" w:color="auto"/>
              <w:left w:val="single" w:sz="4" w:space="0" w:color="auto"/>
              <w:bottom w:val="nil"/>
              <w:right w:val="nil"/>
            </w:tcBorders>
            <w:shd w:val="clear" w:color="000000" w:fill="C5D9F1"/>
            <w:noWrap/>
            <w:vAlign w:val="bottom"/>
            <w:hideMark/>
          </w:tcPr>
          <w:p w:rsidR="002A7F50" w:rsidRPr="005477E1" w:rsidRDefault="00845233" w:rsidP="009A3800">
            <w:pPr>
              <w:spacing w:after="0" w:line="240" w:lineRule="auto"/>
              <w:jc w:val="both"/>
              <w:rPr>
                <w:rFonts w:ascii="Times New Roman" w:eastAsia="Times New Roman" w:hAnsi="Times New Roman" w:cs="Times New Roman"/>
                <w:color w:val="000000"/>
                <w:lang w:eastAsia="tr-TR"/>
              </w:rPr>
            </w:pPr>
            <w:r w:rsidRPr="005477E1">
              <w:rPr>
                <w:rFonts w:ascii="Times New Roman" w:hAnsi="Times New Roman" w:cs="Times New Roman"/>
                <w:sz w:val="12"/>
                <w:szCs w:val="12"/>
              </w:rPr>
              <w:lastRenderedPageBreak/>
              <w:tab/>
            </w:r>
            <w:r w:rsidRPr="005477E1">
              <w:rPr>
                <w:rFonts w:ascii="Times New Roman" w:hAnsi="Times New Roman" w:cs="Times New Roman"/>
                <w:noProof/>
                <w:sz w:val="12"/>
                <w:szCs w:val="12"/>
              </w:rPr>
              <w:t xml:space="preserve"> </w:t>
            </w:r>
            <w:r w:rsidRPr="005477E1">
              <w:rPr>
                <w:rFonts w:ascii="Times New Roman" w:hAnsi="Times New Roman" w:cs="Times New Roman"/>
                <w:noProof/>
                <w:sz w:val="12"/>
                <w:szCs w:val="12"/>
              </w:rPr>
              <w:tab/>
            </w:r>
            <w:r w:rsidR="002A7F50" w:rsidRPr="005477E1">
              <w:rPr>
                <w:rFonts w:ascii="Times New Roman" w:eastAsia="Times New Roman" w:hAnsi="Times New Roman" w:cs="Times New Roman"/>
                <w:color w:val="000000"/>
                <w:lang w:eastAsia="tr-TR"/>
              </w:rPr>
              <w:t> </w:t>
            </w:r>
          </w:p>
        </w:tc>
        <w:tc>
          <w:tcPr>
            <w:tcW w:w="13667" w:type="dxa"/>
            <w:gridSpan w:val="16"/>
            <w:tcBorders>
              <w:top w:val="single" w:sz="4" w:space="0" w:color="auto"/>
              <w:left w:val="nil"/>
              <w:bottom w:val="nil"/>
              <w:right w:val="nil"/>
            </w:tcBorders>
            <w:shd w:val="clear" w:color="000000" w:fill="C5D9F1"/>
            <w:noWrap/>
            <w:vAlign w:val="bottom"/>
            <w:hideMark/>
          </w:tcPr>
          <w:p w:rsidR="002A7F50" w:rsidRPr="00DA2AC1" w:rsidRDefault="002A7F50" w:rsidP="009A3800">
            <w:pPr>
              <w:spacing w:after="0" w:line="240" w:lineRule="auto"/>
              <w:jc w:val="center"/>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AC1">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w:t>
            </w:r>
          </w:p>
        </w:tc>
        <w:tc>
          <w:tcPr>
            <w:tcW w:w="400" w:type="dxa"/>
            <w:tcBorders>
              <w:top w:val="single" w:sz="4" w:space="0" w:color="auto"/>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405"/>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3667" w:type="dxa"/>
            <w:gridSpan w:val="16"/>
            <w:tcBorders>
              <w:top w:val="nil"/>
              <w:left w:val="nil"/>
              <w:bottom w:val="nil"/>
              <w:right w:val="nil"/>
            </w:tcBorders>
            <w:shd w:val="clear" w:color="000000" w:fill="C5D9F1"/>
            <w:noWrap/>
            <w:vAlign w:val="bottom"/>
            <w:hideMark/>
          </w:tcPr>
          <w:p w:rsidR="002A7F50" w:rsidRPr="00DA2AC1" w:rsidRDefault="002A7F50" w:rsidP="009A3800">
            <w:pPr>
              <w:spacing w:after="0" w:line="240" w:lineRule="auto"/>
              <w:jc w:val="center"/>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AC1">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BİNGÖL İL ÖZEL İDARESİ</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420"/>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3667" w:type="dxa"/>
            <w:gridSpan w:val="16"/>
            <w:tcBorders>
              <w:top w:val="nil"/>
              <w:left w:val="nil"/>
              <w:bottom w:val="nil"/>
              <w:right w:val="nil"/>
            </w:tcBorders>
            <w:shd w:val="clear" w:color="000000" w:fill="C5D9F1"/>
            <w:noWrap/>
            <w:vAlign w:val="bottom"/>
            <w:hideMark/>
          </w:tcPr>
          <w:p w:rsidR="002A7F50" w:rsidRPr="00DA2AC1" w:rsidRDefault="002A7F50" w:rsidP="009A3800">
            <w:pPr>
              <w:spacing w:after="0" w:line="240" w:lineRule="auto"/>
              <w:jc w:val="center"/>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AC1">
              <w:rPr>
                <w:rFonts w:ascii="Times New Roman" w:eastAsia="Times New Roman" w:hAnsi="Times New Roman" w:cs="Times New Roman"/>
                <w:b/>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TEŞKİLAT ŞEMASI</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57"/>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56" w:type="dxa"/>
            <w:gridSpan w:val="4"/>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VALİ</w:t>
            </w:r>
          </w:p>
        </w:tc>
        <w:tc>
          <w:tcPr>
            <w:tcW w:w="764"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57"/>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nil"/>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nil"/>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56" w:type="dxa"/>
            <w:gridSpan w:val="4"/>
            <w:vMerge/>
            <w:tcBorders>
              <w:top w:val="single" w:sz="12" w:space="0" w:color="000000"/>
              <w:left w:val="single" w:sz="4" w:space="0" w:color="auto"/>
              <w:bottom w:val="single" w:sz="4" w:space="0" w:color="auto"/>
              <w:right w:val="single" w:sz="4" w:space="0" w:color="auto"/>
            </w:tcBorders>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32"/>
                <w:szCs w:val="3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single" w:sz="4" w:space="0" w:color="auto"/>
              <w:bottom w:val="nil"/>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FFFFFF"/>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131"/>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2808" w:type="dxa"/>
            <w:gridSpan w:val="3"/>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GENEL MECLİSİ</w:t>
            </w:r>
          </w:p>
        </w:tc>
        <w:tc>
          <w:tcPr>
            <w:tcW w:w="1022" w:type="dxa"/>
            <w:tcBorders>
              <w:top w:val="nil"/>
              <w:left w:val="single" w:sz="4" w:space="0" w:color="auto"/>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nil"/>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nil"/>
              <w:bottom w:val="single" w:sz="12" w:space="0" w:color="auto"/>
              <w:right w:val="single" w:sz="12"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nil"/>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nil"/>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12"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2718" w:type="dxa"/>
            <w:gridSpan w:val="3"/>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ENCÜMENİ</w:t>
            </w:r>
          </w:p>
        </w:tc>
        <w:tc>
          <w:tcPr>
            <w:tcW w:w="764"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108"/>
        </w:trPr>
        <w:tc>
          <w:tcPr>
            <w:tcW w:w="400"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2808" w:type="dxa"/>
            <w:gridSpan w:val="3"/>
            <w:vMerge/>
            <w:tcBorders>
              <w:top w:val="single" w:sz="12" w:space="0" w:color="000000"/>
              <w:left w:val="single" w:sz="4" w:space="0" w:color="auto"/>
              <w:bottom w:val="single" w:sz="4" w:space="0" w:color="auto"/>
              <w:right w:val="single" w:sz="4" w:space="0" w:color="auto"/>
            </w:tcBorders>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12"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2718" w:type="dxa"/>
            <w:gridSpan w:val="3"/>
            <w:vMerge/>
            <w:tcBorders>
              <w:top w:val="single" w:sz="12" w:space="0" w:color="000000"/>
              <w:left w:val="single" w:sz="4" w:space="0" w:color="auto"/>
              <w:bottom w:val="single" w:sz="4" w:space="0" w:color="auto"/>
              <w:right w:val="single" w:sz="4" w:space="0" w:color="auto"/>
            </w:tcBorders>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single" w:sz="4" w:space="0" w:color="auto"/>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439"/>
        </w:trPr>
        <w:tc>
          <w:tcPr>
            <w:tcW w:w="400" w:type="dxa"/>
            <w:tcBorders>
              <w:top w:val="nil"/>
              <w:left w:val="single" w:sz="4" w:space="0" w:color="auto"/>
              <w:bottom w:val="nil"/>
              <w:right w:val="nil"/>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sz w:val="20"/>
                <w:szCs w:val="20"/>
                <w:lang w:eastAsia="tr-TR"/>
              </w:rPr>
            </w:pPr>
          </w:p>
        </w:tc>
        <w:tc>
          <w:tcPr>
            <w:tcW w:w="1022"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sz w:val="20"/>
                <w:szCs w:val="20"/>
                <w:lang w:eastAsia="tr-TR"/>
              </w:rPr>
            </w:pPr>
          </w:p>
        </w:tc>
        <w:tc>
          <w:tcPr>
            <w:tcW w:w="2044" w:type="dxa"/>
            <w:gridSpan w:val="2"/>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56" w:type="dxa"/>
            <w:gridSpan w:val="4"/>
            <w:tcBorders>
              <w:top w:val="single" w:sz="12" w:space="0" w:color="auto"/>
              <w:left w:val="single" w:sz="12" w:space="0" w:color="auto"/>
              <w:bottom w:val="nil"/>
              <w:right w:val="single" w:sz="12" w:space="0" w:color="000000"/>
            </w:tcBorders>
            <w:shd w:val="clear" w:color="000000" w:fill="00B0F0"/>
            <w:noWrap/>
            <w:vAlign w:val="center"/>
            <w:hideMark/>
          </w:tcPr>
          <w:p w:rsidR="00BA08F1"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GENEL SEKRETER</w:t>
            </w: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single" w:sz="4" w:space="0" w:color="auto"/>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7" w:type="dxa"/>
            <w:tcBorders>
              <w:top w:val="single" w:sz="4" w:space="0" w:color="auto"/>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sz w:val="20"/>
                <w:szCs w:val="20"/>
                <w:lang w:eastAsia="tr-TR"/>
              </w:rPr>
            </w:pPr>
          </w:p>
        </w:tc>
        <w:tc>
          <w:tcPr>
            <w:tcW w:w="400" w:type="dxa"/>
            <w:tcBorders>
              <w:top w:val="nil"/>
              <w:left w:val="nil"/>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87"/>
        </w:trPr>
        <w:tc>
          <w:tcPr>
            <w:tcW w:w="400" w:type="dxa"/>
            <w:tcBorders>
              <w:top w:val="nil"/>
              <w:left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single" w:sz="12"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2A7F50" w:rsidRPr="005477E1" w:rsidTr="001E2F81">
        <w:trPr>
          <w:trHeight w:val="282"/>
        </w:trPr>
        <w:tc>
          <w:tcPr>
            <w:tcW w:w="400" w:type="dxa"/>
            <w:tcBorders>
              <w:top w:val="nil"/>
              <w:left w:val="single" w:sz="4" w:space="0" w:color="auto"/>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p>
        </w:tc>
        <w:tc>
          <w:tcPr>
            <w:tcW w:w="764" w:type="dxa"/>
            <w:tcBorders>
              <w:top w:val="single" w:sz="4" w:space="0" w:color="auto"/>
              <w:left w:val="single" w:sz="4" w:space="0" w:color="auto"/>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1022" w:type="dxa"/>
            <w:tcBorders>
              <w:top w:val="single" w:sz="4" w:space="0" w:color="auto"/>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p>
        </w:tc>
        <w:tc>
          <w:tcPr>
            <w:tcW w:w="1022"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single" w:sz="12" w:space="0" w:color="auto"/>
              <w:bottom w:val="single" w:sz="8"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single" w:sz="4" w:space="0" w:color="auto"/>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7" w:type="dxa"/>
            <w:tcBorders>
              <w:top w:val="single" w:sz="4" w:space="0" w:color="auto"/>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c>
          <w:tcPr>
            <w:tcW w:w="400" w:type="dxa"/>
            <w:tcBorders>
              <w:top w:val="nil"/>
              <w:left w:val="single" w:sz="4" w:space="0" w:color="auto"/>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lang w:eastAsia="tr-TR"/>
              </w:rPr>
            </w:pPr>
            <w:r w:rsidRPr="005477E1">
              <w:rPr>
                <w:rFonts w:ascii="Times New Roman" w:eastAsia="Times New Roman" w:hAnsi="Times New Roman" w:cs="Times New Roman"/>
                <w:color w:val="000000"/>
                <w:lang w:eastAsia="tr-TR"/>
              </w:rPr>
              <w:t> </w:t>
            </w:r>
          </w:p>
        </w:tc>
      </w:tr>
      <w:tr w:rsidR="005477E1" w:rsidRPr="005477E1" w:rsidTr="001E2F81">
        <w:trPr>
          <w:trHeight w:val="462"/>
        </w:trPr>
        <w:tc>
          <w:tcPr>
            <w:tcW w:w="2950" w:type="dxa"/>
            <w:gridSpan w:val="4"/>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DA2AC1" w:rsidRDefault="002A7F50" w:rsidP="009A3800">
            <w:pPr>
              <w:spacing w:after="0" w:line="240" w:lineRule="auto"/>
              <w:jc w:val="both"/>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2AC1">
              <w:rPr>
                <w:rFonts w:ascii="Times New Roman" w:eastAsia="Times New Roman" w:hAnsi="Times New Roman" w:cs="Times New Roman"/>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GENEL SEKRETER YARDIMCISI</w:t>
            </w:r>
          </w:p>
        </w:tc>
        <w:tc>
          <w:tcPr>
            <w:tcW w:w="1022"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56" w:type="dxa"/>
            <w:gridSpan w:val="4"/>
            <w:tcBorders>
              <w:top w:val="single" w:sz="8" w:space="0" w:color="auto"/>
              <w:left w:val="single" w:sz="8" w:space="0" w:color="auto"/>
              <w:bottom w:val="single" w:sz="8" w:space="0" w:color="000000"/>
              <w:right w:val="single" w:sz="8" w:space="0" w:color="000000"/>
            </w:tcBorders>
            <w:shd w:val="clear" w:color="000000" w:fill="00B0F0"/>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İLÇE ÖZEL İDARE MÜDÜRLÜĞÜ TEŞKİLATI</w:t>
            </w:r>
          </w:p>
        </w:tc>
        <w:tc>
          <w:tcPr>
            <w:tcW w:w="764"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875" w:type="dxa"/>
            <w:gridSpan w:val="4"/>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GENEL SEKRETER YARDIMCISI</w:t>
            </w:r>
          </w:p>
        </w:tc>
      </w:tr>
      <w:tr w:rsidR="005477E1" w:rsidRPr="005477E1" w:rsidTr="001E2F81">
        <w:trPr>
          <w:trHeight w:val="240"/>
        </w:trPr>
        <w:tc>
          <w:tcPr>
            <w:tcW w:w="400" w:type="dxa"/>
            <w:tcBorders>
              <w:top w:val="single" w:sz="4" w:space="0" w:color="auto"/>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bottom w:val="nil"/>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single" w:sz="4" w:space="0" w:color="auto"/>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22"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single" w:sz="12"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7"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single" w:sz="4" w:space="0" w:color="auto"/>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single" w:sz="12" w:space="0" w:color="auto"/>
              <w:bottom w:val="nil"/>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57"/>
        </w:trPr>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DESTEK HİZMETLERİ MÜDÜRLÜĞÜ</w:t>
            </w:r>
          </w:p>
          <w:p w:rsidR="00BA08F1" w:rsidRPr="005477E1" w:rsidRDefault="00BA08F1"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ADAKLI</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2961"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İMAR VE KENTSEL İYİLEŞTİRME MÜDÜRLÜĞÜ</w:t>
            </w:r>
          </w:p>
        </w:tc>
        <w:tc>
          <w:tcPr>
            <w:tcW w:w="764" w:type="dxa"/>
            <w:tcBorders>
              <w:top w:val="single" w:sz="4" w:space="0" w:color="auto"/>
              <w:left w:val="single" w:sz="4" w:space="0" w:color="auto"/>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57"/>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207"/>
        </w:trPr>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PROJE YATIRIM VE İNŞAAT MÜDÜRLÜĞÜ</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GENÇ</w:t>
            </w:r>
          </w:p>
          <w:p w:rsidR="00BA08F1" w:rsidRPr="005477E1" w:rsidRDefault="00BA08F1"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1"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İNSAN KAYNAKLARI VE EĞİTİM MÜDÜRLÜĞÜ</w:t>
            </w:r>
          </w:p>
        </w:tc>
        <w:tc>
          <w:tcPr>
            <w:tcW w:w="764" w:type="dxa"/>
            <w:tcBorders>
              <w:top w:val="single" w:sz="4" w:space="0" w:color="auto"/>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342"/>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220"/>
        </w:trPr>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YOL VE ULAŞIM HİZMETLERİ MÜDÜRLÜĞÜ</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KARLIOVA</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1"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MALİ HİZMETLER MÜDÜRLÜĞÜ</w:t>
            </w:r>
          </w:p>
        </w:tc>
        <w:tc>
          <w:tcPr>
            <w:tcW w:w="764" w:type="dxa"/>
            <w:tcBorders>
              <w:top w:val="single" w:sz="4" w:space="0" w:color="auto"/>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342"/>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left w:val="single" w:sz="4"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single" w:sz="12"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61"/>
        </w:trPr>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single" w:sz="4" w:space="0" w:color="auto"/>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 VE KANAL HİZMETLERİ MÜDÜRLÜĞÜ</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KİĞI</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1"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YAZI İŞLERİ MÜDÜRLÜĞÜ</w:t>
            </w:r>
          </w:p>
        </w:tc>
        <w:tc>
          <w:tcPr>
            <w:tcW w:w="764" w:type="dxa"/>
            <w:tcBorders>
              <w:top w:val="single" w:sz="4" w:space="0" w:color="auto"/>
              <w:left w:val="single" w:sz="4" w:space="0" w:color="auto"/>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66"/>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DA2AC1" w:rsidRPr="005477E1" w:rsidTr="001E2F81">
        <w:trPr>
          <w:trHeight w:val="57"/>
        </w:trPr>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left w:val="single" w:sz="4" w:space="0" w:color="auto"/>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BİLGİ İŞLEM MÜDÜRLÜĞÜ</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SOLHAN</w:t>
            </w:r>
          </w:p>
        </w:tc>
        <w:tc>
          <w:tcPr>
            <w:tcW w:w="764" w:type="dxa"/>
            <w:tcBorders>
              <w:top w:val="nil"/>
              <w:left w:val="single" w:sz="4" w:space="0" w:color="auto"/>
              <w:bottom w:val="nil"/>
              <w:right w:val="nil"/>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961" w:type="dxa"/>
            <w:gridSpan w:val="3"/>
            <w:tcBorders>
              <w:top w:val="single" w:sz="4" w:space="0" w:color="auto"/>
              <w:left w:val="single" w:sz="4" w:space="0" w:color="auto"/>
              <w:bottom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ENCÜMEN  MÜDÜRLÜĞÜ</w:t>
            </w:r>
            <w:proofErr w:type="gramEnd"/>
          </w:p>
        </w:tc>
        <w:tc>
          <w:tcPr>
            <w:tcW w:w="764" w:type="dxa"/>
            <w:tcBorders>
              <w:top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right w:val="single" w:sz="4" w:space="0" w:color="auto"/>
            </w:tcBorders>
            <w:shd w:val="clear" w:color="auto" w:fill="auto"/>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57"/>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left w:val="single" w:sz="4"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57"/>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left w:val="single" w:sz="4" w:space="0" w:color="auto"/>
              <w:bottom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single" w:sz="4" w:space="0" w:color="auto"/>
              <w:bottom w:val="nil"/>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66"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KÜLTÜR VE SOSYAL </w:t>
            </w:r>
            <w:proofErr w:type="gramStart"/>
            <w:r w:rsidRPr="005477E1">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İŞLER  MÜDÜRLÜĞÜ</w:t>
            </w:r>
            <w:proofErr w:type="gramEnd"/>
          </w:p>
        </w:tc>
        <w:tc>
          <w:tcPr>
            <w:tcW w:w="764" w:type="dxa"/>
            <w:tcBorders>
              <w:top w:val="nil"/>
              <w:left w:val="single" w:sz="4" w:space="0" w:color="auto"/>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28"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YAYLADERE</w:t>
            </w:r>
          </w:p>
        </w:tc>
        <w:tc>
          <w:tcPr>
            <w:tcW w:w="764" w:type="dxa"/>
            <w:tcBorders>
              <w:top w:val="nil"/>
              <w:left w:val="single" w:sz="4" w:space="0" w:color="auto"/>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07"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47"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nil"/>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4" w:type="dxa"/>
            <w:tcBorders>
              <w:top w:val="nil"/>
              <w:left w:val="nil"/>
              <w:bottom w:val="nil"/>
              <w:right w:val="single" w:sz="4" w:space="0" w:color="auto"/>
            </w:tcBorders>
            <w:shd w:val="clear" w:color="auto" w:fill="auto"/>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300"/>
        </w:trPr>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single" w:sz="4" w:space="0" w:color="auto"/>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12" w:space="0" w:color="auto"/>
              <w:bottom w:val="single" w:sz="12"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nil"/>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5477E1" w:rsidRPr="005477E1" w:rsidTr="001E2F81">
        <w:trPr>
          <w:trHeight w:val="57"/>
        </w:trPr>
        <w:tc>
          <w:tcPr>
            <w:tcW w:w="400" w:type="dxa"/>
            <w:tcBorders>
              <w:top w:val="nil"/>
              <w:left w:val="single" w:sz="4" w:space="0" w:color="auto"/>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single" w:sz="4" w:space="0" w:color="auto"/>
              <w:bottom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22"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528" w:type="dxa"/>
            <w:gridSpan w:val="2"/>
            <w:tcBorders>
              <w:top w:val="single" w:sz="12" w:space="0" w:color="auto"/>
              <w:left w:val="single" w:sz="12" w:space="0" w:color="auto"/>
              <w:bottom w:val="single" w:sz="4" w:space="0" w:color="auto"/>
              <w:right w:val="single" w:sz="12" w:space="0" w:color="000000"/>
            </w:tcBorders>
            <w:shd w:val="clear" w:color="000000" w:fill="DAEEF3"/>
            <w:noWrap/>
            <w:vAlign w:val="center"/>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YEDİSU</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00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47"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nil"/>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764" w:type="dxa"/>
            <w:tcBorders>
              <w:top w:val="nil"/>
              <w:left w:val="nil"/>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400" w:type="dxa"/>
            <w:tcBorders>
              <w:top w:val="nil"/>
              <w:left w:val="single" w:sz="4" w:space="0" w:color="auto"/>
              <w:bottom w:val="single" w:sz="4" w:space="0" w:color="auto"/>
              <w:right w:val="single" w:sz="4" w:space="0" w:color="auto"/>
            </w:tcBorders>
            <w:shd w:val="clear" w:color="000000" w:fill="C5D9F1"/>
            <w:noWrap/>
            <w:vAlign w:val="bottom"/>
            <w:hideMark/>
          </w:tcPr>
          <w:p w:rsidR="002A7F50" w:rsidRPr="005477E1" w:rsidRDefault="002A7F50" w:rsidP="009A3800">
            <w:pPr>
              <w:spacing w:after="0" w:line="240" w:lineRule="auto"/>
              <w:jc w:val="both"/>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7E1">
              <w:rPr>
                <w:rFonts w:ascii="Times New Roman" w:eastAsia="Times New Roman" w:hAnsi="Times New Roman" w:cs="Times New Roman"/>
                <w:b/>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bl>
    <w:p w:rsidR="00DA2AC1" w:rsidRDefault="00DA2AC1" w:rsidP="009A3800">
      <w:pPr>
        <w:spacing w:after="0"/>
        <w:jc w:val="both"/>
        <w:rPr>
          <w:rFonts w:ascii="Times New Roman" w:hAnsi="Times New Roman" w:cs="Times New Roman"/>
          <w:sz w:val="12"/>
          <w:szCs w:val="12"/>
        </w:rPr>
        <w:sectPr w:rsidR="00DA2AC1" w:rsidSect="00DA2AC1">
          <w:pgSz w:w="16838" w:h="11906" w:orient="landscape"/>
          <w:pgMar w:top="1418" w:right="709" w:bottom="851" w:left="1701" w:header="709" w:footer="709" w:gutter="0"/>
          <w:cols w:space="708"/>
          <w:docGrid w:linePitch="360"/>
        </w:sectPr>
      </w:pPr>
    </w:p>
    <w:tbl>
      <w:tblPr>
        <w:tblW w:w="10882" w:type="dxa"/>
        <w:tblInd w:w="-770" w:type="dxa"/>
        <w:tblCellMar>
          <w:left w:w="70" w:type="dxa"/>
          <w:right w:w="70" w:type="dxa"/>
        </w:tblCellMar>
        <w:tblLook w:val="04A0" w:firstRow="1" w:lastRow="0" w:firstColumn="1" w:lastColumn="0" w:noHBand="0" w:noVBand="1"/>
      </w:tblPr>
      <w:tblGrid>
        <w:gridCol w:w="1455"/>
        <w:gridCol w:w="1515"/>
        <w:gridCol w:w="1777"/>
        <w:gridCol w:w="4248"/>
        <w:gridCol w:w="1887"/>
      </w:tblGrid>
      <w:tr w:rsidR="00DA2AC1" w:rsidRPr="00DA2AC1" w:rsidTr="00DA3382">
        <w:trPr>
          <w:trHeight w:val="401"/>
        </w:trPr>
        <w:tc>
          <w:tcPr>
            <w:tcW w:w="10882"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rsidR="00DA2AC1" w:rsidRPr="006F5B3A" w:rsidRDefault="00DA2AC1" w:rsidP="009A3800">
            <w:pPr>
              <w:spacing w:after="0" w:line="240" w:lineRule="auto"/>
              <w:jc w:val="center"/>
              <w:rPr>
                <w:rFonts w:ascii="Times New Roman" w:eastAsia="Times New Roman" w:hAnsi="Times New Roman" w:cs="Times New Roman"/>
                <w:b/>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B3A">
              <w:rPr>
                <w:rFonts w:ascii="Times New Roman" w:eastAsia="Times New Roman" w:hAnsi="Times New Roman" w:cs="Times New Roman"/>
                <w:b/>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İL ÖZEL İDARESİ PERSONEL DURUM ÇİZELGESİ</w:t>
            </w:r>
          </w:p>
        </w:tc>
      </w:tr>
      <w:tr w:rsidR="00DA2AC1" w:rsidRPr="00DA2AC1" w:rsidTr="00DA3382">
        <w:trPr>
          <w:trHeight w:val="85"/>
        </w:trPr>
        <w:tc>
          <w:tcPr>
            <w:tcW w:w="4747" w:type="dxa"/>
            <w:gridSpan w:val="3"/>
            <w:tcBorders>
              <w:top w:val="single" w:sz="4" w:space="0" w:color="auto"/>
              <w:left w:val="single" w:sz="4" w:space="0" w:color="auto"/>
              <w:bottom w:val="single" w:sz="4" w:space="0" w:color="auto"/>
              <w:right w:val="single" w:sz="4" w:space="0" w:color="000000"/>
            </w:tcBorders>
            <w:shd w:val="clear" w:color="000000" w:fill="C4D79B"/>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SINIFI</w:t>
            </w:r>
          </w:p>
        </w:tc>
        <w:tc>
          <w:tcPr>
            <w:tcW w:w="4248" w:type="dxa"/>
            <w:tcBorders>
              <w:top w:val="nil"/>
              <w:left w:val="nil"/>
              <w:bottom w:val="single" w:sz="4" w:space="0" w:color="auto"/>
              <w:right w:val="single" w:sz="4" w:space="0" w:color="auto"/>
            </w:tcBorders>
            <w:shd w:val="clear" w:color="000000" w:fill="C4D79B"/>
            <w:vAlign w:val="center"/>
            <w:hideMark/>
          </w:tcPr>
          <w:p w:rsidR="00DA2AC1" w:rsidRPr="006F5B3A" w:rsidRDefault="00DA2AC1" w:rsidP="009A3800">
            <w:pPr>
              <w:spacing w:after="0" w:line="240" w:lineRule="auto"/>
              <w:jc w:val="both"/>
              <w:rPr>
                <w:rFonts w:ascii="Times New Roman" w:eastAsia="Times New Roman" w:hAnsi="Times New Roman" w:cs="Times New Roman"/>
                <w:b/>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5B3A">
              <w:rPr>
                <w:rFonts w:ascii="Times New Roman" w:eastAsia="Times New Roman" w:hAnsi="Times New Roman" w:cs="Times New Roman"/>
                <w:b/>
                <w:color w:val="000000" w:themeColor="text1"/>
                <w:sz w:val="18"/>
                <w:szCs w:val="18"/>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UNVANI / POZİSYONU</w:t>
            </w:r>
          </w:p>
        </w:tc>
        <w:tc>
          <w:tcPr>
            <w:tcW w:w="1886" w:type="dxa"/>
            <w:tcBorders>
              <w:top w:val="nil"/>
              <w:left w:val="nil"/>
              <w:bottom w:val="single" w:sz="4" w:space="0" w:color="auto"/>
              <w:right w:val="single" w:sz="4" w:space="0" w:color="auto"/>
            </w:tcBorders>
            <w:shd w:val="clear" w:color="000000" w:fill="C4D79B"/>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SAYISI</w:t>
            </w:r>
          </w:p>
        </w:tc>
      </w:tr>
      <w:tr w:rsidR="00DA2AC1" w:rsidRPr="00DA2AC1" w:rsidTr="00DA3382">
        <w:trPr>
          <w:trHeight w:val="178"/>
        </w:trPr>
        <w:tc>
          <w:tcPr>
            <w:tcW w:w="1455" w:type="dxa"/>
            <w:vMerge w:val="restart"/>
            <w:tcBorders>
              <w:top w:val="nil"/>
              <w:left w:val="single" w:sz="4" w:space="0" w:color="auto"/>
              <w:bottom w:val="single" w:sz="4" w:space="0" w:color="auto"/>
              <w:right w:val="single" w:sz="4" w:space="0" w:color="auto"/>
            </w:tcBorders>
            <w:shd w:val="clear" w:color="000000" w:fill="974706"/>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MEMUR</w:t>
            </w:r>
          </w:p>
        </w:tc>
        <w:tc>
          <w:tcPr>
            <w:tcW w:w="1515" w:type="dxa"/>
            <w:vMerge w:val="restart"/>
            <w:tcBorders>
              <w:top w:val="nil"/>
              <w:left w:val="single" w:sz="4" w:space="0" w:color="auto"/>
              <w:bottom w:val="nil"/>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GENEL İDARİ HİZMETLER</w:t>
            </w:r>
          </w:p>
        </w:tc>
        <w:tc>
          <w:tcPr>
            <w:tcW w:w="1776" w:type="dxa"/>
            <w:vMerge w:val="restart"/>
            <w:tcBorders>
              <w:top w:val="nil"/>
              <w:left w:val="single" w:sz="4" w:space="0" w:color="auto"/>
              <w:bottom w:val="single" w:sz="4" w:space="0" w:color="000000"/>
              <w:right w:val="single" w:sz="4" w:space="0" w:color="auto"/>
            </w:tcBorders>
            <w:shd w:val="clear" w:color="000000" w:fill="E26B0A"/>
            <w:vAlign w:val="center"/>
            <w:hideMark/>
          </w:tcPr>
          <w:p w:rsidR="00DA2AC1" w:rsidRPr="00DA2AC1" w:rsidRDefault="00DA2AC1" w:rsidP="009A3800">
            <w:pPr>
              <w:spacing w:after="0" w:line="240" w:lineRule="auto"/>
              <w:jc w:val="center"/>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YÖNETİCİ VE NİTELİKLİ PERSONEL</w:t>
            </w: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Genel Sekreter</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0</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Genel Sekreter Yrd.</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DA2AC1" w:rsidRPr="00DA2AC1" w:rsidTr="00DA3382">
        <w:trPr>
          <w:trHeight w:val="168"/>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 xml:space="preserve">Müdür (Şahsa </w:t>
            </w:r>
            <w:r w:rsidR="00DA3382" w:rsidRPr="00DA2AC1">
              <w:rPr>
                <w:rFonts w:ascii="Times New Roman" w:eastAsia="Times New Roman" w:hAnsi="Times New Roman" w:cs="Times New Roman"/>
                <w:i/>
                <w:iCs/>
                <w:sz w:val="18"/>
                <w:szCs w:val="18"/>
                <w:lang w:eastAsia="tr-TR"/>
              </w:rPr>
              <w:t>Bağlı-</w:t>
            </w:r>
            <w:r w:rsidRPr="00DA2AC1">
              <w:rPr>
                <w:rFonts w:ascii="Times New Roman" w:eastAsia="Times New Roman" w:hAnsi="Times New Roman" w:cs="Times New Roman"/>
                <w:i/>
                <w:iCs/>
                <w:sz w:val="18"/>
                <w:szCs w:val="18"/>
                <w:lang w:eastAsia="tr-TR"/>
              </w:rPr>
              <w:t xml:space="preserve"> Norm Dışı)</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 xml:space="preserve">Müdür (Yazı İşleri Müdürü ve İnsan </w:t>
            </w:r>
            <w:proofErr w:type="spellStart"/>
            <w:r w:rsidRPr="00DA2AC1">
              <w:rPr>
                <w:rFonts w:ascii="Times New Roman" w:eastAsia="Times New Roman" w:hAnsi="Times New Roman" w:cs="Times New Roman"/>
                <w:i/>
                <w:iCs/>
                <w:sz w:val="18"/>
                <w:szCs w:val="18"/>
                <w:lang w:eastAsia="tr-TR"/>
              </w:rPr>
              <w:t>Kayn</w:t>
            </w:r>
            <w:proofErr w:type="spellEnd"/>
            <w:r w:rsidRPr="00DA2AC1">
              <w:rPr>
                <w:rFonts w:ascii="Times New Roman" w:eastAsia="Times New Roman" w:hAnsi="Times New Roman" w:cs="Times New Roman"/>
                <w:i/>
                <w:iCs/>
                <w:sz w:val="18"/>
                <w:szCs w:val="18"/>
                <w:lang w:eastAsia="tr-TR"/>
              </w:rPr>
              <w:t xml:space="preserve">) </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İlçe Özel İdare Müdürü</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5</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Uzman</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Mali Hizmetler Uzman Yardımcısı</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Şef</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10</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b/>
                <w:bCs/>
                <w:i/>
                <w:iCs/>
                <w:sz w:val="18"/>
                <w:szCs w:val="18"/>
                <w:lang w:eastAsia="tr-TR"/>
              </w:rPr>
            </w:pPr>
            <w:r w:rsidRPr="00DA2AC1">
              <w:rPr>
                <w:rFonts w:ascii="Times New Roman" w:eastAsia="Times New Roman" w:hAnsi="Times New Roman" w:cs="Times New Roman"/>
                <w:b/>
                <w:bCs/>
                <w:i/>
                <w:iCs/>
                <w:sz w:val="18"/>
                <w:szCs w:val="18"/>
                <w:lang w:eastAsia="tr-TR"/>
              </w:rPr>
              <w:t>TOPLAM</w:t>
            </w:r>
          </w:p>
        </w:tc>
        <w:tc>
          <w:tcPr>
            <w:tcW w:w="1886" w:type="dxa"/>
            <w:tcBorders>
              <w:top w:val="nil"/>
              <w:left w:val="nil"/>
              <w:bottom w:val="single" w:sz="4" w:space="0" w:color="auto"/>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23</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val="restart"/>
            <w:tcBorders>
              <w:top w:val="nil"/>
              <w:left w:val="nil"/>
              <w:bottom w:val="single" w:sz="4" w:space="0" w:color="000000"/>
              <w:right w:val="nil"/>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İDARİ PERSONEL</w:t>
            </w: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proofErr w:type="spellStart"/>
            <w:r w:rsidRPr="00DA2AC1">
              <w:rPr>
                <w:rFonts w:ascii="Times New Roman" w:eastAsia="Times New Roman" w:hAnsi="Times New Roman" w:cs="Times New Roman"/>
                <w:i/>
                <w:iCs/>
                <w:sz w:val="18"/>
                <w:szCs w:val="18"/>
                <w:lang w:eastAsia="tr-TR"/>
              </w:rPr>
              <w:t>Aynyat</w:t>
            </w:r>
            <w:proofErr w:type="spellEnd"/>
            <w:r w:rsidRPr="00DA2AC1">
              <w:rPr>
                <w:rFonts w:ascii="Times New Roman" w:eastAsia="Times New Roman" w:hAnsi="Times New Roman" w:cs="Times New Roman"/>
                <w:i/>
                <w:iCs/>
                <w:sz w:val="18"/>
                <w:szCs w:val="18"/>
                <w:lang w:eastAsia="tr-TR"/>
              </w:rPr>
              <w:t xml:space="preserve"> Saymanı</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Sivil Savunma Uzmanı</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14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proofErr w:type="spellStart"/>
            <w:r w:rsidRPr="00DA2AC1">
              <w:rPr>
                <w:rFonts w:ascii="Times New Roman" w:eastAsia="Times New Roman" w:hAnsi="Times New Roman" w:cs="Times New Roman"/>
                <w:i/>
                <w:iCs/>
                <w:sz w:val="18"/>
                <w:szCs w:val="18"/>
                <w:lang w:eastAsia="tr-TR"/>
              </w:rPr>
              <w:t>Anbar</w:t>
            </w:r>
            <w:proofErr w:type="spellEnd"/>
            <w:r w:rsidRPr="00DA2AC1">
              <w:rPr>
                <w:rFonts w:ascii="Times New Roman" w:eastAsia="Times New Roman" w:hAnsi="Times New Roman" w:cs="Times New Roman"/>
                <w:i/>
                <w:iCs/>
                <w:sz w:val="18"/>
                <w:szCs w:val="18"/>
                <w:lang w:eastAsia="tr-TR"/>
              </w:rPr>
              <w:t xml:space="preserve"> </w:t>
            </w:r>
            <w:r w:rsidR="00DA3382" w:rsidRPr="00DA2AC1">
              <w:rPr>
                <w:rFonts w:ascii="Times New Roman" w:eastAsia="Times New Roman" w:hAnsi="Times New Roman" w:cs="Times New Roman"/>
                <w:i/>
                <w:iCs/>
                <w:sz w:val="18"/>
                <w:szCs w:val="18"/>
                <w:lang w:eastAsia="tr-TR"/>
              </w:rPr>
              <w:t>Memuru (</w:t>
            </w:r>
            <w:r w:rsidRPr="00DA2AC1">
              <w:rPr>
                <w:rFonts w:ascii="Times New Roman" w:eastAsia="Times New Roman" w:hAnsi="Times New Roman" w:cs="Times New Roman"/>
                <w:i/>
                <w:iCs/>
                <w:sz w:val="18"/>
                <w:szCs w:val="18"/>
                <w:lang w:eastAsia="tr-TR"/>
              </w:rPr>
              <w:t>1adedi engelli kadrosundan)</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Ayniyat Memuru</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 xml:space="preserve">Bilgisayar </w:t>
            </w:r>
            <w:r w:rsidR="00DA3382" w:rsidRPr="00DA2AC1">
              <w:rPr>
                <w:rFonts w:ascii="Times New Roman" w:eastAsia="Times New Roman" w:hAnsi="Times New Roman" w:cs="Times New Roman"/>
                <w:i/>
                <w:iCs/>
                <w:sz w:val="18"/>
                <w:szCs w:val="18"/>
                <w:lang w:eastAsia="tr-TR"/>
              </w:rPr>
              <w:t>İşletmeni (</w:t>
            </w:r>
            <w:r w:rsidRPr="00DA2AC1">
              <w:rPr>
                <w:rFonts w:ascii="Times New Roman" w:eastAsia="Times New Roman" w:hAnsi="Times New Roman" w:cs="Times New Roman"/>
                <w:i/>
                <w:iCs/>
                <w:sz w:val="18"/>
                <w:szCs w:val="18"/>
                <w:lang w:eastAsia="tr-TR"/>
              </w:rPr>
              <w:t>1adedi engelli kadrosundan)</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3</w:t>
            </w:r>
          </w:p>
        </w:tc>
      </w:tr>
      <w:tr w:rsidR="001E2F81" w:rsidRPr="00DA2AC1" w:rsidTr="00DA3382">
        <w:trPr>
          <w:trHeight w:val="116"/>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Veri Hazırlama ve Kontrol İşletmeni</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3</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Memur</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6</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tcBorders>
              <w:top w:val="nil"/>
              <w:left w:val="single" w:sz="4" w:space="0" w:color="auto"/>
              <w:bottom w:val="nil"/>
              <w:right w:val="single" w:sz="4" w:space="0" w:color="auto"/>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w:t>
            </w:r>
          </w:p>
        </w:tc>
        <w:tc>
          <w:tcPr>
            <w:tcW w:w="1776" w:type="dxa"/>
            <w:vMerge/>
            <w:tcBorders>
              <w:top w:val="nil"/>
              <w:left w:val="nil"/>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b/>
                <w:bCs/>
                <w:i/>
                <w:iCs/>
                <w:sz w:val="18"/>
                <w:szCs w:val="18"/>
                <w:lang w:eastAsia="tr-TR"/>
              </w:rPr>
            </w:pPr>
            <w:r w:rsidRPr="00DA2AC1">
              <w:rPr>
                <w:rFonts w:ascii="Times New Roman" w:eastAsia="Times New Roman" w:hAnsi="Times New Roman" w:cs="Times New Roman"/>
                <w:b/>
                <w:bCs/>
                <w:i/>
                <w:iCs/>
                <w:sz w:val="18"/>
                <w:szCs w:val="18"/>
                <w:lang w:eastAsia="tr-TR"/>
              </w:rPr>
              <w:t>TOPLAM</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17</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tcBorders>
              <w:top w:val="nil"/>
              <w:left w:val="single" w:sz="4" w:space="0" w:color="auto"/>
              <w:bottom w:val="single" w:sz="4" w:space="0" w:color="auto"/>
              <w:right w:val="nil"/>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 </w:t>
            </w:r>
          </w:p>
        </w:tc>
        <w:tc>
          <w:tcPr>
            <w:tcW w:w="6025" w:type="dxa"/>
            <w:gridSpan w:val="2"/>
            <w:tcBorders>
              <w:top w:val="single" w:sz="4" w:space="0" w:color="auto"/>
              <w:left w:val="nil"/>
              <w:bottom w:val="single" w:sz="4" w:space="0" w:color="auto"/>
              <w:right w:val="single" w:sz="4" w:space="0" w:color="000000"/>
            </w:tcBorders>
            <w:shd w:val="clear" w:color="000000" w:fill="E26B0A"/>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w:t>
            </w:r>
          </w:p>
        </w:tc>
        <w:tc>
          <w:tcPr>
            <w:tcW w:w="1886" w:type="dxa"/>
            <w:tcBorders>
              <w:top w:val="nil"/>
              <w:left w:val="nil"/>
              <w:bottom w:val="single" w:sz="4" w:space="0" w:color="auto"/>
              <w:right w:val="single" w:sz="4" w:space="0" w:color="auto"/>
            </w:tcBorders>
            <w:shd w:val="clear" w:color="000000" w:fill="E26B0A"/>
            <w:noWrap/>
            <w:vAlign w:val="bottom"/>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40</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val="restart"/>
            <w:tcBorders>
              <w:top w:val="nil"/>
              <w:left w:val="single" w:sz="4" w:space="0" w:color="auto"/>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TEKNİK HİZMETLER</w:t>
            </w:r>
          </w:p>
        </w:tc>
        <w:tc>
          <w:tcPr>
            <w:tcW w:w="1776" w:type="dxa"/>
            <w:vMerge w:val="restart"/>
            <w:tcBorders>
              <w:top w:val="nil"/>
              <w:left w:val="single" w:sz="4" w:space="0" w:color="auto"/>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MÜHENDİS</w:t>
            </w: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Ziraat Mühendisi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İnşaat Mühendisi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6</w:t>
            </w:r>
          </w:p>
        </w:tc>
      </w:tr>
      <w:tr w:rsidR="001E2F81" w:rsidRPr="00DA2AC1" w:rsidTr="00DA3382">
        <w:trPr>
          <w:trHeight w:val="89"/>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Jeoloji Mühendisi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Elektrik Mühendisi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Makine Mühendisi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tcBorders>
              <w:top w:val="nil"/>
              <w:left w:val="nil"/>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MİMAR</w:t>
            </w:r>
          </w:p>
        </w:tc>
        <w:tc>
          <w:tcPr>
            <w:tcW w:w="4248" w:type="dxa"/>
            <w:tcBorders>
              <w:top w:val="nil"/>
              <w:left w:val="nil"/>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Mimar</w:t>
            </w:r>
          </w:p>
        </w:tc>
        <w:tc>
          <w:tcPr>
            <w:tcW w:w="1886" w:type="dxa"/>
            <w:tcBorders>
              <w:top w:val="nil"/>
              <w:left w:val="nil"/>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val="restart"/>
            <w:tcBorders>
              <w:top w:val="nil"/>
              <w:left w:val="single" w:sz="4" w:space="0" w:color="auto"/>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TEKNİKER</w:t>
            </w: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Elektrik Teknikeri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9</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İnşaat Teknikeri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10</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Makine Teknikeri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3</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Bilgisayar Teknikeri</w:t>
            </w:r>
          </w:p>
        </w:tc>
        <w:tc>
          <w:tcPr>
            <w:tcW w:w="1886" w:type="dxa"/>
            <w:tcBorders>
              <w:top w:val="nil"/>
              <w:left w:val="nil"/>
              <w:bottom w:val="single" w:sz="4" w:space="0" w:color="auto"/>
              <w:right w:val="single" w:sz="4" w:space="0" w:color="auto"/>
            </w:tcBorders>
            <w:shd w:val="clear" w:color="000000" w:fill="FABF8F"/>
            <w:noWrap/>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tcBorders>
              <w:top w:val="nil"/>
              <w:left w:val="nil"/>
              <w:bottom w:val="single" w:sz="4" w:space="0" w:color="auto"/>
              <w:right w:val="nil"/>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TEKNİSYEN</w:t>
            </w:r>
          </w:p>
        </w:tc>
        <w:tc>
          <w:tcPr>
            <w:tcW w:w="4248" w:type="dxa"/>
            <w:tcBorders>
              <w:top w:val="nil"/>
              <w:left w:val="single" w:sz="4" w:space="0" w:color="auto"/>
              <w:bottom w:val="single" w:sz="4" w:space="0" w:color="auto"/>
              <w:right w:val="nil"/>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 xml:space="preserve">Teknisyen </w:t>
            </w:r>
          </w:p>
        </w:tc>
        <w:tc>
          <w:tcPr>
            <w:tcW w:w="1886" w:type="dxa"/>
            <w:tcBorders>
              <w:top w:val="nil"/>
              <w:left w:val="single" w:sz="4" w:space="0" w:color="auto"/>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7</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tcBorders>
              <w:top w:val="nil"/>
              <w:left w:val="single" w:sz="4" w:space="0" w:color="auto"/>
              <w:bottom w:val="single" w:sz="4" w:space="0" w:color="auto"/>
              <w:right w:val="nil"/>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 </w:t>
            </w:r>
          </w:p>
        </w:tc>
        <w:tc>
          <w:tcPr>
            <w:tcW w:w="6025" w:type="dxa"/>
            <w:gridSpan w:val="2"/>
            <w:tcBorders>
              <w:top w:val="single" w:sz="4" w:space="0" w:color="auto"/>
              <w:left w:val="nil"/>
              <w:bottom w:val="single" w:sz="4" w:space="0" w:color="auto"/>
              <w:right w:val="single" w:sz="4" w:space="0" w:color="000000"/>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w:t>
            </w:r>
          </w:p>
        </w:tc>
        <w:tc>
          <w:tcPr>
            <w:tcW w:w="1886" w:type="dxa"/>
            <w:tcBorders>
              <w:top w:val="nil"/>
              <w:left w:val="nil"/>
              <w:bottom w:val="single" w:sz="4" w:space="0" w:color="auto"/>
              <w:right w:val="single" w:sz="4" w:space="0" w:color="auto"/>
            </w:tcBorders>
            <w:shd w:val="clear" w:color="000000" w:fill="FABF8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44</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val="restart"/>
            <w:tcBorders>
              <w:top w:val="nil"/>
              <w:left w:val="single" w:sz="4" w:space="0" w:color="auto"/>
              <w:bottom w:val="single" w:sz="4" w:space="0" w:color="000000"/>
              <w:right w:val="nil"/>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SAĞLIK HİZMETLERİ</w:t>
            </w:r>
          </w:p>
        </w:tc>
        <w:tc>
          <w:tcPr>
            <w:tcW w:w="1776" w:type="dxa"/>
            <w:tcBorders>
              <w:top w:val="nil"/>
              <w:left w:val="single" w:sz="4" w:space="0" w:color="auto"/>
              <w:bottom w:val="single" w:sz="4" w:space="0" w:color="auto"/>
              <w:right w:val="single" w:sz="4" w:space="0" w:color="auto"/>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SAĞLIK PERSONELİ</w:t>
            </w:r>
          </w:p>
        </w:tc>
        <w:tc>
          <w:tcPr>
            <w:tcW w:w="4248" w:type="dxa"/>
            <w:tcBorders>
              <w:top w:val="nil"/>
              <w:left w:val="nil"/>
              <w:bottom w:val="single" w:sz="4" w:space="0" w:color="auto"/>
              <w:right w:val="single" w:sz="4" w:space="0" w:color="auto"/>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Sağlık Memuru</w:t>
            </w:r>
          </w:p>
        </w:tc>
        <w:tc>
          <w:tcPr>
            <w:tcW w:w="1886" w:type="dxa"/>
            <w:tcBorders>
              <w:top w:val="nil"/>
              <w:left w:val="nil"/>
              <w:bottom w:val="single" w:sz="4" w:space="0" w:color="auto"/>
              <w:right w:val="single" w:sz="4" w:space="0" w:color="auto"/>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6025" w:type="dxa"/>
            <w:gridSpan w:val="2"/>
            <w:tcBorders>
              <w:top w:val="single" w:sz="4" w:space="0" w:color="auto"/>
              <w:left w:val="nil"/>
              <w:bottom w:val="single" w:sz="4" w:space="0" w:color="000000"/>
              <w:right w:val="single" w:sz="4" w:space="0" w:color="000000"/>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w:t>
            </w:r>
          </w:p>
        </w:tc>
        <w:tc>
          <w:tcPr>
            <w:tcW w:w="1886" w:type="dxa"/>
            <w:tcBorders>
              <w:top w:val="nil"/>
              <w:left w:val="nil"/>
              <w:bottom w:val="single" w:sz="4" w:space="0" w:color="auto"/>
              <w:right w:val="single" w:sz="4" w:space="0" w:color="auto"/>
            </w:tcBorders>
            <w:shd w:val="clear" w:color="000000" w:fill="FCD5B4"/>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102"/>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val="restart"/>
            <w:tcBorders>
              <w:top w:val="nil"/>
              <w:left w:val="single" w:sz="4" w:space="0" w:color="auto"/>
              <w:bottom w:val="single" w:sz="4" w:space="0" w:color="000000"/>
              <w:right w:val="nil"/>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xml:space="preserve">YARDIMCI HİZMETLER </w:t>
            </w:r>
          </w:p>
        </w:tc>
        <w:tc>
          <w:tcPr>
            <w:tcW w:w="1776" w:type="dxa"/>
            <w:vMerge w:val="restart"/>
            <w:tcBorders>
              <w:top w:val="nil"/>
              <w:left w:val="single" w:sz="4" w:space="0" w:color="auto"/>
              <w:bottom w:val="single" w:sz="4" w:space="0" w:color="000000"/>
              <w:right w:val="nil"/>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w:t>
            </w:r>
          </w:p>
        </w:tc>
        <w:tc>
          <w:tcPr>
            <w:tcW w:w="4248" w:type="dxa"/>
            <w:tcBorders>
              <w:top w:val="nil"/>
              <w:left w:val="single" w:sz="4" w:space="0" w:color="auto"/>
              <w:bottom w:val="single" w:sz="4" w:space="0" w:color="auto"/>
              <w:right w:val="single" w:sz="4" w:space="0" w:color="auto"/>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Hizmetli</w:t>
            </w:r>
          </w:p>
        </w:tc>
        <w:tc>
          <w:tcPr>
            <w:tcW w:w="1886" w:type="dxa"/>
            <w:tcBorders>
              <w:top w:val="nil"/>
              <w:left w:val="nil"/>
              <w:bottom w:val="single" w:sz="4" w:space="0" w:color="auto"/>
              <w:right w:val="single" w:sz="4" w:space="0" w:color="auto"/>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DA2AC1" w:rsidRPr="00DA2AC1" w:rsidTr="00DA3382">
        <w:trPr>
          <w:trHeight w:val="85"/>
        </w:trPr>
        <w:tc>
          <w:tcPr>
            <w:tcW w:w="1455" w:type="dxa"/>
            <w:vMerge/>
            <w:tcBorders>
              <w:top w:val="nil"/>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515" w:type="dxa"/>
            <w:vMerge/>
            <w:tcBorders>
              <w:top w:val="nil"/>
              <w:left w:val="single" w:sz="4" w:space="0" w:color="auto"/>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1776" w:type="dxa"/>
            <w:vMerge/>
            <w:tcBorders>
              <w:top w:val="nil"/>
              <w:left w:val="single" w:sz="4" w:space="0" w:color="auto"/>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single" w:sz="4" w:space="0" w:color="auto"/>
              <w:bottom w:val="single" w:sz="4" w:space="0" w:color="auto"/>
              <w:right w:val="single" w:sz="4" w:space="0" w:color="auto"/>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Bekçi</w:t>
            </w:r>
          </w:p>
        </w:tc>
        <w:tc>
          <w:tcPr>
            <w:tcW w:w="1886" w:type="dxa"/>
            <w:tcBorders>
              <w:top w:val="nil"/>
              <w:left w:val="nil"/>
              <w:bottom w:val="single" w:sz="4" w:space="0" w:color="auto"/>
              <w:right w:val="single" w:sz="4" w:space="0" w:color="auto"/>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DA2AC1" w:rsidRPr="00DA2AC1" w:rsidTr="00DA3382">
        <w:trPr>
          <w:trHeight w:val="85"/>
        </w:trPr>
        <w:tc>
          <w:tcPr>
            <w:tcW w:w="1455" w:type="dxa"/>
            <w:tcBorders>
              <w:top w:val="nil"/>
              <w:left w:val="single" w:sz="4" w:space="0" w:color="auto"/>
              <w:bottom w:val="nil"/>
              <w:right w:val="nil"/>
            </w:tcBorders>
            <w:shd w:val="clear" w:color="000000" w:fill="974706"/>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w:t>
            </w:r>
          </w:p>
        </w:tc>
        <w:tc>
          <w:tcPr>
            <w:tcW w:w="1515" w:type="dxa"/>
            <w:vMerge/>
            <w:tcBorders>
              <w:top w:val="nil"/>
              <w:left w:val="single" w:sz="4" w:space="0" w:color="auto"/>
              <w:bottom w:val="single" w:sz="4" w:space="0" w:color="000000"/>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6025" w:type="dxa"/>
            <w:gridSpan w:val="2"/>
            <w:tcBorders>
              <w:top w:val="single" w:sz="4" w:space="0" w:color="auto"/>
              <w:left w:val="nil"/>
              <w:bottom w:val="single" w:sz="4" w:space="0" w:color="auto"/>
              <w:right w:val="single" w:sz="4" w:space="0" w:color="000000"/>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w:t>
            </w:r>
          </w:p>
        </w:tc>
        <w:tc>
          <w:tcPr>
            <w:tcW w:w="1886" w:type="dxa"/>
            <w:tcBorders>
              <w:top w:val="nil"/>
              <w:left w:val="nil"/>
              <w:bottom w:val="single" w:sz="4" w:space="0" w:color="auto"/>
              <w:right w:val="single" w:sz="4" w:space="0" w:color="auto"/>
            </w:tcBorders>
            <w:shd w:val="clear" w:color="000000" w:fill="FDE9D9"/>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3</w:t>
            </w:r>
          </w:p>
        </w:tc>
      </w:tr>
      <w:tr w:rsidR="001E2F81" w:rsidRPr="00DA2AC1" w:rsidTr="00DA3382">
        <w:trPr>
          <w:trHeight w:val="85"/>
        </w:trPr>
        <w:tc>
          <w:tcPr>
            <w:tcW w:w="1455" w:type="dxa"/>
            <w:tcBorders>
              <w:top w:val="nil"/>
              <w:left w:val="single" w:sz="4" w:space="0" w:color="auto"/>
              <w:bottom w:val="single" w:sz="4" w:space="0" w:color="auto"/>
              <w:right w:val="nil"/>
            </w:tcBorders>
            <w:shd w:val="clear" w:color="000000" w:fill="974706"/>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w:t>
            </w:r>
          </w:p>
        </w:tc>
        <w:tc>
          <w:tcPr>
            <w:tcW w:w="7540" w:type="dxa"/>
            <w:gridSpan w:val="3"/>
            <w:tcBorders>
              <w:top w:val="single" w:sz="4" w:space="0" w:color="auto"/>
              <w:left w:val="nil"/>
              <w:bottom w:val="single" w:sz="4" w:space="0" w:color="auto"/>
              <w:right w:val="single" w:sz="4" w:space="0" w:color="000000"/>
            </w:tcBorders>
            <w:shd w:val="clear" w:color="000000" w:fill="974706"/>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 MEMUR SAYISI</w:t>
            </w:r>
          </w:p>
        </w:tc>
        <w:tc>
          <w:tcPr>
            <w:tcW w:w="1886" w:type="dxa"/>
            <w:tcBorders>
              <w:top w:val="nil"/>
              <w:left w:val="nil"/>
              <w:bottom w:val="single" w:sz="4" w:space="0" w:color="auto"/>
              <w:right w:val="single" w:sz="4" w:space="0" w:color="auto"/>
            </w:tcBorders>
            <w:shd w:val="clear" w:color="000000" w:fill="974706"/>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88</w:t>
            </w:r>
          </w:p>
        </w:tc>
      </w:tr>
      <w:tr w:rsidR="001E2F81" w:rsidRPr="00DA2AC1" w:rsidTr="00DA3382">
        <w:trPr>
          <w:trHeight w:val="99"/>
        </w:trPr>
        <w:tc>
          <w:tcPr>
            <w:tcW w:w="1455" w:type="dxa"/>
            <w:vMerge w:val="restart"/>
            <w:tcBorders>
              <w:top w:val="nil"/>
              <w:left w:val="single" w:sz="4" w:space="0" w:color="auto"/>
              <w:bottom w:val="nil"/>
              <w:right w:val="single" w:sz="4" w:space="0" w:color="auto"/>
            </w:tcBorders>
            <w:shd w:val="clear" w:color="000000" w:fill="538DD5"/>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İŞÇİ</w:t>
            </w:r>
          </w:p>
        </w:tc>
        <w:tc>
          <w:tcPr>
            <w:tcW w:w="3292" w:type="dxa"/>
            <w:gridSpan w:val="2"/>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SÜREKLİ İŞÇİ</w:t>
            </w:r>
          </w:p>
        </w:tc>
        <w:tc>
          <w:tcPr>
            <w:tcW w:w="4248"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proofErr w:type="gramStart"/>
            <w:r w:rsidRPr="00DA2AC1">
              <w:rPr>
                <w:rFonts w:ascii="Times New Roman" w:eastAsia="Times New Roman" w:hAnsi="Times New Roman" w:cs="Times New Roman"/>
                <w:i/>
                <w:iCs/>
                <w:sz w:val="18"/>
                <w:szCs w:val="18"/>
                <w:lang w:eastAsia="tr-TR"/>
              </w:rPr>
              <w:t>Daimi</w:t>
            </w:r>
            <w:proofErr w:type="gramEnd"/>
            <w:r w:rsidRPr="00DA2AC1">
              <w:rPr>
                <w:rFonts w:ascii="Times New Roman" w:eastAsia="Times New Roman" w:hAnsi="Times New Roman" w:cs="Times New Roman"/>
                <w:i/>
                <w:iCs/>
                <w:sz w:val="18"/>
                <w:szCs w:val="18"/>
                <w:lang w:eastAsia="tr-TR"/>
              </w:rPr>
              <w:t xml:space="preserve"> İşçi Kadrosu</w:t>
            </w:r>
          </w:p>
        </w:tc>
        <w:tc>
          <w:tcPr>
            <w:tcW w:w="1886"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167</w:t>
            </w:r>
          </w:p>
        </w:tc>
      </w:tr>
      <w:tr w:rsidR="001E2F81" w:rsidRPr="00DA2AC1" w:rsidTr="00DA3382">
        <w:trPr>
          <w:trHeight w:val="183"/>
        </w:trPr>
        <w:tc>
          <w:tcPr>
            <w:tcW w:w="145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Engelli Kadrosu</w:t>
            </w:r>
          </w:p>
        </w:tc>
        <w:tc>
          <w:tcPr>
            <w:tcW w:w="1886"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8</w:t>
            </w:r>
          </w:p>
        </w:tc>
      </w:tr>
      <w:tr w:rsidR="001E2F81" w:rsidRPr="00DA2AC1" w:rsidTr="00DA3382">
        <w:trPr>
          <w:trHeight w:val="90"/>
        </w:trPr>
        <w:tc>
          <w:tcPr>
            <w:tcW w:w="145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Hükümlü Kadrosu</w:t>
            </w:r>
          </w:p>
        </w:tc>
        <w:tc>
          <w:tcPr>
            <w:tcW w:w="1886"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4</w:t>
            </w:r>
          </w:p>
        </w:tc>
      </w:tr>
      <w:tr w:rsidR="001E2F81" w:rsidRPr="00DA2AC1" w:rsidTr="00DA3382">
        <w:trPr>
          <w:trHeight w:val="85"/>
        </w:trPr>
        <w:tc>
          <w:tcPr>
            <w:tcW w:w="145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İŞÇİ STATÜSÜNDE</w:t>
            </w:r>
          </w:p>
        </w:tc>
        <w:tc>
          <w:tcPr>
            <w:tcW w:w="4248"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 xml:space="preserve">İşçi </w:t>
            </w:r>
          </w:p>
        </w:tc>
        <w:tc>
          <w:tcPr>
            <w:tcW w:w="1886"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78</w:t>
            </w:r>
          </w:p>
        </w:tc>
      </w:tr>
      <w:tr w:rsidR="001E2F81" w:rsidRPr="00DA2AC1" w:rsidTr="00DA3382">
        <w:trPr>
          <w:trHeight w:val="85"/>
        </w:trPr>
        <w:tc>
          <w:tcPr>
            <w:tcW w:w="1455" w:type="dxa"/>
            <w:vMerge/>
            <w:tcBorders>
              <w:top w:val="nil"/>
              <w:left w:val="single" w:sz="4" w:space="0" w:color="auto"/>
              <w:bottom w:val="nil"/>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auto"/>
              <w:right w:val="single" w:sz="4" w:space="0" w:color="auto"/>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Geçici</w:t>
            </w:r>
          </w:p>
        </w:tc>
        <w:tc>
          <w:tcPr>
            <w:tcW w:w="1886" w:type="dxa"/>
            <w:tcBorders>
              <w:top w:val="nil"/>
              <w:left w:val="nil"/>
              <w:bottom w:val="single" w:sz="4" w:space="0" w:color="auto"/>
              <w:right w:val="single" w:sz="4" w:space="0" w:color="auto"/>
            </w:tcBorders>
            <w:shd w:val="clear" w:color="000000" w:fill="8DB4E2"/>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7</w:t>
            </w:r>
          </w:p>
        </w:tc>
      </w:tr>
      <w:tr w:rsidR="001E2F81" w:rsidRPr="00DA2AC1" w:rsidTr="00DA3382">
        <w:trPr>
          <w:trHeight w:val="148"/>
        </w:trPr>
        <w:tc>
          <w:tcPr>
            <w:tcW w:w="1455" w:type="dxa"/>
            <w:tcBorders>
              <w:top w:val="nil"/>
              <w:left w:val="single" w:sz="4" w:space="0" w:color="auto"/>
              <w:bottom w:val="single" w:sz="4" w:space="0" w:color="auto"/>
              <w:right w:val="nil"/>
            </w:tcBorders>
            <w:shd w:val="clear" w:color="000000" w:fill="538DD5"/>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 </w:t>
            </w:r>
          </w:p>
        </w:tc>
        <w:tc>
          <w:tcPr>
            <w:tcW w:w="7540" w:type="dxa"/>
            <w:gridSpan w:val="3"/>
            <w:tcBorders>
              <w:top w:val="single" w:sz="4" w:space="0" w:color="auto"/>
              <w:left w:val="nil"/>
              <w:bottom w:val="single" w:sz="4" w:space="0" w:color="auto"/>
              <w:right w:val="single" w:sz="4" w:space="0" w:color="000000"/>
            </w:tcBorders>
            <w:shd w:val="clear" w:color="000000" w:fill="538DD5"/>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 İŞÇİ SAYISI</w:t>
            </w:r>
          </w:p>
        </w:tc>
        <w:tc>
          <w:tcPr>
            <w:tcW w:w="1886" w:type="dxa"/>
            <w:tcBorders>
              <w:top w:val="nil"/>
              <w:left w:val="nil"/>
              <w:bottom w:val="single" w:sz="4" w:space="0" w:color="auto"/>
              <w:right w:val="single" w:sz="4" w:space="0" w:color="auto"/>
            </w:tcBorders>
            <w:shd w:val="clear" w:color="000000" w:fill="538DD5"/>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264</w:t>
            </w:r>
          </w:p>
        </w:tc>
      </w:tr>
      <w:tr w:rsidR="001E2F81" w:rsidRPr="00DA2AC1" w:rsidTr="00DA3382">
        <w:trPr>
          <w:trHeight w:val="85"/>
        </w:trPr>
        <w:tc>
          <w:tcPr>
            <w:tcW w:w="1455" w:type="dxa"/>
            <w:vMerge w:val="restart"/>
            <w:tcBorders>
              <w:top w:val="nil"/>
              <w:left w:val="single" w:sz="4" w:space="0" w:color="auto"/>
              <w:bottom w:val="nil"/>
              <w:right w:val="nil"/>
            </w:tcBorders>
            <w:shd w:val="clear" w:color="000000" w:fill="948A5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SÖZLEŞMELİ</w:t>
            </w:r>
          </w:p>
        </w:tc>
        <w:tc>
          <w:tcPr>
            <w:tcW w:w="3292" w:type="dxa"/>
            <w:gridSpan w:val="2"/>
            <w:vMerge w:val="restart"/>
            <w:tcBorders>
              <w:top w:val="single" w:sz="4" w:space="0" w:color="auto"/>
              <w:left w:val="single" w:sz="4" w:space="0" w:color="auto"/>
              <w:bottom w:val="single" w:sz="4" w:space="0" w:color="000000"/>
              <w:right w:val="single" w:sz="4" w:space="0" w:color="000000"/>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TAM ZAMANLI PERSONEL</w:t>
            </w:r>
          </w:p>
        </w:tc>
        <w:tc>
          <w:tcPr>
            <w:tcW w:w="4248"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Avukat</w:t>
            </w:r>
          </w:p>
        </w:tc>
        <w:tc>
          <w:tcPr>
            <w:tcW w:w="1886"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536"/>
        </w:trPr>
        <w:tc>
          <w:tcPr>
            <w:tcW w:w="1455" w:type="dxa"/>
            <w:vMerge/>
            <w:tcBorders>
              <w:top w:val="nil"/>
              <w:left w:val="single" w:sz="4" w:space="0" w:color="auto"/>
              <w:bottom w:val="nil"/>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000000"/>
              <w:right w:val="single" w:sz="4" w:space="0" w:color="000000"/>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C4BD97"/>
            <w:vAlign w:val="center"/>
            <w:hideMark/>
          </w:tcPr>
          <w:p w:rsidR="00DA2AC1" w:rsidRPr="00DA2AC1" w:rsidRDefault="00DA3382"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Mühendis (</w:t>
            </w:r>
            <w:r w:rsidR="00DA2AC1" w:rsidRPr="00DA2AC1">
              <w:rPr>
                <w:rFonts w:ascii="Times New Roman" w:eastAsia="Times New Roman" w:hAnsi="Times New Roman" w:cs="Times New Roman"/>
                <w:i/>
                <w:iCs/>
                <w:sz w:val="18"/>
                <w:szCs w:val="18"/>
                <w:lang w:eastAsia="tr-TR"/>
              </w:rPr>
              <w:t xml:space="preserve">5 </w:t>
            </w:r>
            <w:proofErr w:type="spellStart"/>
            <w:r w:rsidR="00DA2AC1" w:rsidRPr="00DA2AC1">
              <w:rPr>
                <w:rFonts w:ascii="Times New Roman" w:eastAsia="Times New Roman" w:hAnsi="Times New Roman" w:cs="Times New Roman"/>
                <w:i/>
                <w:iCs/>
                <w:sz w:val="18"/>
                <w:szCs w:val="18"/>
                <w:lang w:eastAsia="tr-TR"/>
              </w:rPr>
              <w:t>İnş</w:t>
            </w:r>
            <w:proofErr w:type="spellEnd"/>
            <w:r w:rsidR="00DA2AC1" w:rsidRPr="00DA2AC1">
              <w:rPr>
                <w:rFonts w:ascii="Times New Roman" w:eastAsia="Times New Roman" w:hAnsi="Times New Roman" w:cs="Times New Roman"/>
                <w:i/>
                <w:iCs/>
                <w:sz w:val="18"/>
                <w:szCs w:val="18"/>
                <w:lang w:eastAsia="tr-TR"/>
              </w:rPr>
              <w:t xml:space="preserve">, 1 Bilg.,2 </w:t>
            </w:r>
            <w:proofErr w:type="spellStart"/>
            <w:r w:rsidR="00DA2AC1" w:rsidRPr="00DA2AC1">
              <w:rPr>
                <w:rFonts w:ascii="Times New Roman" w:eastAsia="Times New Roman" w:hAnsi="Times New Roman" w:cs="Times New Roman"/>
                <w:i/>
                <w:iCs/>
                <w:sz w:val="18"/>
                <w:szCs w:val="18"/>
                <w:lang w:eastAsia="tr-TR"/>
              </w:rPr>
              <w:t>Mak</w:t>
            </w:r>
            <w:proofErr w:type="spellEnd"/>
            <w:r w:rsidR="00DA2AC1" w:rsidRPr="00DA2AC1">
              <w:rPr>
                <w:rFonts w:ascii="Times New Roman" w:eastAsia="Times New Roman" w:hAnsi="Times New Roman" w:cs="Times New Roman"/>
                <w:i/>
                <w:iCs/>
                <w:sz w:val="18"/>
                <w:szCs w:val="18"/>
                <w:lang w:eastAsia="tr-TR"/>
              </w:rPr>
              <w:t>. ve 2 Elek-Elkt.,1 Çevre, 1 Maden ,1 Harita 1 Ziraat)</w:t>
            </w:r>
          </w:p>
        </w:tc>
        <w:tc>
          <w:tcPr>
            <w:tcW w:w="1886"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14</w:t>
            </w:r>
          </w:p>
        </w:tc>
      </w:tr>
      <w:tr w:rsidR="001E2F81" w:rsidRPr="00DA2AC1" w:rsidTr="00DA3382">
        <w:trPr>
          <w:trHeight w:val="85"/>
        </w:trPr>
        <w:tc>
          <w:tcPr>
            <w:tcW w:w="1455" w:type="dxa"/>
            <w:vMerge/>
            <w:tcBorders>
              <w:top w:val="nil"/>
              <w:left w:val="single" w:sz="4" w:space="0" w:color="auto"/>
              <w:bottom w:val="nil"/>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000000"/>
              <w:right w:val="single" w:sz="4" w:space="0" w:color="000000"/>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Mimar</w:t>
            </w:r>
          </w:p>
        </w:tc>
        <w:tc>
          <w:tcPr>
            <w:tcW w:w="1886"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2</w:t>
            </w:r>
          </w:p>
        </w:tc>
      </w:tr>
      <w:tr w:rsidR="001E2F81" w:rsidRPr="00DA2AC1" w:rsidTr="00DA3382">
        <w:trPr>
          <w:trHeight w:val="85"/>
        </w:trPr>
        <w:tc>
          <w:tcPr>
            <w:tcW w:w="1455" w:type="dxa"/>
            <w:vMerge/>
            <w:tcBorders>
              <w:top w:val="nil"/>
              <w:left w:val="single" w:sz="4" w:space="0" w:color="auto"/>
              <w:bottom w:val="nil"/>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3292" w:type="dxa"/>
            <w:gridSpan w:val="2"/>
            <w:vMerge/>
            <w:tcBorders>
              <w:top w:val="single" w:sz="4" w:space="0" w:color="auto"/>
              <w:left w:val="single" w:sz="4" w:space="0" w:color="auto"/>
              <w:bottom w:val="single" w:sz="4" w:space="0" w:color="000000"/>
              <w:right w:val="single" w:sz="4" w:space="0" w:color="000000"/>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4248"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i/>
                <w:iCs/>
                <w:sz w:val="18"/>
                <w:szCs w:val="18"/>
                <w:lang w:eastAsia="tr-TR"/>
              </w:rPr>
            </w:pPr>
            <w:r w:rsidRPr="00DA2AC1">
              <w:rPr>
                <w:rFonts w:ascii="Times New Roman" w:eastAsia="Times New Roman" w:hAnsi="Times New Roman" w:cs="Times New Roman"/>
                <w:i/>
                <w:iCs/>
                <w:sz w:val="18"/>
                <w:szCs w:val="18"/>
                <w:lang w:eastAsia="tr-TR"/>
              </w:rPr>
              <w:t>Tekniker</w:t>
            </w:r>
          </w:p>
        </w:tc>
        <w:tc>
          <w:tcPr>
            <w:tcW w:w="1886" w:type="dxa"/>
            <w:tcBorders>
              <w:top w:val="nil"/>
              <w:left w:val="nil"/>
              <w:bottom w:val="single" w:sz="4" w:space="0" w:color="auto"/>
              <w:right w:val="single" w:sz="4" w:space="0" w:color="auto"/>
            </w:tcBorders>
            <w:shd w:val="clear" w:color="000000" w:fill="C4BD97"/>
            <w:vAlign w:val="center"/>
            <w:hideMark/>
          </w:tcPr>
          <w:p w:rsidR="00DA2AC1" w:rsidRPr="00DA2AC1" w:rsidRDefault="00DA2AC1" w:rsidP="009A3800">
            <w:pPr>
              <w:spacing w:after="0" w:line="240" w:lineRule="auto"/>
              <w:jc w:val="both"/>
              <w:rPr>
                <w:rFonts w:ascii="Times New Roman" w:eastAsia="Times New Roman" w:hAnsi="Times New Roman" w:cs="Times New Roman"/>
                <w:sz w:val="18"/>
                <w:szCs w:val="18"/>
                <w:lang w:eastAsia="tr-TR"/>
              </w:rPr>
            </w:pPr>
            <w:r w:rsidRPr="00DA2AC1">
              <w:rPr>
                <w:rFonts w:ascii="Times New Roman" w:eastAsia="Times New Roman" w:hAnsi="Times New Roman" w:cs="Times New Roman"/>
                <w:sz w:val="18"/>
                <w:szCs w:val="18"/>
                <w:lang w:eastAsia="tr-TR"/>
              </w:rPr>
              <w:t>1</w:t>
            </w:r>
          </w:p>
        </w:tc>
      </w:tr>
      <w:tr w:rsidR="001E2F81" w:rsidRPr="00DA2AC1" w:rsidTr="00DA3382">
        <w:trPr>
          <w:trHeight w:val="85"/>
        </w:trPr>
        <w:tc>
          <w:tcPr>
            <w:tcW w:w="1455" w:type="dxa"/>
            <w:vMerge/>
            <w:tcBorders>
              <w:top w:val="nil"/>
              <w:left w:val="single" w:sz="4" w:space="0" w:color="auto"/>
              <w:bottom w:val="nil"/>
              <w:right w:val="nil"/>
            </w:tcBorders>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p>
        </w:tc>
        <w:tc>
          <w:tcPr>
            <w:tcW w:w="7540" w:type="dxa"/>
            <w:gridSpan w:val="3"/>
            <w:tcBorders>
              <w:top w:val="single" w:sz="4" w:space="0" w:color="auto"/>
              <w:left w:val="nil"/>
              <w:bottom w:val="single" w:sz="4" w:space="0" w:color="auto"/>
              <w:right w:val="single" w:sz="4" w:space="0" w:color="000000"/>
            </w:tcBorders>
            <w:shd w:val="clear" w:color="000000" w:fill="948A5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TOPLAM SÖZLEŞMELİ SAYISI</w:t>
            </w:r>
          </w:p>
        </w:tc>
        <w:tc>
          <w:tcPr>
            <w:tcW w:w="1886" w:type="dxa"/>
            <w:tcBorders>
              <w:top w:val="nil"/>
              <w:left w:val="nil"/>
              <w:bottom w:val="single" w:sz="4" w:space="0" w:color="auto"/>
              <w:right w:val="single" w:sz="4" w:space="0" w:color="auto"/>
            </w:tcBorders>
            <w:shd w:val="clear" w:color="000000" w:fill="948A54"/>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18</w:t>
            </w:r>
          </w:p>
        </w:tc>
      </w:tr>
      <w:tr w:rsidR="00DA2AC1" w:rsidRPr="00DA2AC1" w:rsidTr="00DA3382">
        <w:trPr>
          <w:trHeight w:val="442"/>
        </w:trPr>
        <w:tc>
          <w:tcPr>
            <w:tcW w:w="8995"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1E2F8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GENEL TOPLAM</w:t>
            </w:r>
          </w:p>
          <w:p w:rsidR="001E2F81" w:rsidRPr="00DA2AC1" w:rsidRDefault="001E2F81" w:rsidP="009A3800">
            <w:pPr>
              <w:spacing w:after="0"/>
              <w:jc w:val="both"/>
              <w:rPr>
                <w:rFonts w:ascii="Times New Roman" w:eastAsia="Times New Roman" w:hAnsi="Times New Roman" w:cs="Times New Roman"/>
                <w:sz w:val="18"/>
                <w:szCs w:val="18"/>
                <w:lang w:eastAsia="tr-TR"/>
              </w:rPr>
            </w:pPr>
          </w:p>
        </w:tc>
        <w:tc>
          <w:tcPr>
            <w:tcW w:w="1886" w:type="dxa"/>
            <w:tcBorders>
              <w:top w:val="nil"/>
              <w:left w:val="nil"/>
              <w:bottom w:val="single" w:sz="4" w:space="0" w:color="auto"/>
              <w:right w:val="single" w:sz="4" w:space="0" w:color="auto"/>
            </w:tcBorders>
            <w:shd w:val="clear" w:color="000000" w:fill="BFBFBF"/>
            <w:vAlign w:val="center"/>
            <w:hideMark/>
          </w:tcPr>
          <w:p w:rsidR="00DA2AC1" w:rsidRPr="00DA2AC1" w:rsidRDefault="00DA2AC1" w:rsidP="009A3800">
            <w:pPr>
              <w:spacing w:after="0" w:line="240" w:lineRule="auto"/>
              <w:jc w:val="both"/>
              <w:rPr>
                <w:rFonts w:ascii="Times New Roman" w:eastAsia="Times New Roman" w:hAnsi="Times New Roman" w:cs="Times New Roman"/>
                <w:b/>
                <w:bCs/>
                <w:sz w:val="18"/>
                <w:szCs w:val="18"/>
                <w:lang w:eastAsia="tr-TR"/>
              </w:rPr>
            </w:pPr>
            <w:r w:rsidRPr="00DA2AC1">
              <w:rPr>
                <w:rFonts w:ascii="Times New Roman" w:eastAsia="Times New Roman" w:hAnsi="Times New Roman" w:cs="Times New Roman"/>
                <w:b/>
                <w:bCs/>
                <w:sz w:val="18"/>
                <w:szCs w:val="18"/>
                <w:lang w:eastAsia="tr-TR"/>
              </w:rPr>
              <w:t>370</w:t>
            </w:r>
          </w:p>
        </w:tc>
      </w:tr>
    </w:tbl>
    <w:p w:rsidR="00DA2AC1" w:rsidRDefault="004E37F1" w:rsidP="009A3800">
      <w:pPr>
        <w:tabs>
          <w:tab w:val="left" w:pos="3934"/>
          <w:tab w:val="left" w:pos="4571"/>
        </w:tabs>
        <w:spacing w:after="0"/>
        <w:jc w:val="both"/>
        <w:rPr>
          <w:rFonts w:ascii="Times New Roman" w:hAnsi="Times New Roman" w:cs="Times New Roman"/>
          <w:sz w:val="12"/>
          <w:szCs w:val="12"/>
        </w:rPr>
        <w:sectPr w:rsidR="00DA2AC1" w:rsidSect="001E2F81">
          <w:pgSz w:w="11906" w:h="16838"/>
          <w:pgMar w:top="709" w:right="851" w:bottom="0" w:left="1418" w:header="709" w:footer="709" w:gutter="0"/>
          <w:cols w:space="708"/>
          <w:docGrid w:linePitch="360"/>
        </w:sectPr>
      </w:pPr>
      <w:r>
        <w:rPr>
          <w:rFonts w:ascii="Times New Roman" w:hAnsi="Times New Roman" w:cs="Times New Roman"/>
          <w:noProof/>
          <w:sz w:val="12"/>
          <w:szCs w:val="12"/>
        </w:rPr>
        <w:drawing>
          <wp:inline distT="0" distB="0" distL="0" distR="0">
            <wp:extent cx="6251575" cy="1790700"/>
            <wp:effectExtent l="0" t="0" r="1587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39C2" w:rsidRDefault="006D4F6E" w:rsidP="006D4F6E">
      <w:pPr>
        <w:spacing w:after="0" w:line="240" w:lineRule="atLeast"/>
        <w:ind w:left="720" w:hanging="862"/>
        <w:rPr>
          <w:rFonts w:ascii="Times New Roman" w:eastAsia="Times New Roman" w:hAnsi="Times New Roman" w:cs="Times New Roman"/>
          <w:b/>
          <w:bCs/>
          <w:sz w:val="24"/>
          <w:szCs w:val="24"/>
          <w:lang w:eastAsia="tr-TR"/>
        </w:rPr>
      </w:pPr>
      <w:bookmarkStart w:id="6" w:name="_Hlk44064670"/>
      <w:r>
        <w:rPr>
          <w:rFonts w:ascii="Times New Roman" w:eastAsia="Times New Roman" w:hAnsi="Times New Roman" w:cs="Times New Roman"/>
          <w:b/>
          <w:bCs/>
          <w:noProof/>
          <w:sz w:val="24"/>
          <w:szCs w:val="24"/>
          <w:lang w:eastAsia="tr-TR"/>
        </w:rPr>
        <w:lastRenderedPageBreak/>
        <w:drawing>
          <wp:inline distT="0" distB="0" distL="0" distR="0" wp14:anchorId="157D6580" wp14:editId="06AB8F9C">
            <wp:extent cx="6496050" cy="2893325"/>
            <wp:effectExtent l="0" t="0" r="0" b="254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39C2" w:rsidRDefault="006D4F6E" w:rsidP="0037396C">
      <w:pPr>
        <w:spacing w:after="0" w:line="240" w:lineRule="atLeast"/>
        <w:ind w:left="-142"/>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rPr>
        <w:drawing>
          <wp:inline distT="0" distB="0" distL="0" distR="0" wp14:anchorId="1E1B4CC2" wp14:editId="185C675A">
            <wp:extent cx="6496050" cy="1964690"/>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39C2" w:rsidRDefault="006D4F6E" w:rsidP="0037396C">
      <w:pPr>
        <w:spacing w:after="0" w:line="240" w:lineRule="atLeast"/>
        <w:ind w:hanging="142"/>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rPr>
        <w:drawing>
          <wp:inline distT="0" distB="0" distL="0" distR="0" wp14:anchorId="1FAB99D2" wp14:editId="1538D5AC">
            <wp:extent cx="6496050" cy="1991995"/>
            <wp:effectExtent l="0" t="0" r="0" b="825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39C2" w:rsidRDefault="006D4F6E" w:rsidP="0037396C">
      <w:pPr>
        <w:spacing w:after="0" w:line="240" w:lineRule="atLeast"/>
        <w:ind w:left="-142"/>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noProof/>
          <w:sz w:val="24"/>
          <w:szCs w:val="24"/>
          <w:lang w:eastAsia="tr-TR"/>
        </w:rPr>
        <w:drawing>
          <wp:inline distT="0" distB="0" distL="0" distR="0" wp14:anchorId="1D385F54" wp14:editId="16ADDFCD">
            <wp:extent cx="6523630" cy="1896745"/>
            <wp:effectExtent l="0" t="0" r="0" b="825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39C2" w:rsidRDefault="009F39C2" w:rsidP="009A3800">
      <w:pPr>
        <w:spacing w:after="0" w:line="240" w:lineRule="atLeast"/>
        <w:ind w:left="720"/>
        <w:jc w:val="center"/>
        <w:rPr>
          <w:rFonts w:ascii="Times New Roman" w:eastAsia="Times New Roman" w:hAnsi="Times New Roman" w:cs="Times New Roman"/>
          <w:b/>
          <w:bCs/>
          <w:sz w:val="24"/>
          <w:szCs w:val="24"/>
          <w:lang w:eastAsia="tr-TR"/>
        </w:rPr>
      </w:pPr>
    </w:p>
    <w:p w:rsidR="009F39C2" w:rsidRDefault="009F39C2" w:rsidP="009A3800">
      <w:pPr>
        <w:spacing w:after="0" w:line="240" w:lineRule="atLeast"/>
        <w:ind w:left="720"/>
        <w:jc w:val="center"/>
        <w:rPr>
          <w:rFonts w:ascii="Times New Roman" w:eastAsia="Times New Roman" w:hAnsi="Times New Roman" w:cs="Times New Roman"/>
          <w:b/>
          <w:bCs/>
          <w:sz w:val="24"/>
          <w:szCs w:val="24"/>
          <w:lang w:eastAsia="tr-TR"/>
        </w:rPr>
      </w:pPr>
    </w:p>
    <w:p w:rsidR="009F39C2" w:rsidRDefault="009F39C2" w:rsidP="009A3800">
      <w:pPr>
        <w:spacing w:after="0" w:line="240" w:lineRule="atLeast"/>
        <w:ind w:left="720"/>
        <w:jc w:val="center"/>
        <w:rPr>
          <w:rFonts w:ascii="Times New Roman" w:eastAsia="Times New Roman" w:hAnsi="Times New Roman" w:cs="Times New Roman"/>
          <w:b/>
          <w:bCs/>
          <w:sz w:val="24"/>
          <w:szCs w:val="24"/>
          <w:lang w:eastAsia="tr-TR"/>
        </w:rPr>
      </w:pPr>
    </w:p>
    <w:p w:rsidR="00E063D5" w:rsidRPr="000121B7" w:rsidRDefault="000C442C" w:rsidP="009A3800">
      <w:pPr>
        <w:spacing w:after="0" w:line="240" w:lineRule="atLeast"/>
        <w:ind w:left="72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lastRenderedPageBreak/>
        <w:t xml:space="preserve">VIII- </w:t>
      </w:r>
      <w:r w:rsidR="00E063D5" w:rsidRPr="000121B7">
        <w:rPr>
          <w:rFonts w:ascii="Times New Roman" w:eastAsia="Times New Roman" w:hAnsi="Times New Roman" w:cs="Times New Roman"/>
          <w:b/>
          <w:bCs/>
          <w:sz w:val="24"/>
          <w:szCs w:val="24"/>
          <w:lang w:eastAsia="tr-TR"/>
        </w:rPr>
        <w:t>DESTEK HİZMETLERİ MÜDÜRLÜĞÜ</w:t>
      </w:r>
    </w:p>
    <w:p w:rsidR="00E063D5" w:rsidRPr="000121B7" w:rsidRDefault="00E063D5" w:rsidP="009A3800">
      <w:pPr>
        <w:spacing w:after="0" w:line="240" w:lineRule="atLeast"/>
        <w:jc w:val="center"/>
        <w:rPr>
          <w:rFonts w:ascii="Times New Roman" w:hAnsi="Times New Roman" w:cs="Times New Roman"/>
          <w:b/>
          <w:sz w:val="24"/>
          <w:szCs w:val="24"/>
        </w:rPr>
      </w:pPr>
      <w:r w:rsidRPr="000121B7">
        <w:rPr>
          <w:rFonts w:ascii="Times New Roman" w:hAnsi="Times New Roman" w:cs="Times New Roman"/>
          <w:b/>
          <w:sz w:val="24"/>
          <w:szCs w:val="24"/>
        </w:rPr>
        <w:t>GÖREV VE TANIMLARI</w:t>
      </w:r>
    </w:p>
    <w:p w:rsidR="00E063D5" w:rsidRPr="00F751E3" w:rsidRDefault="00E063D5" w:rsidP="009A3800">
      <w:pPr>
        <w:spacing w:after="0" w:line="240" w:lineRule="atLeast"/>
        <w:ind w:left="720"/>
        <w:jc w:val="both"/>
        <w:rPr>
          <w:rFonts w:ascii="Times New Roman" w:eastAsia="Times New Roman" w:hAnsi="Times New Roman" w:cs="Times New Roman"/>
          <w:sz w:val="24"/>
          <w:szCs w:val="24"/>
          <w:lang w:eastAsia="tr-TR"/>
        </w:rPr>
      </w:pPr>
    </w:p>
    <w:p w:rsidR="00E063D5" w:rsidRPr="004751DA" w:rsidRDefault="00E063D5" w:rsidP="009A3800">
      <w:pPr>
        <w:spacing w:after="0" w:line="240" w:lineRule="atLeast"/>
        <w:jc w:val="both"/>
        <w:rPr>
          <w:rFonts w:ascii="Times New Roman" w:eastAsia="Times New Roman" w:hAnsi="Times New Roman" w:cs="Times New Roman"/>
          <w:b/>
          <w:bCs/>
          <w:smallCaps/>
          <w:sz w:val="24"/>
          <w:szCs w:val="24"/>
          <w:lang w:eastAsia="tr-TR"/>
        </w:rPr>
      </w:pPr>
      <w:r w:rsidRPr="004751DA">
        <w:rPr>
          <w:rFonts w:ascii="Times New Roman" w:eastAsia="Times New Roman" w:hAnsi="Times New Roman" w:cs="Times New Roman"/>
          <w:b/>
          <w:bCs/>
          <w:smallCaps/>
          <w:sz w:val="24"/>
          <w:szCs w:val="24"/>
          <w:lang w:eastAsia="tr-TR"/>
        </w:rPr>
        <w:t>Satın alma hizmetleri</w:t>
      </w:r>
    </w:p>
    <w:p w:rsidR="00E063D5" w:rsidRPr="004751DA" w:rsidRDefault="00E063D5" w:rsidP="009A3800">
      <w:pPr>
        <w:spacing w:after="0" w:line="240" w:lineRule="atLeast"/>
        <w:jc w:val="both"/>
        <w:rPr>
          <w:rFonts w:ascii="Times New Roman" w:eastAsia="Times New Roman" w:hAnsi="Times New Roman" w:cs="Times New Roman"/>
          <w:b/>
          <w:bCs/>
          <w:smallCaps/>
          <w:sz w:val="24"/>
          <w:szCs w:val="24"/>
          <w:lang w:eastAsia="tr-TR"/>
        </w:rPr>
      </w:pPr>
      <w:r w:rsidRPr="004751DA">
        <w:rPr>
          <w:rFonts w:ascii="Times New Roman" w:eastAsia="Times New Roman" w:hAnsi="Times New Roman" w:cs="Times New Roman"/>
          <w:b/>
          <w:bCs/>
          <w:smallCaps/>
          <w:sz w:val="24"/>
          <w:szCs w:val="24"/>
          <w:lang w:eastAsia="tr-TR"/>
        </w:rPr>
        <w:t>Ayniyat ve ambar hizmetleri</w:t>
      </w:r>
    </w:p>
    <w:p w:rsidR="00E063D5" w:rsidRPr="004751DA" w:rsidRDefault="00E063D5" w:rsidP="009A3800">
      <w:pPr>
        <w:spacing w:after="0" w:line="240" w:lineRule="atLeast"/>
        <w:jc w:val="both"/>
        <w:rPr>
          <w:rFonts w:ascii="Times New Roman" w:eastAsia="Times New Roman" w:hAnsi="Times New Roman" w:cs="Times New Roman"/>
          <w:b/>
          <w:bCs/>
          <w:smallCaps/>
          <w:sz w:val="24"/>
          <w:szCs w:val="24"/>
          <w:lang w:eastAsia="tr-TR"/>
        </w:rPr>
      </w:pPr>
      <w:r w:rsidRPr="004751DA">
        <w:rPr>
          <w:rFonts w:ascii="Times New Roman" w:eastAsia="Times New Roman" w:hAnsi="Times New Roman" w:cs="Times New Roman"/>
          <w:b/>
          <w:bCs/>
          <w:smallCaps/>
          <w:sz w:val="24"/>
          <w:szCs w:val="24"/>
          <w:lang w:eastAsia="tr-TR"/>
        </w:rPr>
        <w:t>Atölye</w:t>
      </w:r>
    </w:p>
    <w:p w:rsidR="00E063D5" w:rsidRPr="004751DA" w:rsidRDefault="00E063D5" w:rsidP="009A3800">
      <w:pPr>
        <w:spacing w:after="0" w:line="240" w:lineRule="atLeast"/>
        <w:jc w:val="both"/>
        <w:rPr>
          <w:rFonts w:ascii="Times New Roman" w:eastAsia="Times New Roman" w:hAnsi="Times New Roman" w:cs="Times New Roman"/>
          <w:b/>
          <w:bCs/>
          <w:sz w:val="24"/>
          <w:szCs w:val="24"/>
          <w:lang w:eastAsia="tr-TR"/>
        </w:rPr>
      </w:pPr>
      <w:r w:rsidRPr="004751DA">
        <w:rPr>
          <w:rFonts w:ascii="Times New Roman" w:eastAsia="Times New Roman" w:hAnsi="Times New Roman" w:cs="Times New Roman"/>
          <w:b/>
          <w:bCs/>
          <w:smallCaps/>
          <w:sz w:val="24"/>
          <w:szCs w:val="24"/>
          <w:lang w:eastAsia="tr-TR"/>
        </w:rPr>
        <w:t>Makine ikmal</w:t>
      </w:r>
      <w:r w:rsidRPr="004751DA">
        <w:rPr>
          <w:rFonts w:ascii="Times New Roman" w:eastAsia="Times New Roman" w:hAnsi="Times New Roman" w:cs="Times New Roman"/>
          <w:b/>
          <w:bCs/>
          <w:sz w:val="24"/>
          <w:szCs w:val="24"/>
          <w:lang w:eastAsia="tr-TR"/>
        </w:rPr>
        <w:t>, </w:t>
      </w:r>
    </w:p>
    <w:p w:rsidR="00E063D5" w:rsidRPr="00F751E3" w:rsidRDefault="00E063D5" w:rsidP="009A3800">
      <w:pPr>
        <w:spacing w:after="0" w:line="240" w:lineRule="atLeast"/>
        <w:jc w:val="both"/>
        <w:rPr>
          <w:rFonts w:ascii="Times New Roman" w:eastAsia="Times New Roman" w:hAnsi="Times New Roman" w:cs="Times New Roman"/>
          <w:sz w:val="24"/>
          <w:szCs w:val="24"/>
          <w:lang w:eastAsia="tr-TR"/>
        </w:rPr>
      </w:pPr>
    </w:p>
    <w:p w:rsidR="00E063D5" w:rsidRDefault="00E063D5" w:rsidP="009A3800">
      <w:pPr>
        <w:spacing w:after="0" w:line="240" w:lineRule="atLeast"/>
        <w:jc w:val="both"/>
        <w:rPr>
          <w:rFonts w:ascii="Times New Roman" w:eastAsia="Times New Roman" w:hAnsi="Times New Roman" w:cs="Times New Roman"/>
          <w:b/>
          <w:bCs/>
          <w:sz w:val="24"/>
          <w:szCs w:val="24"/>
          <w:lang w:eastAsia="tr-TR"/>
        </w:rPr>
      </w:pPr>
      <w:r w:rsidRPr="000121B7">
        <w:rPr>
          <w:rFonts w:ascii="Times New Roman" w:eastAsia="Times New Roman" w:hAnsi="Times New Roman" w:cs="Times New Roman"/>
          <w:b/>
          <w:bCs/>
          <w:sz w:val="24"/>
          <w:szCs w:val="24"/>
          <w:lang w:eastAsia="tr-TR"/>
        </w:rPr>
        <w:t>Görevleri:</w:t>
      </w:r>
    </w:p>
    <w:p w:rsidR="00E063D5" w:rsidRDefault="00E063D5" w:rsidP="009A3800">
      <w:pPr>
        <w:spacing w:after="0" w:line="240" w:lineRule="atLeast"/>
        <w:jc w:val="both"/>
        <w:rPr>
          <w:rFonts w:ascii="Times New Roman" w:eastAsia="Times New Roman" w:hAnsi="Times New Roman" w:cs="Times New Roman"/>
          <w:b/>
          <w:bCs/>
          <w:sz w:val="24"/>
          <w:szCs w:val="24"/>
          <w:lang w:eastAsia="tr-TR"/>
        </w:rPr>
      </w:pPr>
    </w:p>
    <w:p w:rsidR="00E063D5" w:rsidRPr="00F751E3" w:rsidRDefault="004751DA" w:rsidP="009A3800">
      <w:pPr>
        <w:spacing w:after="0" w:line="240" w:lineRule="atLeast"/>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852909">
        <w:rPr>
          <w:rFonts w:ascii="Times New Roman" w:eastAsia="Times New Roman" w:hAnsi="Times New Roman" w:cs="Times New Roman"/>
          <w:b/>
          <w:sz w:val="24"/>
          <w:szCs w:val="24"/>
          <w:lang w:eastAsia="tr-TR"/>
        </w:rPr>
        <w:t>1</w:t>
      </w:r>
      <w:r w:rsidR="00E063D5" w:rsidRPr="00D41E37">
        <w:rPr>
          <w:rFonts w:ascii="Times New Roman" w:eastAsia="Times New Roman" w:hAnsi="Times New Roman" w:cs="Times New Roman"/>
          <w:bCs/>
          <w:sz w:val="24"/>
          <w:szCs w:val="24"/>
          <w:lang w:eastAsia="tr-TR"/>
        </w:rPr>
        <w:t xml:space="preserve">. </w:t>
      </w:r>
      <w:r w:rsidR="00E063D5" w:rsidRPr="00D41E37">
        <w:rPr>
          <w:rFonts w:ascii="Times New Roman" w:hAnsi="Times New Roman" w:cs="Times New Roman"/>
          <w:sz w:val="24"/>
          <w:szCs w:val="24"/>
          <w:shd w:val="clear" w:color="auto" w:fill="FFFFFF"/>
        </w:rPr>
        <w:t>4734 sayılı Kamu İhale Kanunu, 4735 sayılı Kamu İhale Sözleşmeleri Kanunu, 5018 sayılı Kamu Mali Yönetimi ve Kontrol Kanunu ve yürürlükte diğer ilgili mevzuatlar çerçevesinde; harcama birimlerimiz tarafından talep edilen mal ve hizmet alımı ile yapım işlerinin ihale süreçlerini gerçekleştirmek.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2</w:t>
      </w:r>
      <w:r w:rsidR="00E063D5" w:rsidRPr="00F751E3">
        <w:rPr>
          <w:rFonts w:ascii="Times New Roman" w:eastAsia="Times New Roman" w:hAnsi="Times New Roman" w:cs="Times New Roman"/>
          <w:sz w:val="24"/>
          <w:szCs w:val="24"/>
          <w:lang w:eastAsia="tr-TR"/>
        </w:rPr>
        <w:t>. İdarenin ihtiyacı olan malzeme, alet, makine ve araçların ve bunların yedek parçalarının özelliklerini ve miktarlarını tespit etmek,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3</w:t>
      </w:r>
      <w:r w:rsidR="00E063D5" w:rsidRPr="00F751E3">
        <w:rPr>
          <w:rFonts w:ascii="Times New Roman" w:eastAsia="Times New Roman" w:hAnsi="Times New Roman" w:cs="Times New Roman"/>
          <w:sz w:val="24"/>
          <w:szCs w:val="24"/>
          <w:lang w:eastAsia="tr-TR"/>
        </w:rPr>
        <w:t>. İdareye ait tüm araç, vasıta ve iş makinalarının yedek parçasını temin ederek keşif, tamir, bakım ve onarımlarını yapmak veya yaptırmak,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4</w:t>
      </w:r>
      <w:r w:rsidR="00E063D5" w:rsidRPr="00F751E3">
        <w:rPr>
          <w:rFonts w:ascii="Times New Roman" w:eastAsia="Times New Roman" w:hAnsi="Times New Roman" w:cs="Times New Roman"/>
          <w:sz w:val="24"/>
          <w:szCs w:val="24"/>
          <w:lang w:eastAsia="tr-TR"/>
        </w:rPr>
        <w:t>. İdareye ait tüm araç, vasıta ve iş makinalarının ihtiyacı olan akaryakıt ve madeni yağ ihtiyaçlarını temin etmek, denetimini yapmak,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5</w:t>
      </w:r>
      <w:r w:rsidR="00E063D5" w:rsidRPr="00F751E3">
        <w:rPr>
          <w:rFonts w:ascii="Times New Roman" w:eastAsia="Times New Roman" w:hAnsi="Times New Roman" w:cs="Times New Roman"/>
          <w:sz w:val="24"/>
          <w:szCs w:val="24"/>
          <w:lang w:eastAsia="tr-TR"/>
        </w:rPr>
        <w:t>.</w:t>
      </w:r>
      <w:r w:rsidR="00DA3382" w:rsidRPr="00F751E3">
        <w:rPr>
          <w:rFonts w:ascii="Times New Roman" w:eastAsia="Times New Roman" w:hAnsi="Times New Roman" w:cs="Times New Roman"/>
          <w:sz w:val="24"/>
          <w:szCs w:val="24"/>
          <w:lang w:eastAsia="tr-TR"/>
        </w:rPr>
        <w:t>İdareye ait tüm araç ve iş makinelerinin her türlü muayene</w:t>
      </w:r>
      <w:r w:rsidR="00E063D5" w:rsidRPr="00F751E3">
        <w:rPr>
          <w:rFonts w:ascii="Times New Roman" w:eastAsia="Times New Roman" w:hAnsi="Times New Roman" w:cs="Times New Roman"/>
          <w:sz w:val="24"/>
          <w:szCs w:val="24"/>
          <w:lang w:eastAsia="tr-TR"/>
        </w:rPr>
        <w:t xml:space="preserve"> </w:t>
      </w:r>
      <w:r w:rsidR="00DA3382" w:rsidRPr="00F751E3">
        <w:rPr>
          <w:rFonts w:ascii="Times New Roman" w:eastAsia="Times New Roman" w:hAnsi="Times New Roman" w:cs="Times New Roman"/>
          <w:sz w:val="24"/>
          <w:szCs w:val="24"/>
          <w:lang w:eastAsia="tr-TR"/>
        </w:rPr>
        <w:t>ve idari</w:t>
      </w:r>
      <w:r w:rsidR="00E063D5" w:rsidRPr="00F751E3">
        <w:rPr>
          <w:rFonts w:ascii="Times New Roman" w:eastAsia="Times New Roman" w:hAnsi="Times New Roman" w:cs="Times New Roman"/>
          <w:sz w:val="24"/>
          <w:szCs w:val="24"/>
          <w:lang w:eastAsia="tr-TR"/>
        </w:rPr>
        <w:t xml:space="preserve"> işler ile zorunlu trafik poliçelerini ve trafik sigortalarını yaptırmak,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6</w:t>
      </w:r>
      <w:r w:rsidR="00E063D5" w:rsidRPr="00F751E3">
        <w:rPr>
          <w:rFonts w:ascii="Times New Roman" w:eastAsia="Times New Roman" w:hAnsi="Times New Roman" w:cs="Times New Roman"/>
          <w:sz w:val="24"/>
          <w:szCs w:val="24"/>
          <w:lang w:eastAsia="tr-TR"/>
        </w:rPr>
        <w:t>. İdareye ait ekonomik ömrünü doldurmuş ve idarece ihtiyaç duyulmayan her türlü araç ve iş makinesinin satış ve tasfiyesine ait iş ve işlemleri yapmak,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7</w:t>
      </w:r>
      <w:r w:rsidR="00E063D5" w:rsidRPr="00F751E3">
        <w:rPr>
          <w:rFonts w:ascii="Times New Roman" w:eastAsia="Times New Roman" w:hAnsi="Times New Roman" w:cs="Times New Roman"/>
          <w:sz w:val="24"/>
          <w:szCs w:val="24"/>
          <w:lang w:eastAsia="tr-TR"/>
        </w:rPr>
        <w:t>. Makina parkında bulunan iş makinelerinin ücret karşılığında kiraya verilmesine ilişkin iş ve işlemleri takip etmek,</w:t>
      </w:r>
    </w:p>
    <w:p w:rsidR="00E063D5" w:rsidRDefault="004751DA" w:rsidP="009A3800">
      <w:pPr>
        <w:shd w:val="clear" w:color="auto" w:fill="FFFFFF"/>
        <w:spacing w:after="0" w:line="240" w:lineRule="atLeast"/>
        <w:jc w:val="both"/>
        <w:textAlignment w:val="baseline"/>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8</w:t>
      </w:r>
      <w:r w:rsidR="00E063D5" w:rsidRPr="00F751E3">
        <w:rPr>
          <w:rFonts w:ascii="Times New Roman" w:eastAsia="Times New Roman" w:hAnsi="Times New Roman" w:cs="Times New Roman"/>
          <w:sz w:val="24"/>
          <w:szCs w:val="24"/>
          <w:lang w:eastAsia="tr-TR"/>
        </w:rPr>
        <w:t>.</w:t>
      </w:r>
      <w:r w:rsidR="00E063D5" w:rsidRPr="00D41E37">
        <w:rPr>
          <w:rFonts w:ascii="Times New Roman" w:eastAsia="Times New Roman" w:hAnsi="Times New Roman" w:cs="Times New Roman"/>
          <w:sz w:val="24"/>
          <w:szCs w:val="24"/>
          <w:lang w:eastAsia="tr-TR"/>
        </w:rPr>
        <w:t xml:space="preserve"> </w:t>
      </w:r>
      <w:r w:rsidR="00E063D5">
        <w:rPr>
          <w:rFonts w:ascii="Times New Roman" w:eastAsia="Times New Roman" w:hAnsi="Times New Roman" w:cs="Times New Roman"/>
          <w:sz w:val="24"/>
          <w:szCs w:val="24"/>
          <w:lang w:eastAsia="tr-TR"/>
        </w:rPr>
        <w:t>Tüm birimler</w:t>
      </w:r>
      <w:r w:rsidR="00E063D5" w:rsidRPr="00F751E3">
        <w:rPr>
          <w:rFonts w:ascii="Times New Roman" w:eastAsia="Times New Roman" w:hAnsi="Times New Roman" w:cs="Times New Roman"/>
          <w:sz w:val="24"/>
          <w:szCs w:val="24"/>
          <w:lang w:eastAsia="tr-TR"/>
        </w:rPr>
        <w:t xml:space="preserve">e </w:t>
      </w:r>
      <w:r w:rsidR="00E063D5" w:rsidRPr="00D41E37">
        <w:rPr>
          <w:rFonts w:ascii="Times New Roman" w:hAnsi="Times New Roman" w:cs="Times New Roman"/>
          <w:sz w:val="24"/>
          <w:szCs w:val="24"/>
          <w:shd w:val="clear" w:color="auto" w:fill="FFFFFF"/>
        </w:rPr>
        <w:t>ait taşınır kayıtlarının Taşınır Mal Yönetmeliğine uygun olarak tutulması, yılsonu raporlarının gerekli birimlere gönderilmesi faaliyetlerini yürütmek.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9.</w:t>
      </w:r>
      <w:r w:rsidR="00E063D5" w:rsidRPr="00F751E3">
        <w:rPr>
          <w:rFonts w:ascii="Times New Roman" w:eastAsia="Times New Roman" w:hAnsi="Times New Roman" w:cs="Times New Roman"/>
          <w:sz w:val="24"/>
          <w:szCs w:val="24"/>
          <w:lang w:eastAsia="tr-TR"/>
        </w:rPr>
        <w:t xml:space="preserve"> İdaredeki tüm birimlerin ihtiyacı olan her türlü kırtasiye, basılı yayınlar, büro malzemesi, demirbaş malzemesi ve diğer tüketim malzemelerinin alımını yapmak,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10</w:t>
      </w:r>
      <w:r w:rsidR="00E063D5" w:rsidRPr="00F751E3">
        <w:rPr>
          <w:rFonts w:ascii="Times New Roman" w:eastAsia="Times New Roman" w:hAnsi="Times New Roman" w:cs="Times New Roman"/>
          <w:sz w:val="24"/>
          <w:szCs w:val="24"/>
          <w:lang w:eastAsia="tr-TR"/>
        </w:rPr>
        <w:t>. Personel servis araçlarının temini ve kontrol hizmetlerini yürütmek,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11</w:t>
      </w:r>
      <w:r w:rsidR="00E063D5" w:rsidRPr="00F751E3">
        <w:rPr>
          <w:rFonts w:ascii="Times New Roman" w:eastAsia="Times New Roman" w:hAnsi="Times New Roman" w:cs="Times New Roman"/>
          <w:sz w:val="24"/>
          <w:szCs w:val="24"/>
          <w:lang w:eastAsia="tr-TR"/>
        </w:rPr>
        <w:t>. Kanun gereği hurdaya ayrılması ve İdaremize teslim edilmesi gereken araçların teslim alınarak tasfiyesinin sağlanması,</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12</w:t>
      </w:r>
      <w:r w:rsidR="00E063D5" w:rsidRPr="00F751E3">
        <w:rPr>
          <w:rFonts w:ascii="Times New Roman" w:eastAsia="Times New Roman" w:hAnsi="Times New Roman" w:cs="Times New Roman"/>
          <w:sz w:val="24"/>
          <w:szCs w:val="24"/>
          <w:lang w:eastAsia="tr-TR"/>
        </w:rPr>
        <w:t>. Kaçak akaryakıtların teslimi ve korunması iş ve işlemlerini yürütmek,</w:t>
      </w:r>
    </w:p>
    <w:p w:rsidR="00E063D5" w:rsidRPr="000121B7"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13</w:t>
      </w:r>
      <w:r w:rsidR="00E063D5" w:rsidRPr="00F751E3">
        <w:rPr>
          <w:rFonts w:ascii="Times New Roman" w:eastAsia="Times New Roman" w:hAnsi="Times New Roman" w:cs="Times New Roman"/>
          <w:sz w:val="24"/>
          <w:szCs w:val="24"/>
          <w:lang w:eastAsia="tr-TR"/>
        </w:rPr>
        <w:t>.</w:t>
      </w:r>
      <w:r w:rsidR="00E063D5">
        <w:rPr>
          <w:rFonts w:ascii="Times New Roman" w:eastAsia="Times New Roman" w:hAnsi="Times New Roman" w:cs="Times New Roman"/>
          <w:sz w:val="24"/>
          <w:szCs w:val="24"/>
          <w:lang w:eastAsia="tr-TR"/>
        </w:rPr>
        <w:t xml:space="preserve"> </w:t>
      </w:r>
      <w:r w:rsidR="00E063D5" w:rsidRPr="00F751E3">
        <w:rPr>
          <w:rFonts w:ascii="Times New Roman" w:eastAsia="Times New Roman" w:hAnsi="Times New Roman" w:cs="Times New Roman"/>
          <w:sz w:val="24"/>
          <w:szCs w:val="24"/>
          <w:lang w:eastAsia="tr-TR"/>
        </w:rPr>
        <w:t>İdareye ihtiyaç duyulması halinde operatör, şoför gibi kalifiye eleman hizmet alımını gerçekleştirmek.</w:t>
      </w:r>
    </w:p>
    <w:p w:rsidR="00E063D5" w:rsidRDefault="004751DA" w:rsidP="009A3800">
      <w:pPr>
        <w:shd w:val="clear" w:color="auto" w:fill="FFFFFF"/>
        <w:spacing w:after="0" w:line="240" w:lineRule="atLeast"/>
        <w:jc w:val="both"/>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rPr>
        <w:tab/>
      </w:r>
      <w:r w:rsidR="00E063D5" w:rsidRPr="00852909">
        <w:rPr>
          <w:rFonts w:ascii="Times New Roman" w:hAnsi="Times New Roman" w:cs="Times New Roman"/>
          <w:b/>
          <w:bCs/>
          <w:sz w:val="24"/>
          <w:szCs w:val="24"/>
        </w:rPr>
        <w:t>14</w:t>
      </w:r>
      <w:r w:rsidR="00E063D5" w:rsidRPr="000121B7">
        <w:rPr>
          <w:rFonts w:ascii="Times New Roman" w:hAnsi="Times New Roman" w:cs="Times New Roman"/>
          <w:sz w:val="24"/>
          <w:szCs w:val="24"/>
        </w:rPr>
        <w:t>.</w:t>
      </w:r>
      <w:r w:rsidR="00E063D5">
        <w:rPr>
          <w:rFonts w:ascii="Times New Roman" w:hAnsi="Times New Roman" w:cs="Times New Roman"/>
          <w:sz w:val="24"/>
          <w:szCs w:val="24"/>
        </w:rPr>
        <w:t xml:space="preserve"> T</w:t>
      </w:r>
      <w:r w:rsidR="00E063D5" w:rsidRPr="000121B7">
        <w:rPr>
          <w:rFonts w:ascii="Times New Roman" w:hAnsi="Times New Roman" w:cs="Times New Roman"/>
          <w:sz w:val="24"/>
          <w:szCs w:val="24"/>
        </w:rPr>
        <w:t xml:space="preserve">elefon, elektrik, internet, su, </w:t>
      </w:r>
      <w:r w:rsidR="00DA3382" w:rsidRPr="000121B7">
        <w:rPr>
          <w:rFonts w:ascii="Times New Roman" w:hAnsi="Times New Roman" w:cs="Times New Roman"/>
          <w:sz w:val="24"/>
          <w:szCs w:val="24"/>
        </w:rPr>
        <w:t>doğal gaz, vb.</w:t>
      </w:r>
      <w:r w:rsidR="00E063D5" w:rsidRPr="000121B7">
        <w:rPr>
          <w:rFonts w:ascii="Times New Roman" w:hAnsi="Times New Roman" w:cs="Times New Roman"/>
          <w:sz w:val="24"/>
          <w:szCs w:val="24"/>
        </w:rPr>
        <w:t xml:space="preserve">  </w:t>
      </w:r>
      <w:r w:rsidR="00DA3382" w:rsidRPr="000121B7">
        <w:rPr>
          <w:rFonts w:ascii="Times New Roman" w:hAnsi="Times New Roman" w:cs="Times New Roman"/>
          <w:sz w:val="24"/>
          <w:szCs w:val="24"/>
        </w:rPr>
        <w:t>Hizmet bedelleri ile</w:t>
      </w:r>
      <w:r w:rsidR="00E063D5" w:rsidRPr="000121B7">
        <w:rPr>
          <w:rFonts w:ascii="Times New Roman" w:hAnsi="Times New Roman" w:cs="Times New Roman"/>
          <w:sz w:val="24"/>
          <w:szCs w:val="24"/>
        </w:rPr>
        <w:t xml:space="preserve">   her   </w:t>
      </w:r>
      <w:r w:rsidR="00DA3382" w:rsidRPr="000121B7">
        <w:rPr>
          <w:rFonts w:ascii="Times New Roman" w:hAnsi="Times New Roman" w:cs="Times New Roman"/>
          <w:sz w:val="24"/>
          <w:szCs w:val="24"/>
        </w:rPr>
        <w:t>türlü abonelik</w:t>
      </w:r>
      <w:r w:rsidR="00E063D5" w:rsidRPr="000121B7">
        <w:rPr>
          <w:rFonts w:ascii="Times New Roman" w:hAnsi="Times New Roman" w:cs="Times New Roman"/>
          <w:sz w:val="24"/>
          <w:szCs w:val="24"/>
          <w:shd w:val="clear" w:color="auto" w:fill="FFFFFF"/>
        </w:rPr>
        <w:t xml:space="preserve"> işlemlerinin takibini yapmak, bu işlemlerin ödeneğini amacına yönelik kullanmak.</w:t>
      </w:r>
    </w:p>
    <w:p w:rsidR="00E063D5" w:rsidRPr="00F751E3" w:rsidRDefault="004751DA" w:rsidP="009A3800">
      <w:pPr>
        <w:shd w:val="clear" w:color="auto" w:fill="FFFFFF"/>
        <w:spacing w:after="0" w:line="240" w:lineRule="atLeast"/>
        <w:jc w:val="both"/>
        <w:textAlignment w:val="baseline"/>
        <w:rPr>
          <w:rFonts w:ascii="Times New Roman" w:hAnsi="Times New Roman" w:cs="Times New Roman"/>
          <w:sz w:val="24"/>
          <w:szCs w:val="24"/>
        </w:rPr>
      </w:pPr>
      <w:r>
        <w:rPr>
          <w:rFonts w:ascii="Times New Roman" w:hAnsi="Times New Roman" w:cs="Times New Roman"/>
          <w:sz w:val="24"/>
          <w:szCs w:val="24"/>
          <w:shd w:val="clear" w:color="auto" w:fill="FFFFFF"/>
        </w:rPr>
        <w:tab/>
      </w:r>
      <w:r w:rsidR="00E063D5" w:rsidRPr="00852909">
        <w:rPr>
          <w:rFonts w:ascii="Times New Roman" w:hAnsi="Times New Roman" w:cs="Times New Roman"/>
          <w:b/>
          <w:bCs/>
          <w:sz w:val="24"/>
          <w:szCs w:val="24"/>
          <w:shd w:val="clear" w:color="auto" w:fill="FFFFFF"/>
        </w:rPr>
        <w:t>15</w:t>
      </w:r>
      <w:r w:rsidR="00E063D5" w:rsidRPr="00D41E37">
        <w:rPr>
          <w:rFonts w:ascii="Times New Roman" w:hAnsi="Times New Roman" w:cs="Times New Roman"/>
          <w:sz w:val="24"/>
          <w:szCs w:val="24"/>
          <w:shd w:val="clear" w:color="auto" w:fill="FFFFFF"/>
        </w:rPr>
        <w:t>. Kuruma ait fiziki mekânların bakım ve onarım ihtiyaçları ile ilgili hizmetlerinin yürütülmesinde meydana gelebilecek aksaklıkların giderilmesini sağlamak ve temizlik, aydınlatma, ısıtma, bakım onarım ve yenileme çalışmalarını yapmak, yaptırmak.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16</w:t>
      </w:r>
      <w:r w:rsidR="00E063D5" w:rsidRPr="00F751E3">
        <w:rPr>
          <w:rFonts w:ascii="Times New Roman" w:eastAsia="Times New Roman" w:hAnsi="Times New Roman" w:cs="Times New Roman"/>
          <w:sz w:val="24"/>
          <w:szCs w:val="24"/>
          <w:lang w:eastAsia="tr-TR"/>
        </w:rPr>
        <w:t>. İl Özel İdaresi Bütçesi ile birim müdürlüğü harcama kaleminde tahsis edilen ödeneklerde harcama ve ihale yetkilisi olarak görev yapmak,</w:t>
      </w:r>
    </w:p>
    <w:p w:rsidR="00E063D5" w:rsidRPr="00F751E3" w:rsidRDefault="004751DA" w:rsidP="009A3800">
      <w:pPr>
        <w:shd w:val="clear" w:color="auto" w:fill="FFFFFF"/>
        <w:spacing w:after="0" w:line="240" w:lineRule="atLeast"/>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17</w:t>
      </w:r>
      <w:r w:rsidR="00E063D5" w:rsidRPr="00F751E3">
        <w:rPr>
          <w:rFonts w:ascii="Times New Roman" w:eastAsia="Times New Roman" w:hAnsi="Times New Roman" w:cs="Times New Roman"/>
          <w:sz w:val="24"/>
          <w:szCs w:val="24"/>
          <w:lang w:eastAsia="tr-TR"/>
        </w:rPr>
        <w:t>. Birimin faaliyet ve hizmet alanı ile ilgili, stratejik plan doğrultusunda aylık ve yıllık raporlarını hazırlamak ve ilgili makama sunmak.</w:t>
      </w:r>
    </w:p>
    <w:p w:rsidR="00E063D5" w:rsidRPr="005B731F" w:rsidRDefault="004751DA" w:rsidP="009A3800">
      <w:pPr>
        <w:shd w:val="clear" w:color="auto" w:fill="FFFFFF"/>
        <w:spacing w:after="0" w:line="240" w:lineRule="auto"/>
        <w:jc w:val="both"/>
        <w:rPr>
          <w:rFonts w:ascii="Times New Roman" w:eastAsia="Times New Roman" w:hAnsi="Times New Roman" w:cs="Times New Roman"/>
          <w:sz w:val="24"/>
          <w:szCs w:val="24"/>
          <w:lang w:eastAsia="tr-TR"/>
        </w:rPr>
      </w:pPr>
      <w:r>
        <w:rPr>
          <w:rFonts w:ascii="Times New Roman" w:hAnsi="Times New Roman" w:cs="Times New Roman"/>
        </w:rPr>
        <w:tab/>
      </w:r>
      <w:r w:rsidR="00E063D5" w:rsidRPr="00852909">
        <w:rPr>
          <w:rFonts w:ascii="Times New Roman" w:hAnsi="Times New Roman" w:cs="Times New Roman"/>
          <w:b/>
          <w:bCs/>
        </w:rPr>
        <w:t>18</w:t>
      </w:r>
      <w:r w:rsidR="00E063D5" w:rsidRPr="005B731F">
        <w:rPr>
          <w:rFonts w:ascii="Times New Roman" w:hAnsi="Times New Roman" w:cs="Times New Roman"/>
        </w:rPr>
        <w:t xml:space="preserve">. </w:t>
      </w:r>
      <w:r w:rsidR="00E063D5" w:rsidRPr="005B731F">
        <w:rPr>
          <w:rFonts w:ascii="Times New Roman" w:eastAsia="Times New Roman" w:hAnsi="Times New Roman" w:cs="Times New Roman"/>
          <w:sz w:val="24"/>
          <w:szCs w:val="24"/>
          <w:lang w:eastAsia="tr-TR"/>
        </w:rPr>
        <w:t>Amirlerinin verdiği ve mevzuatın öngördüğü benzer nitelikteki diğer iş ve işlemleri yürütmek.</w:t>
      </w:r>
    </w:p>
    <w:p w:rsidR="00E063D5" w:rsidRDefault="00E063D5" w:rsidP="009A3800">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0244" w:rsidRDefault="00930244" w:rsidP="009A3800">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35744" w:rsidRDefault="00735744" w:rsidP="009A3800">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lastRenderedPageBreak/>
        <w:t xml:space="preserve">STRATEJİK AMAÇLAR </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S.A.6-</w:t>
      </w:r>
      <w:r w:rsidRPr="00CE0F2E">
        <w:rPr>
          <w:rFonts w:ascii="Times New Roman" w:hAnsi="Times New Roman" w:cs="Times New Roman"/>
        </w:rPr>
        <w:t xml:space="preserve"> Kurumsal Yönetimi gerçekleştirmek, İlimiz Özel İdaresince hizmetlerin yürütülmesinde, kaynakların etkili  ve  verimli kullanılması, doğru iş  ve hizmet üretme usullerinin tespiti, kurumsal kapasitenin arttırılması, iş görenlerde kurumsal bağlılığı sağlayan adalet  ve teknolojik/bürokratik otokontrol tesisi ile hizmet kalitesi  ve miktarından ödün  verilmeden maliyetlerin düşürülmesi, bürokrasi  ve kırtasiyeciliğin azaltılması ile hizmetlerin süratli  ve vatandaş odaklı sunulması ilkelerine uymak, </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 xml:space="preserve">HEDEFLER </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S.H.6.1-</w:t>
      </w:r>
      <w:r w:rsidRPr="00CE0F2E">
        <w:rPr>
          <w:rFonts w:ascii="Times New Roman" w:hAnsi="Times New Roman" w:cs="Times New Roman"/>
        </w:rPr>
        <w:t xml:space="preserve"> İlimiz Özel İdaresi taşınmazlarının rasyonel bir şekilde kullanılmasını sağlamak, görev sahasıyla ilgili hizmetlere tahsis, il özel idaresinin mali yapısını güçlendirilmesi için, satış, kat karşılığı vb. şekilde değerlendirmek ve ihtiyaç olmayan taşınmazları satmak,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S.H.6.2-</w:t>
      </w:r>
      <w:r w:rsidRPr="00CE0F2E">
        <w:rPr>
          <w:rFonts w:ascii="Times New Roman" w:hAnsi="Times New Roman" w:cs="Times New Roman"/>
        </w:rPr>
        <w:t xml:space="preserve"> İlimiz Özel İdaresinin görevlerine ilişkin yürütülen </w:t>
      </w:r>
      <w:r w:rsidR="006F5B3A" w:rsidRPr="00CE0F2E">
        <w:rPr>
          <w:rFonts w:ascii="Times New Roman" w:hAnsi="Times New Roman" w:cs="Times New Roman"/>
        </w:rPr>
        <w:t>hizmet ve</w:t>
      </w:r>
      <w:r w:rsidRPr="00CE0F2E">
        <w:rPr>
          <w:rFonts w:ascii="Times New Roman" w:hAnsi="Times New Roman" w:cs="Times New Roman"/>
        </w:rPr>
        <w:t xml:space="preserve"> yapım işlerinin üretilmesinde iş yapma usulünde mali yapının </w:t>
      </w:r>
      <w:r w:rsidR="006F5B3A" w:rsidRPr="00CE0F2E">
        <w:rPr>
          <w:rFonts w:ascii="Times New Roman" w:hAnsi="Times New Roman" w:cs="Times New Roman"/>
        </w:rPr>
        <w:t>yetersizliği ve</w:t>
      </w:r>
      <w:r w:rsidRPr="00CE0F2E">
        <w:rPr>
          <w:rFonts w:ascii="Times New Roman" w:hAnsi="Times New Roman" w:cs="Times New Roman"/>
        </w:rPr>
        <w:t xml:space="preserve"> mevcut kaynakları en iyi şekilde değerlendirmek amacıyla, bu hizmetle yapım işlerinin kurum iş gücü, </w:t>
      </w:r>
      <w:r w:rsidR="006F5B3A" w:rsidRPr="00CE0F2E">
        <w:rPr>
          <w:rFonts w:ascii="Times New Roman" w:hAnsi="Times New Roman" w:cs="Times New Roman"/>
        </w:rPr>
        <w:t>taşıt ve</w:t>
      </w:r>
      <w:r w:rsidRPr="00CE0F2E">
        <w:rPr>
          <w:rFonts w:ascii="Times New Roman" w:hAnsi="Times New Roman" w:cs="Times New Roman"/>
        </w:rPr>
        <w:t xml:space="preserve"> iş makinesi kullanımı suretiyle gerçekleştirmek, </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S.H.6.3-</w:t>
      </w:r>
      <w:r w:rsidRPr="00CE0F2E">
        <w:rPr>
          <w:rFonts w:ascii="Times New Roman" w:hAnsi="Times New Roman" w:cs="Times New Roman"/>
        </w:rPr>
        <w:t xml:space="preserve"> İlimiz Özel İdaresinin görevlerine ilişkin yürütülen </w:t>
      </w:r>
      <w:r w:rsidR="006F5B3A" w:rsidRPr="00CE0F2E">
        <w:rPr>
          <w:rFonts w:ascii="Times New Roman" w:hAnsi="Times New Roman" w:cs="Times New Roman"/>
        </w:rPr>
        <w:t>hizmet ve</w:t>
      </w:r>
      <w:r w:rsidRPr="00CE0F2E">
        <w:rPr>
          <w:rFonts w:ascii="Times New Roman" w:hAnsi="Times New Roman" w:cs="Times New Roman"/>
        </w:rPr>
        <w:t xml:space="preserve"> yapım işlerinin üretimi için kullanılan taşınır kaynakların (taşıt, iş makinesi, teçhizat vb.) Hizmet Alımı Suretiyle Taşıt Edilmesine İlişkin </w:t>
      </w:r>
      <w:r w:rsidR="006F5B3A" w:rsidRPr="00CE0F2E">
        <w:rPr>
          <w:rFonts w:ascii="Times New Roman" w:hAnsi="Times New Roman" w:cs="Times New Roman"/>
        </w:rPr>
        <w:t>Esas ve</w:t>
      </w:r>
      <w:r w:rsidRPr="00CE0F2E">
        <w:rPr>
          <w:rFonts w:ascii="Times New Roman" w:hAnsi="Times New Roman" w:cs="Times New Roman"/>
        </w:rPr>
        <w:t xml:space="preserve"> Usullerin 8. maddesinde yazılı </w:t>
      </w:r>
      <w:r w:rsidR="006F5B3A" w:rsidRPr="00CE0F2E">
        <w:rPr>
          <w:rFonts w:ascii="Times New Roman" w:hAnsi="Times New Roman" w:cs="Times New Roman"/>
        </w:rPr>
        <w:t>usul ve verimlilik</w:t>
      </w:r>
      <w:r w:rsidRPr="00CE0F2E">
        <w:rPr>
          <w:rFonts w:ascii="Times New Roman" w:hAnsi="Times New Roman" w:cs="Times New Roman"/>
        </w:rPr>
        <w:t xml:space="preserve"> analizi neticesi tasfiyesi, kullanım dışı bırakılması, satışı, hurdaya </w:t>
      </w:r>
      <w:r w:rsidR="006F5B3A" w:rsidRPr="00CE0F2E">
        <w:rPr>
          <w:rFonts w:ascii="Times New Roman" w:hAnsi="Times New Roman" w:cs="Times New Roman"/>
        </w:rPr>
        <w:t>ayrılması ve</w:t>
      </w:r>
      <w:r w:rsidRPr="00CE0F2E">
        <w:rPr>
          <w:rFonts w:ascii="Times New Roman" w:hAnsi="Times New Roman" w:cs="Times New Roman"/>
        </w:rPr>
        <w:t xml:space="preserve"> farklı hizmet alanlarında kullanılması gerekenleri </w:t>
      </w:r>
      <w:r w:rsidR="006F5B3A" w:rsidRPr="00CE0F2E">
        <w:rPr>
          <w:rFonts w:ascii="Times New Roman" w:hAnsi="Times New Roman" w:cs="Times New Roman"/>
        </w:rPr>
        <w:t>tespit ve</w:t>
      </w:r>
      <w:r w:rsidRPr="00CE0F2E">
        <w:rPr>
          <w:rFonts w:ascii="Times New Roman" w:hAnsi="Times New Roman" w:cs="Times New Roman"/>
        </w:rPr>
        <w:t xml:space="preserve"> sonuçlandırmak,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S.H.6.4-</w:t>
      </w:r>
      <w:r w:rsidRPr="00CE0F2E">
        <w:rPr>
          <w:rFonts w:ascii="Times New Roman" w:hAnsi="Times New Roman" w:cs="Times New Roman"/>
        </w:rPr>
        <w:t xml:space="preserve"> İlimiz Özel İdare Bütçesinde önemli bir ağırlığı olan </w:t>
      </w:r>
      <w:r w:rsidR="006F5B3A" w:rsidRPr="00CE0F2E">
        <w:rPr>
          <w:rFonts w:ascii="Times New Roman" w:hAnsi="Times New Roman" w:cs="Times New Roman"/>
        </w:rPr>
        <w:t>taşıt ve</w:t>
      </w:r>
      <w:r w:rsidRPr="00CE0F2E">
        <w:rPr>
          <w:rFonts w:ascii="Times New Roman" w:hAnsi="Times New Roman" w:cs="Times New Roman"/>
        </w:rPr>
        <w:t xml:space="preserve"> iş makinesi bakım, </w:t>
      </w:r>
      <w:r w:rsidR="006F5B3A" w:rsidRPr="00CE0F2E">
        <w:rPr>
          <w:rFonts w:ascii="Times New Roman" w:hAnsi="Times New Roman" w:cs="Times New Roman"/>
        </w:rPr>
        <w:t>onarım ve</w:t>
      </w:r>
      <w:r w:rsidRPr="00CE0F2E">
        <w:rPr>
          <w:rFonts w:ascii="Times New Roman" w:hAnsi="Times New Roman" w:cs="Times New Roman"/>
        </w:rPr>
        <w:t xml:space="preserve"> işletme giderlerinin teknolojik olarak takibi, otokontrol sisteminin </w:t>
      </w:r>
      <w:r w:rsidR="006F5B3A" w:rsidRPr="00CE0F2E">
        <w:rPr>
          <w:rFonts w:ascii="Times New Roman" w:hAnsi="Times New Roman" w:cs="Times New Roman"/>
        </w:rPr>
        <w:t>kurulması ve</w:t>
      </w:r>
      <w:r w:rsidRPr="00CE0F2E">
        <w:rPr>
          <w:rFonts w:ascii="Times New Roman" w:hAnsi="Times New Roman" w:cs="Times New Roman"/>
        </w:rPr>
        <w:t xml:space="preserve"> yerinde kapasite kullanımını gerçekleştirmek amacıyla, taşıt </w:t>
      </w:r>
      <w:r w:rsidR="006F5B3A" w:rsidRPr="00CE0F2E">
        <w:rPr>
          <w:rFonts w:ascii="Times New Roman" w:hAnsi="Times New Roman" w:cs="Times New Roman"/>
        </w:rPr>
        <w:t>takip ve</w:t>
      </w:r>
      <w:r w:rsidRPr="00CE0F2E">
        <w:rPr>
          <w:rFonts w:ascii="Times New Roman" w:hAnsi="Times New Roman" w:cs="Times New Roman"/>
        </w:rPr>
        <w:t xml:space="preserve"> akaryakıt otomasyon sistemini </w:t>
      </w:r>
      <w:r w:rsidR="006F5B3A" w:rsidRPr="00CE0F2E">
        <w:rPr>
          <w:rFonts w:ascii="Times New Roman" w:hAnsi="Times New Roman" w:cs="Times New Roman"/>
        </w:rPr>
        <w:t>kurmak ve</w:t>
      </w:r>
      <w:r w:rsidRPr="00CE0F2E">
        <w:rPr>
          <w:rFonts w:ascii="Times New Roman" w:hAnsi="Times New Roman" w:cs="Times New Roman"/>
        </w:rPr>
        <w:t xml:space="preserve"> faaliyetinin sürdürülebilirliğini sağlamak,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S.H.6.5-</w:t>
      </w:r>
      <w:r w:rsidRPr="00CE0F2E">
        <w:rPr>
          <w:rFonts w:ascii="Times New Roman" w:hAnsi="Times New Roman" w:cs="Times New Roman"/>
        </w:rPr>
        <w:t xml:space="preserve"> İlimiz Özel İdaresinin görevlerine ilişkin yürütülen mal alımı, </w:t>
      </w:r>
      <w:r w:rsidR="006F5B3A" w:rsidRPr="00CE0F2E">
        <w:rPr>
          <w:rFonts w:ascii="Times New Roman" w:hAnsi="Times New Roman" w:cs="Times New Roman"/>
        </w:rPr>
        <w:t>hizmet ve</w:t>
      </w:r>
      <w:r w:rsidRPr="00CE0F2E">
        <w:rPr>
          <w:rFonts w:ascii="Times New Roman" w:hAnsi="Times New Roman" w:cs="Times New Roman"/>
        </w:rPr>
        <w:t xml:space="preserve"> yapım işlerine ayrılan bütçe ödeneklerinin kullanımında, kaynakların </w:t>
      </w:r>
      <w:r w:rsidR="00A76E5B" w:rsidRPr="00CE0F2E">
        <w:rPr>
          <w:rFonts w:ascii="Times New Roman" w:hAnsi="Times New Roman" w:cs="Times New Roman"/>
        </w:rPr>
        <w:t>etkin ve</w:t>
      </w:r>
      <w:r w:rsidRPr="00CE0F2E">
        <w:rPr>
          <w:rFonts w:ascii="Times New Roman" w:hAnsi="Times New Roman" w:cs="Times New Roman"/>
        </w:rPr>
        <w:t xml:space="preserve"> zamanında kullanılması amacıyla yapılacak olan mal, </w:t>
      </w:r>
      <w:r w:rsidR="00A76E5B" w:rsidRPr="00CE0F2E">
        <w:rPr>
          <w:rFonts w:ascii="Times New Roman" w:hAnsi="Times New Roman" w:cs="Times New Roman"/>
        </w:rPr>
        <w:t>hizmet ve</w:t>
      </w:r>
      <w:r w:rsidRPr="00CE0F2E">
        <w:rPr>
          <w:rFonts w:ascii="Times New Roman" w:hAnsi="Times New Roman" w:cs="Times New Roman"/>
        </w:rPr>
        <w:t xml:space="preserve"> yapım işleri ihalelerini </w:t>
      </w:r>
      <w:r w:rsidR="00A76E5B" w:rsidRPr="00CE0F2E">
        <w:rPr>
          <w:rFonts w:ascii="Times New Roman" w:hAnsi="Times New Roman" w:cs="Times New Roman"/>
        </w:rPr>
        <w:t>zamanında, düzenli ve</w:t>
      </w:r>
      <w:r w:rsidRPr="00CE0F2E">
        <w:rPr>
          <w:rFonts w:ascii="Times New Roman" w:hAnsi="Times New Roman" w:cs="Times New Roman"/>
        </w:rPr>
        <w:t xml:space="preserve"> toplu olarak yapmak,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S.H.6.6-</w:t>
      </w:r>
      <w:r w:rsidRPr="00CE0F2E">
        <w:rPr>
          <w:rFonts w:ascii="Times New Roman" w:hAnsi="Times New Roman" w:cs="Times New Roman"/>
        </w:rPr>
        <w:t xml:space="preserve"> İlimiz Özel İdaresinin görevlerine ilişkin yürütülen </w:t>
      </w:r>
      <w:r w:rsidR="006F5B3A" w:rsidRPr="00CE0F2E">
        <w:rPr>
          <w:rFonts w:ascii="Times New Roman" w:hAnsi="Times New Roman" w:cs="Times New Roman"/>
        </w:rPr>
        <w:t>hizmet ve</w:t>
      </w:r>
      <w:r w:rsidRPr="00CE0F2E">
        <w:rPr>
          <w:rFonts w:ascii="Times New Roman" w:hAnsi="Times New Roman" w:cs="Times New Roman"/>
        </w:rPr>
        <w:t xml:space="preserve"> yapım işlerinin yürütümünde görevli iş kanununa tabi personelin çalışma sahalarına sevkini, İlimiz </w:t>
      </w:r>
      <w:r w:rsidR="009872BC" w:rsidRPr="009872B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325 köy</w:t>
      </w:r>
      <w:r w:rsidR="009872BC" w:rsidRPr="00CE0F2E">
        <w:rPr>
          <w:rFonts w:ascii="Times New Roman" w:hAnsi="Times New Roman" w:cs="Times New Roman"/>
        </w:rPr>
        <w:t xml:space="preserve"> </w:t>
      </w:r>
      <w:r w:rsidR="009872BC">
        <w:rPr>
          <w:rFonts w:ascii="Times New Roman" w:hAnsi="Times New Roman" w:cs="Times New Roman"/>
        </w:rPr>
        <w:t xml:space="preserve">ve </w:t>
      </w:r>
      <w:r w:rsidR="009872BC" w:rsidRPr="009872BC">
        <w:rPr>
          <w:rFonts w:ascii="Times New Roman" w:hAnsi="Times New Roman" w:cs="Times New Roman"/>
          <w:color w:val="000000" w:themeColor="text1"/>
        </w:rPr>
        <w:t xml:space="preserve">818 </w:t>
      </w:r>
      <w:r w:rsidR="009872BC">
        <w:rPr>
          <w:rFonts w:ascii="Times New Roman" w:hAnsi="Times New Roman" w:cs="Times New Roman"/>
        </w:rPr>
        <w:t xml:space="preserve">Ünite adet </w:t>
      </w:r>
      <w:r w:rsidRPr="00CE0F2E">
        <w:rPr>
          <w:rFonts w:ascii="Times New Roman" w:hAnsi="Times New Roman" w:cs="Times New Roman"/>
        </w:rPr>
        <w:t xml:space="preserve">yerleşim alanının </w:t>
      </w:r>
      <w:r w:rsidR="009872BC">
        <w:rPr>
          <w:rFonts w:ascii="Times New Roman" w:hAnsi="Times New Roman" w:cs="Times New Roman"/>
        </w:rPr>
        <w:t xml:space="preserve">uzunluğu </w:t>
      </w:r>
      <w:proofErr w:type="gramStart"/>
      <w:r w:rsidR="009872BC" w:rsidRPr="00CE0F2E">
        <w:rPr>
          <w:rFonts w:ascii="Times New Roman" w:hAnsi="Times New Roman" w:cs="Times New Roman"/>
        </w:rPr>
        <w:t>3400</w:t>
      </w:r>
      <w:r w:rsidR="009872BC">
        <w:rPr>
          <w:rFonts w:ascii="Times New Roman" w:hAnsi="Times New Roman" w:cs="Times New Roman"/>
          <w:b/>
        </w:rPr>
        <w:t xml:space="preserve"> </w:t>
      </w:r>
      <w:r w:rsidRPr="00CE0F2E">
        <w:rPr>
          <w:rFonts w:ascii="Times New Roman" w:hAnsi="Times New Roman" w:cs="Times New Roman"/>
          <w:b/>
        </w:rPr>
        <w:t xml:space="preserve"> km</w:t>
      </w:r>
      <w:r w:rsidRPr="00CE0F2E">
        <w:rPr>
          <w:rFonts w:ascii="Times New Roman" w:hAnsi="Times New Roman" w:cs="Times New Roman"/>
        </w:rPr>
        <w:t>.</w:t>
      </w:r>
      <w:proofErr w:type="gramEnd"/>
      <w:r w:rsidRPr="00CE0F2E">
        <w:rPr>
          <w:rFonts w:ascii="Times New Roman" w:hAnsi="Times New Roman" w:cs="Times New Roman"/>
        </w:rPr>
        <w:t xml:space="preserve"> gibi bir mesafe olması sebebiyle İl Özel İdaresi merkez hizmet binası esas alarak yapmak, bu amaçla bütçe imkanları dahilinde servis aracı satın almak/kiralamak, </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S.H.6.7-</w:t>
      </w:r>
      <w:r w:rsidRPr="00CE0F2E">
        <w:rPr>
          <w:rFonts w:ascii="Times New Roman" w:hAnsi="Times New Roman" w:cs="Times New Roman"/>
        </w:rPr>
        <w:t xml:space="preserve"> İlimiz Özel İdaresinin mülkiyetindeki taşınmazların deprem güçlendirme, yalıtım ve onarım iş ve işlemlerini tamamlayarak bina güvenlik ve verimliliklerini sağlamak, ayrıca bina güvenliliklerinin temini amacıyla güvenlik otomasyon ve kamera sistemini kurmak,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S.H.6.8-</w:t>
      </w:r>
      <w:r w:rsidRPr="00CE0F2E">
        <w:rPr>
          <w:rFonts w:ascii="Times New Roman" w:hAnsi="Times New Roman" w:cs="Times New Roman"/>
        </w:rPr>
        <w:t xml:space="preserve"> İlimiz Özel İdaresinde görev yapan personelin mesai takip otomasyon sistemini kurmak,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S.H.6.9-</w:t>
      </w:r>
      <w:r w:rsidRPr="00CE0F2E">
        <w:rPr>
          <w:rFonts w:ascii="Times New Roman" w:hAnsi="Times New Roman" w:cs="Times New Roman"/>
        </w:rPr>
        <w:t xml:space="preserve"> İlimiz Özel İdaresinde iş kanununa tabi görev yapan personele uygulamak üzere vardiya sistemini kurmak,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S.H.6.10-</w:t>
      </w:r>
      <w:r w:rsidRPr="00CE0F2E">
        <w:rPr>
          <w:rFonts w:ascii="Times New Roman" w:hAnsi="Times New Roman" w:cs="Times New Roman"/>
        </w:rPr>
        <w:t xml:space="preserve"> İlimiz Özel İdaresince </w:t>
      </w:r>
      <w:r w:rsidR="00A76E5B" w:rsidRPr="00CE0F2E">
        <w:rPr>
          <w:rFonts w:ascii="Times New Roman" w:hAnsi="Times New Roman" w:cs="Times New Roman"/>
        </w:rPr>
        <w:t>ısınma ve</w:t>
      </w:r>
      <w:r w:rsidRPr="00CE0F2E">
        <w:rPr>
          <w:rFonts w:ascii="Times New Roman" w:hAnsi="Times New Roman" w:cs="Times New Roman"/>
        </w:rPr>
        <w:t xml:space="preserve"> soğutma giderleri karşılanan hizmet binası, okul, lojman, </w:t>
      </w:r>
      <w:r w:rsidR="00A76E5B" w:rsidRPr="00CE0F2E">
        <w:rPr>
          <w:rFonts w:ascii="Times New Roman" w:hAnsi="Times New Roman" w:cs="Times New Roman"/>
        </w:rPr>
        <w:t>şantiye ve</w:t>
      </w:r>
      <w:r w:rsidRPr="00CE0F2E">
        <w:rPr>
          <w:rFonts w:ascii="Times New Roman" w:hAnsi="Times New Roman" w:cs="Times New Roman"/>
        </w:rPr>
        <w:t xml:space="preserve"> benzeri kamu </w:t>
      </w:r>
      <w:r w:rsidR="009872BC" w:rsidRPr="00CE0F2E">
        <w:rPr>
          <w:rFonts w:ascii="Times New Roman" w:hAnsi="Times New Roman" w:cs="Times New Roman"/>
        </w:rPr>
        <w:t>binalarındaki tasarruf</w:t>
      </w:r>
      <w:r w:rsidRPr="00CE0F2E">
        <w:rPr>
          <w:rFonts w:ascii="Times New Roman" w:hAnsi="Times New Roman" w:cs="Times New Roman"/>
        </w:rPr>
        <w:t xml:space="preserve"> potansiyelini, binalara uygun ısıtma sistemi seçimi, uygun </w:t>
      </w:r>
      <w:r w:rsidR="00A76E5B" w:rsidRPr="00CE0F2E">
        <w:rPr>
          <w:rFonts w:ascii="Times New Roman" w:hAnsi="Times New Roman" w:cs="Times New Roman"/>
        </w:rPr>
        <w:t>tesisat ve</w:t>
      </w:r>
      <w:r w:rsidRPr="00CE0F2E">
        <w:rPr>
          <w:rFonts w:ascii="Times New Roman" w:hAnsi="Times New Roman" w:cs="Times New Roman"/>
        </w:rPr>
        <w:t xml:space="preserve"> radyatör boyutları seçimi, bütçe imkanları doğrultusunda gerekli yalıtım </w:t>
      </w:r>
      <w:r w:rsidR="00A76E5B" w:rsidRPr="00CE0F2E">
        <w:rPr>
          <w:rFonts w:ascii="Times New Roman" w:hAnsi="Times New Roman" w:cs="Times New Roman"/>
        </w:rPr>
        <w:t>tesisi ve</w:t>
      </w:r>
      <w:r w:rsidRPr="00CE0F2E">
        <w:rPr>
          <w:rFonts w:ascii="Times New Roman" w:hAnsi="Times New Roman" w:cs="Times New Roman"/>
        </w:rPr>
        <w:t xml:space="preserve"> otomatik </w:t>
      </w:r>
      <w:r w:rsidR="00A76E5B" w:rsidRPr="00CE0F2E">
        <w:rPr>
          <w:rFonts w:ascii="Times New Roman" w:hAnsi="Times New Roman" w:cs="Times New Roman"/>
        </w:rPr>
        <w:t>kontrol ve</w:t>
      </w:r>
      <w:r w:rsidRPr="00CE0F2E">
        <w:rPr>
          <w:rFonts w:ascii="Times New Roman" w:hAnsi="Times New Roman" w:cs="Times New Roman"/>
        </w:rPr>
        <w:t xml:space="preserve"> benzeri uygulamalarla </w:t>
      </w:r>
      <w:r w:rsidR="00A76E5B" w:rsidRPr="00CE0F2E">
        <w:rPr>
          <w:rFonts w:ascii="Times New Roman" w:hAnsi="Times New Roman" w:cs="Times New Roman"/>
        </w:rPr>
        <w:t>değerlendirmek ve</w:t>
      </w:r>
      <w:r w:rsidRPr="00CE0F2E">
        <w:rPr>
          <w:rFonts w:ascii="Times New Roman" w:hAnsi="Times New Roman" w:cs="Times New Roman"/>
        </w:rPr>
        <w:t xml:space="preserve"> enerji harcamalarında tasarruf sağlamak,</w:t>
      </w:r>
    </w:p>
    <w:p w:rsidR="00930244" w:rsidRPr="00CE0F2E" w:rsidRDefault="00930244" w:rsidP="009A3800">
      <w:pPr>
        <w:spacing w:after="0"/>
        <w:jc w:val="both"/>
        <w:rPr>
          <w:rFonts w:ascii="Times New Roman" w:hAnsi="Times New Roman" w:cs="Times New Roman"/>
        </w:rPr>
      </w:pPr>
      <w:r w:rsidRPr="00CE0F2E">
        <w:rPr>
          <w:rFonts w:ascii="Times New Roman" w:hAnsi="Times New Roman" w:cs="Times New Roman"/>
          <w:b/>
        </w:rPr>
        <w:tab/>
        <w:t>S.H.6.11-</w:t>
      </w:r>
      <w:r w:rsidRPr="00CE0F2E">
        <w:rPr>
          <w:rFonts w:ascii="Times New Roman" w:hAnsi="Times New Roman" w:cs="Times New Roman"/>
        </w:rPr>
        <w:t xml:space="preserve"> İlimiz Özel İdaresince kurumda istihdam edilen iş kanununa tabi personele olağan üstü durumlar hariç sağlıklı iş plan ve programlarının yapılarak fazla çalışma yaptırılmasına, iş plan ve programlarına rağmen fazla çalışma ihtiyaç olması durumların da ise iş kanunu ve fazla </w:t>
      </w:r>
      <w:r w:rsidR="006F5B3A" w:rsidRPr="00CE0F2E">
        <w:rPr>
          <w:rFonts w:ascii="Times New Roman" w:hAnsi="Times New Roman" w:cs="Times New Roman"/>
        </w:rPr>
        <w:t>çalışma ve</w:t>
      </w:r>
      <w:r w:rsidRPr="00CE0F2E">
        <w:rPr>
          <w:rFonts w:ascii="Times New Roman" w:hAnsi="Times New Roman" w:cs="Times New Roman"/>
        </w:rPr>
        <w:t xml:space="preserve"> fazla sürelerle çalışma yönetmeliği hükümlerine uygun olarak bütçeye ila ve yük getirilmemesi amacıyla istirahat karşılığı çalışma hükümlerini uygulamak </w:t>
      </w:r>
    </w:p>
    <w:p w:rsidR="00735744" w:rsidRDefault="00930244" w:rsidP="009A3800">
      <w:pPr>
        <w:spacing w:before="280" w:after="0" w:line="240" w:lineRule="atLeast"/>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735744" w:rsidRDefault="00735744" w:rsidP="009A3800">
      <w:pPr>
        <w:spacing w:before="280" w:after="0" w:line="240" w:lineRule="atLeast"/>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76E5B" w:rsidRDefault="00A76E5B" w:rsidP="009A3800">
      <w:pPr>
        <w:spacing w:before="280" w:after="0" w:line="240" w:lineRule="atLeast"/>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872BC" w:rsidRDefault="009872BC" w:rsidP="009A3800">
      <w:pPr>
        <w:spacing w:before="280" w:after="0" w:line="240" w:lineRule="atLeast"/>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0244" w:rsidRDefault="00930244" w:rsidP="00735744">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FİZİKİ KAYNAKLAR</w:t>
      </w:r>
    </w:p>
    <w:tbl>
      <w:tblPr>
        <w:tblStyle w:val="TabloKlavuzu"/>
        <w:tblpPr w:leftFromText="141" w:rightFromText="141" w:vertAnchor="page" w:horzAnchor="margin" w:tblpXSpec="center" w:tblpY="1396"/>
        <w:tblW w:w="0" w:type="auto"/>
        <w:tblLook w:val="00A0" w:firstRow="1" w:lastRow="0" w:firstColumn="1" w:lastColumn="0" w:noHBand="0" w:noVBand="0"/>
      </w:tblPr>
      <w:tblGrid>
        <w:gridCol w:w="2246"/>
        <w:gridCol w:w="2651"/>
        <w:gridCol w:w="3365"/>
      </w:tblGrid>
      <w:tr w:rsidR="009872BC" w:rsidTr="009872BC">
        <w:trPr>
          <w:trHeight w:val="439"/>
        </w:trPr>
        <w:tc>
          <w:tcPr>
            <w:tcW w:w="2246" w:type="dxa"/>
            <w:hideMark/>
          </w:tcPr>
          <w:p w:rsidR="009872BC" w:rsidRDefault="009872BC" w:rsidP="009872BC">
            <w:pPr>
              <w:autoSpaceDE w:val="0"/>
              <w:autoSpaceDN w:val="0"/>
              <w:adjustRightInd w:val="0"/>
              <w:spacing w:line="360" w:lineRule="auto"/>
              <w:jc w:val="center"/>
              <w:rPr>
                <w:rFonts w:eastAsia="Batang"/>
                <w:b/>
                <w:sz w:val="24"/>
                <w:szCs w:val="24"/>
                <w:lang w:eastAsia="ko-KR"/>
              </w:rPr>
            </w:pPr>
            <w:r>
              <w:t>Cihaz/ Program Adı</w:t>
            </w:r>
          </w:p>
        </w:tc>
        <w:tc>
          <w:tcPr>
            <w:tcW w:w="2651" w:type="dxa"/>
            <w:hideMark/>
          </w:tcPr>
          <w:p w:rsidR="009872BC" w:rsidRDefault="009872BC" w:rsidP="009872BC">
            <w:pPr>
              <w:autoSpaceDE w:val="0"/>
              <w:autoSpaceDN w:val="0"/>
              <w:adjustRightInd w:val="0"/>
              <w:spacing w:line="360" w:lineRule="auto"/>
              <w:jc w:val="center"/>
              <w:rPr>
                <w:rFonts w:eastAsia="Batang"/>
                <w:b/>
                <w:bCs/>
                <w:sz w:val="24"/>
                <w:szCs w:val="24"/>
                <w:lang w:eastAsia="ko-KR"/>
              </w:rPr>
            </w:pPr>
            <w:r>
              <w:t>Miktarı</w:t>
            </w:r>
          </w:p>
        </w:tc>
        <w:tc>
          <w:tcPr>
            <w:tcW w:w="3365" w:type="dxa"/>
            <w:hideMark/>
          </w:tcPr>
          <w:p w:rsidR="009872BC" w:rsidRDefault="009872BC" w:rsidP="009872BC">
            <w:pPr>
              <w:autoSpaceDE w:val="0"/>
              <w:autoSpaceDN w:val="0"/>
              <w:adjustRightInd w:val="0"/>
              <w:spacing w:line="360" w:lineRule="auto"/>
              <w:jc w:val="center"/>
              <w:rPr>
                <w:rFonts w:eastAsia="Batang"/>
                <w:b/>
                <w:sz w:val="24"/>
                <w:szCs w:val="24"/>
                <w:lang w:eastAsia="ko-KR"/>
              </w:rPr>
            </w:pPr>
            <w:r>
              <w:t>Açıklama</w:t>
            </w:r>
          </w:p>
        </w:tc>
      </w:tr>
      <w:tr w:rsidR="009872BC" w:rsidTr="009872BC">
        <w:trPr>
          <w:trHeight w:val="255"/>
        </w:trPr>
        <w:tc>
          <w:tcPr>
            <w:tcW w:w="2246" w:type="dxa"/>
            <w:hideMark/>
          </w:tcPr>
          <w:p w:rsidR="009872BC" w:rsidRDefault="009872BC" w:rsidP="009872BC">
            <w:pPr>
              <w:autoSpaceDE w:val="0"/>
              <w:autoSpaceDN w:val="0"/>
              <w:adjustRightInd w:val="0"/>
              <w:spacing w:line="360" w:lineRule="auto"/>
              <w:rPr>
                <w:rFonts w:eastAsia="Batang"/>
                <w:sz w:val="24"/>
                <w:szCs w:val="24"/>
                <w:lang w:eastAsia="ko-KR"/>
              </w:rPr>
            </w:pPr>
            <w:r>
              <w:t>Masaüstü Bilgisayar</w:t>
            </w:r>
          </w:p>
        </w:tc>
        <w:tc>
          <w:tcPr>
            <w:tcW w:w="2651" w:type="dxa"/>
            <w:hideMark/>
          </w:tcPr>
          <w:p w:rsidR="009872BC" w:rsidRDefault="009872BC" w:rsidP="009872BC">
            <w:pPr>
              <w:autoSpaceDE w:val="0"/>
              <w:autoSpaceDN w:val="0"/>
              <w:adjustRightInd w:val="0"/>
              <w:spacing w:line="360" w:lineRule="auto"/>
              <w:jc w:val="center"/>
              <w:rPr>
                <w:rFonts w:eastAsia="Batang"/>
                <w:sz w:val="24"/>
                <w:szCs w:val="24"/>
                <w:lang w:eastAsia="ko-KR"/>
              </w:rPr>
            </w:pPr>
            <w:r>
              <w:t>170 Adet</w:t>
            </w:r>
          </w:p>
        </w:tc>
        <w:tc>
          <w:tcPr>
            <w:tcW w:w="3365" w:type="dxa"/>
          </w:tcPr>
          <w:p w:rsidR="009872BC" w:rsidRDefault="009872BC" w:rsidP="009872BC">
            <w:pPr>
              <w:autoSpaceDE w:val="0"/>
              <w:autoSpaceDN w:val="0"/>
              <w:adjustRightInd w:val="0"/>
              <w:spacing w:line="360" w:lineRule="auto"/>
              <w:jc w:val="center"/>
              <w:rPr>
                <w:rFonts w:eastAsia="Batang"/>
                <w:sz w:val="24"/>
                <w:szCs w:val="24"/>
                <w:lang w:eastAsia="ko-KR"/>
              </w:rPr>
            </w:pPr>
          </w:p>
        </w:tc>
      </w:tr>
      <w:tr w:rsidR="009872BC" w:rsidTr="009872BC">
        <w:trPr>
          <w:trHeight w:val="440"/>
        </w:trPr>
        <w:tc>
          <w:tcPr>
            <w:tcW w:w="2246" w:type="dxa"/>
            <w:hideMark/>
          </w:tcPr>
          <w:p w:rsidR="009872BC" w:rsidRDefault="009872BC" w:rsidP="009872BC">
            <w:pPr>
              <w:autoSpaceDE w:val="0"/>
              <w:autoSpaceDN w:val="0"/>
              <w:adjustRightInd w:val="0"/>
              <w:spacing w:line="360" w:lineRule="auto"/>
              <w:rPr>
                <w:rFonts w:eastAsia="Batang"/>
                <w:sz w:val="24"/>
                <w:szCs w:val="24"/>
                <w:lang w:eastAsia="ko-KR"/>
              </w:rPr>
            </w:pPr>
            <w:r>
              <w:t>Yazıcı</w:t>
            </w:r>
          </w:p>
        </w:tc>
        <w:tc>
          <w:tcPr>
            <w:tcW w:w="2651" w:type="dxa"/>
            <w:hideMark/>
          </w:tcPr>
          <w:p w:rsidR="009872BC" w:rsidRDefault="009872BC" w:rsidP="009872BC">
            <w:pPr>
              <w:autoSpaceDE w:val="0"/>
              <w:autoSpaceDN w:val="0"/>
              <w:adjustRightInd w:val="0"/>
              <w:spacing w:line="360" w:lineRule="auto"/>
              <w:jc w:val="center"/>
              <w:rPr>
                <w:rFonts w:eastAsia="Batang"/>
                <w:sz w:val="24"/>
                <w:szCs w:val="24"/>
                <w:lang w:eastAsia="ko-KR"/>
              </w:rPr>
            </w:pPr>
            <w:r>
              <w:t>110 adet</w:t>
            </w:r>
          </w:p>
        </w:tc>
        <w:tc>
          <w:tcPr>
            <w:tcW w:w="3365" w:type="dxa"/>
          </w:tcPr>
          <w:p w:rsidR="009872BC" w:rsidRDefault="009872BC" w:rsidP="009872BC">
            <w:pPr>
              <w:autoSpaceDE w:val="0"/>
              <w:autoSpaceDN w:val="0"/>
              <w:adjustRightInd w:val="0"/>
              <w:spacing w:line="360" w:lineRule="auto"/>
              <w:jc w:val="center"/>
              <w:rPr>
                <w:rFonts w:eastAsia="Batang"/>
                <w:sz w:val="24"/>
                <w:szCs w:val="24"/>
                <w:lang w:eastAsia="ko-KR"/>
              </w:rPr>
            </w:pPr>
          </w:p>
        </w:tc>
      </w:tr>
      <w:tr w:rsidR="009872BC" w:rsidTr="009872BC">
        <w:trPr>
          <w:trHeight w:val="439"/>
        </w:trPr>
        <w:tc>
          <w:tcPr>
            <w:tcW w:w="2246" w:type="dxa"/>
            <w:hideMark/>
          </w:tcPr>
          <w:p w:rsidR="009872BC" w:rsidRDefault="009872BC" w:rsidP="009872BC">
            <w:pPr>
              <w:autoSpaceDE w:val="0"/>
              <w:autoSpaceDN w:val="0"/>
              <w:adjustRightInd w:val="0"/>
              <w:spacing w:line="360" w:lineRule="auto"/>
              <w:rPr>
                <w:rFonts w:eastAsia="Batang"/>
                <w:sz w:val="24"/>
                <w:szCs w:val="24"/>
                <w:lang w:eastAsia="ko-KR"/>
              </w:rPr>
            </w:pPr>
            <w:r>
              <w:t>Fotokopi Makinesi</w:t>
            </w:r>
          </w:p>
        </w:tc>
        <w:tc>
          <w:tcPr>
            <w:tcW w:w="2651" w:type="dxa"/>
            <w:hideMark/>
          </w:tcPr>
          <w:p w:rsidR="009872BC" w:rsidRDefault="009872BC" w:rsidP="009872BC">
            <w:pPr>
              <w:autoSpaceDE w:val="0"/>
              <w:autoSpaceDN w:val="0"/>
              <w:adjustRightInd w:val="0"/>
              <w:spacing w:line="360" w:lineRule="auto"/>
              <w:jc w:val="center"/>
              <w:rPr>
                <w:rFonts w:eastAsia="Batang"/>
                <w:sz w:val="24"/>
                <w:szCs w:val="24"/>
                <w:lang w:eastAsia="ko-KR"/>
              </w:rPr>
            </w:pPr>
            <w:r>
              <w:t>10 adet</w:t>
            </w:r>
          </w:p>
        </w:tc>
        <w:tc>
          <w:tcPr>
            <w:tcW w:w="3365" w:type="dxa"/>
          </w:tcPr>
          <w:p w:rsidR="009872BC" w:rsidRDefault="009872BC" w:rsidP="009872BC">
            <w:pPr>
              <w:autoSpaceDE w:val="0"/>
              <w:autoSpaceDN w:val="0"/>
              <w:adjustRightInd w:val="0"/>
              <w:spacing w:line="360" w:lineRule="auto"/>
              <w:jc w:val="center"/>
              <w:rPr>
                <w:rFonts w:eastAsia="Batang"/>
                <w:sz w:val="24"/>
                <w:szCs w:val="24"/>
                <w:lang w:eastAsia="ko-KR"/>
              </w:rPr>
            </w:pPr>
          </w:p>
        </w:tc>
      </w:tr>
      <w:tr w:rsidR="009872BC" w:rsidTr="009872BC">
        <w:trPr>
          <w:trHeight w:val="440"/>
        </w:trPr>
        <w:tc>
          <w:tcPr>
            <w:tcW w:w="2246" w:type="dxa"/>
          </w:tcPr>
          <w:p w:rsidR="009872BC" w:rsidRDefault="009872BC" w:rsidP="009872BC">
            <w:pPr>
              <w:autoSpaceDE w:val="0"/>
              <w:autoSpaceDN w:val="0"/>
              <w:adjustRightInd w:val="0"/>
              <w:spacing w:line="360" w:lineRule="auto"/>
            </w:pPr>
            <w:r>
              <w:t>Araç Takip Cihazı</w:t>
            </w:r>
          </w:p>
        </w:tc>
        <w:tc>
          <w:tcPr>
            <w:tcW w:w="2651" w:type="dxa"/>
          </w:tcPr>
          <w:p w:rsidR="009872BC" w:rsidRDefault="009872BC" w:rsidP="009872BC">
            <w:pPr>
              <w:autoSpaceDE w:val="0"/>
              <w:autoSpaceDN w:val="0"/>
              <w:adjustRightInd w:val="0"/>
              <w:spacing w:line="360" w:lineRule="auto"/>
              <w:jc w:val="center"/>
            </w:pPr>
            <w:r>
              <w:t>108 Adet</w:t>
            </w:r>
          </w:p>
        </w:tc>
        <w:tc>
          <w:tcPr>
            <w:tcW w:w="3365" w:type="dxa"/>
          </w:tcPr>
          <w:p w:rsidR="009872BC" w:rsidRDefault="009872BC" w:rsidP="009872BC">
            <w:pPr>
              <w:autoSpaceDE w:val="0"/>
              <w:autoSpaceDN w:val="0"/>
              <w:adjustRightInd w:val="0"/>
              <w:spacing w:line="360" w:lineRule="auto"/>
              <w:jc w:val="center"/>
              <w:rPr>
                <w:rFonts w:eastAsia="Batang"/>
                <w:sz w:val="24"/>
                <w:szCs w:val="24"/>
                <w:lang w:eastAsia="ko-KR"/>
              </w:rPr>
            </w:pPr>
          </w:p>
        </w:tc>
      </w:tr>
    </w:tbl>
    <w:p w:rsidR="00E063D5" w:rsidRDefault="00E063D5" w:rsidP="009A3800">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063D5" w:rsidRPr="006E5425" w:rsidRDefault="00E063D5" w:rsidP="009A3800">
      <w:pPr>
        <w:spacing w:before="280" w:after="0" w:line="240" w:lineRule="atLeast"/>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35744" w:rsidRDefault="00735744" w:rsidP="009A3800">
      <w:pPr>
        <w:spacing w:before="280" w:after="0" w:line="240" w:lineRule="atLeast"/>
        <w:jc w:val="center"/>
        <w:rPr>
          <w:b/>
          <w:sz w:val="28"/>
          <w:szCs w:val="28"/>
        </w:rPr>
      </w:pPr>
    </w:p>
    <w:p w:rsidR="004E1E68" w:rsidRDefault="004E1E68" w:rsidP="009A3800">
      <w:pPr>
        <w:spacing w:before="280" w:after="0" w:line="240" w:lineRule="atLeast"/>
        <w:jc w:val="center"/>
        <w:rPr>
          <w:b/>
          <w:sz w:val="28"/>
          <w:szCs w:val="28"/>
        </w:rPr>
      </w:pPr>
      <w:r>
        <w:rPr>
          <w:b/>
          <w:noProof/>
          <w:sz w:val="28"/>
          <w:szCs w:val="28"/>
        </w:rPr>
        <w:drawing>
          <wp:inline distT="0" distB="0" distL="0" distR="0">
            <wp:extent cx="5238750" cy="173355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5744" w:rsidRDefault="00735744" w:rsidP="009A3800">
      <w:pPr>
        <w:spacing w:before="280" w:after="0" w:line="240" w:lineRule="atLeast"/>
        <w:jc w:val="center"/>
        <w:rPr>
          <w:b/>
          <w:sz w:val="28"/>
          <w:szCs w:val="28"/>
        </w:rPr>
      </w:pPr>
    </w:p>
    <w:tbl>
      <w:tblPr>
        <w:tblStyle w:val="TabloKlavuzu"/>
        <w:tblW w:w="5000" w:type="pct"/>
        <w:jc w:val="center"/>
        <w:tblLook w:val="04A0" w:firstRow="1" w:lastRow="0" w:firstColumn="1" w:lastColumn="0" w:noHBand="0" w:noVBand="1"/>
      </w:tblPr>
      <w:tblGrid>
        <w:gridCol w:w="9095"/>
        <w:gridCol w:w="959"/>
      </w:tblGrid>
      <w:tr w:rsidR="006E5425" w:rsidRPr="006E5425" w:rsidTr="00930244">
        <w:trPr>
          <w:trHeight w:val="340"/>
          <w:jc w:val="center"/>
        </w:trPr>
        <w:tc>
          <w:tcPr>
            <w:tcW w:w="4523" w:type="pct"/>
            <w:noWrap/>
            <w:hideMark/>
          </w:tcPr>
          <w:p w:rsidR="004E1E68" w:rsidRPr="006E5425" w:rsidRDefault="004E1E68" w:rsidP="009A3800">
            <w:pPr>
              <w:jc w:val="cente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 ÖZEL İDARESİ MAKİNE ARAÇ PARKI</w:t>
            </w:r>
          </w:p>
        </w:tc>
        <w:tc>
          <w:tcPr>
            <w:tcW w:w="477"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r>
      <w:tr w:rsidR="006E5425" w:rsidRPr="006E5425" w:rsidTr="00930244">
        <w:trPr>
          <w:trHeight w:val="157"/>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BEKO LODER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6E5425" w:rsidRPr="006E5425" w:rsidTr="00930244">
        <w:trPr>
          <w:trHeight w:val="218"/>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CONNET</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E5425" w:rsidRPr="006E5425" w:rsidTr="00930244">
        <w:trPr>
          <w:trHeight w:val="135"/>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DİSTRÜBÜTÖR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6E5425" w:rsidRPr="006E5425" w:rsidTr="00930244">
        <w:trPr>
          <w:trHeight w:val="167"/>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DOZER </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r>
      <w:tr w:rsidR="006E5425" w:rsidRPr="006E5425" w:rsidTr="00930244">
        <w:trPr>
          <w:trHeight w:val="13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EKSKAVATÖR (PALETLİ)</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6E5425" w:rsidRPr="006E5425" w:rsidTr="00930244">
        <w:trPr>
          <w:trHeight w:val="145"/>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GREYDER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r>
      <w:tr w:rsidR="006E5425" w:rsidRPr="006E5425" w:rsidTr="00930244">
        <w:trPr>
          <w:trHeight w:val="192"/>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KAMYON (DAMPERLİ)</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r>
      <w:tr w:rsidR="006E5425" w:rsidRPr="006E5425" w:rsidTr="00930244">
        <w:trPr>
          <w:trHeight w:val="11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 KÜREME</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6E5425" w:rsidRPr="006E5425" w:rsidTr="00930244">
        <w:trPr>
          <w:trHeight w:val="169"/>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KAYNAK MAKİNASI (SEYYAR)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8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LODER (LASTİKLİ)</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6E5425" w:rsidRPr="006E5425" w:rsidTr="00930244">
        <w:trPr>
          <w:trHeight w:val="133"/>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MÜNÜBÜS</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6E5425" w:rsidRPr="006E5425" w:rsidTr="00930244">
        <w:trPr>
          <w:trHeight w:val="18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OTOBÜS</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83"/>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OTOMOBİL</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r>
      <w:tr w:rsidR="006E5425" w:rsidRPr="006E5425" w:rsidTr="00930244">
        <w:trPr>
          <w:trHeight w:val="143"/>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PİCK -</w:t>
            </w:r>
            <w:proofErr w:type="gramEnd"/>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tc>
      </w:tr>
      <w:tr w:rsidR="006E5425" w:rsidRPr="006E5425" w:rsidTr="00930244">
        <w:trPr>
          <w:trHeight w:val="8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ROTATİF</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107"/>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SİLİNDİR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E5425" w:rsidRPr="006E5425" w:rsidTr="00930244">
        <w:trPr>
          <w:trHeight w:val="168"/>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TANKER (YAKIT)</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227"/>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ÇÖP ARACI</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E5425" w:rsidRPr="006E5425" w:rsidTr="00930244">
        <w:trPr>
          <w:trHeight w:val="132"/>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TREYLER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6E5425" w:rsidRPr="006E5425" w:rsidTr="00930244">
        <w:trPr>
          <w:trHeight w:val="80"/>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VİDANJÖR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95"/>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VİNÇ</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6E5425" w:rsidRPr="006E5425" w:rsidTr="00930244">
        <w:trPr>
          <w:trHeight w:val="142"/>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TRAKTÖR</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E5425" w:rsidRPr="006E5425" w:rsidTr="00930244">
        <w:trPr>
          <w:trHeight w:val="357"/>
          <w:jc w:val="center"/>
        </w:trPr>
        <w:tc>
          <w:tcPr>
            <w:tcW w:w="4523" w:type="pct"/>
            <w:noWrap/>
            <w:hideMark/>
          </w:tcPr>
          <w:p w:rsidR="004E1E68" w:rsidRPr="006E5425" w:rsidRDefault="004E1E68" w:rsidP="009A3800">
            <w:pPr>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Cs/>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c>
          <w:tcPr>
            <w:tcW w:w="477" w:type="pct"/>
            <w:noWrap/>
            <w:hideMark/>
          </w:tcPr>
          <w:p w:rsidR="004E1E68" w:rsidRPr="006E5425" w:rsidRDefault="004E1E68" w:rsidP="009A3800">
            <w:pPr>
              <w:jc w:val="right"/>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5425">
              <w:rPr>
                <w:rFonts w:ascii="Times New Roman" w:eastAsia="Times New Roman" w:hAnsi="Times New Roman" w:cs="Times New Roman"/>
                <w:b/>
                <w:color w:val="000000" w:themeColor="text1"/>
                <w:sz w:val="20"/>
                <w:szCs w:val="20"/>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192</w:t>
            </w:r>
          </w:p>
        </w:tc>
      </w:tr>
    </w:tbl>
    <w:p w:rsidR="006E5425" w:rsidRDefault="006E5425" w:rsidP="009A3800">
      <w:pPr>
        <w:spacing w:after="0" w:line="240" w:lineRule="auto"/>
        <w:jc w:val="center"/>
        <w:rPr>
          <w:rFonts w:ascii="Times New Roman" w:eastAsia="Times New Roman" w:hAnsi="Times New Roman" w:cs="Times New Roman"/>
          <w:b/>
          <w:bCs/>
          <w:color w:val="000000"/>
          <w:sz w:val="20"/>
          <w:szCs w:val="20"/>
          <w:lang w:eastAsia="tr-TR"/>
        </w:rPr>
        <w:sectPr w:rsidR="006E5425" w:rsidSect="0037396C">
          <w:pgSz w:w="11906" w:h="16838"/>
          <w:pgMar w:top="709" w:right="424" w:bottom="1418" w:left="1418" w:header="709" w:footer="709" w:gutter="0"/>
          <w:cols w:space="708"/>
          <w:docGrid w:linePitch="360"/>
        </w:sectPr>
      </w:pPr>
    </w:p>
    <w:tbl>
      <w:tblPr>
        <w:tblStyle w:val="TabloKlavuzu"/>
        <w:tblW w:w="5192" w:type="pct"/>
        <w:tblLook w:val="04A0" w:firstRow="1" w:lastRow="0" w:firstColumn="1" w:lastColumn="0" w:noHBand="0" w:noVBand="1"/>
      </w:tblPr>
      <w:tblGrid>
        <w:gridCol w:w="586"/>
        <w:gridCol w:w="2627"/>
        <w:gridCol w:w="296"/>
        <w:gridCol w:w="296"/>
        <w:gridCol w:w="296"/>
        <w:gridCol w:w="296"/>
        <w:gridCol w:w="296"/>
        <w:gridCol w:w="336"/>
        <w:gridCol w:w="296"/>
        <w:gridCol w:w="296"/>
        <w:gridCol w:w="29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545"/>
        <w:gridCol w:w="908"/>
      </w:tblGrid>
      <w:tr w:rsidR="00627E7D" w:rsidRPr="006E5425" w:rsidTr="001B62FD">
        <w:trPr>
          <w:trHeight w:val="420"/>
        </w:trPr>
        <w:tc>
          <w:tcPr>
            <w:tcW w:w="196" w:type="pct"/>
            <w:vMerge w:val="restart"/>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lastRenderedPageBreak/>
              <w:t>SIRA</w:t>
            </w:r>
            <w:r w:rsidRPr="006E5425">
              <w:rPr>
                <w:rFonts w:ascii="Times New Roman" w:eastAsia="Times New Roman" w:hAnsi="Times New Roman" w:cs="Times New Roman"/>
                <w:color w:val="000000"/>
                <w:sz w:val="16"/>
                <w:szCs w:val="16"/>
                <w:lang w:eastAsia="tr-TR"/>
              </w:rPr>
              <w:br/>
              <w:t>NO</w:t>
            </w:r>
          </w:p>
        </w:tc>
        <w:tc>
          <w:tcPr>
            <w:tcW w:w="864" w:type="pct"/>
            <w:vMerge w:val="restart"/>
            <w:noWrap/>
            <w:hideMark/>
          </w:tcPr>
          <w:p w:rsidR="006E5425" w:rsidRPr="00800718" w:rsidRDefault="006E5425" w:rsidP="009A3800">
            <w:pPr>
              <w:jc w:val="center"/>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E5425" w:rsidRPr="00800718" w:rsidRDefault="006E5425" w:rsidP="009A3800">
            <w:pPr>
              <w:jc w:val="center"/>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ARACIN CİNSİ</w:t>
            </w:r>
          </w:p>
        </w:tc>
        <w:tc>
          <w:tcPr>
            <w:tcW w:w="3638" w:type="pct"/>
            <w:gridSpan w:val="31"/>
            <w:noWrap/>
            <w:hideMark/>
          </w:tcPr>
          <w:p w:rsidR="006E5425" w:rsidRPr="00800718" w:rsidRDefault="006E5425" w:rsidP="009A3800">
            <w:pPr>
              <w:jc w:val="center"/>
              <w:rPr>
                <w:rFonts w:ascii="Times New Roman" w:eastAsia="Times New Roman" w:hAnsi="Times New Roman" w:cs="Times New Roman"/>
                <w:color w:val="000000"/>
                <w:sz w:val="16"/>
                <w:szCs w:val="16"/>
                <w:lang w:eastAsia="tr-TR"/>
              </w:rPr>
            </w:pPr>
          </w:p>
          <w:p w:rsidR="006E5425" w:rsidRPr="00800718" w:rsidRDefault="006E5425" w:rsidP="009A3800">
            <w:pPr>
              <w:jc w:val="center"/>
              <w:rPr>
                <w:rFonts w:ascii="Times New Roman" w:eastAsia="Times New Roman" w:hAnsi="Times New Roman" w:cs="Times New Roman"/>
                <w:color w:val="000000"/>
                <w:sz w:val="16"/>
                <w:szCs w:val="16"/>
                <w:lang w:eastAsia="tr-TR"/>
              </w:rPr>
            </w:pPr>
            <w:r w:rsidRPr="00800718">
              <w:rPr>
                <w:rFonts w:ascii="Times New Roman" w:eastAsia="Times New Roman" w:hAnsi="Times New Roman" w:cs="Times New Roman"/>
                <w:color w:val="000000"/>
                <w:sz w:val="16"/>
                <w:szCs w:val="16"/>
                <w:lang w:eastAsia="tr-TR"/>
              </w:rPr>
              <w:t>ARAÇ MAKİNE YAŞI 2020</w:t>
            </w:r>
          </w:p>
        </w:tc>
        <w:tc>
          <w:tcPr>
            <w:tcW w:w="301" w:type="pct"/>
            <w:hideMark/>
          </w:tcPr>
          <w:p w:rsidR="006E5425" w:rsidRPr="00800718" w:rsidRDefault="006E5425" w:rsidP="009A3800">
            <w:pPr>
              <w:jc w:val="center"/>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E5425" w:rsidRPr="00800718" w:rsidRDefault="006E5425" w:rsidP="009A3800">
            <w:pPr>
              <w:jc w:val="center"/>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r>
      <w:tr w:rsidR="00E83261" w:rsidRPr="006E5425" w:rsidTr="001B62FD">
        <w:trPr>
          <w:trHeight w:val="226"/>
        </w:trPr>
        <w:tc>
          <w:tcPr>
            <w:tcW w:w="196" w:type="pct"/>
            <w:vMerge/>
            <w:hideMark/>
          </w:tcPr>
          <w:p w:rsidR="006E5425" w:rsidRPr="006E5425" w:rsidRDefault="006E5425" w:rsidP="009A3800">
            <w:pPr>
              <w:rPr>
                <w:rFonts w:ascii="Times New Roman" w:eastAsia="Times New Roman" w:hAnsi="Times New Roman" w:cs="Times New Roman"/>
                <w:color w:val="000000"/>
                <w:sz w:val="16"/>
                <w:szCs w:val="16"/>
                <w:lang w:eastAsia="tr-TR"/>
              </w:rPr>
            </w:pPr>
          </w:p>
        </w:tc>
        <w:tc>
          <w:tcPr>
            <w:tcW w:w="864" w:type="pct"/>
            <w:vMerge/>
            <w:hideMark/>
          </w:tcPr>
          <w:p w:rsidR="006E5425" w:rsidRPr="006E5425" w:rsidRDefault="006E5425" w:rsidP="009A3800">
            <w:pPr>
              <w:rPr>
                <w:rFonts w:ascii="Times New Roman" w:eastAsia="Times New Roman" w:hAnsi="Times New Roman" w:cs="Times New Roman"/>
                <w:b/>
                <w:bCs/>
                <w:color w:val="000000"/>
                <w:sz w:val="16"/>
                <w:szCs w:val="16"/>
                <w:lang w:eastAsia="tr-TR"/>
              </w:rPr>
            </w:pP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c>
          <w:tcPr>
            <w:tcW w:w="97"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p>
        </w:tc>
        <w:tc>
          <w:tcPr>
            <w:tcW w:w="123" w:type="pct"/>
            <w:noWrap/>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p>
        </w:tc>
        <w:tc>
          <w:tcPr>
            <w:tcW w:w="123" w:type="pct"/>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c>
        <w:tc>
          <w:tcPr>
            <w:tcW w:w="179" w:type="pct"/>
            <w:hideMark/>
          </w:tcPr>
          <w:p w:rsidR="006E5425" w:rsidRPr="00800718" w:rsidRDefault="006E5425" w:rsidP="009A3800">
            <w:pPr>
              <w:jc w:val="center"/>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718">
              <w:rPr>
                <w:rFonts w:ascii="Times New Roman" w:eastAsia="Times New Roman" w:hAnsi="Times New Roman" w:cs="Times New Roman"/>
                <w:b/>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c>
        <w:tc>
          <w:tcPr>
            <w:tcW w:w="301" w:type="pct"/>
            <w:hideMark/>
          </w:tcPr>
          <w:p w:rsidR="006E5425" w:rsidRPr="006E5425" w:rsidRDefault="006E5425" w:rsidP="009A3800">
            <w:pPr>
              <w:rPr>
                <w:rFonts w:ascii="Times New Roman" w:eastAsia="Times New Roman" w:hAnsi="Times New Roman" w:cs="Times New Roman"/>
                <w:b/>
                <w:bCs/>
                <w:color w:val="000000"/>
                <w:sz w:val="16"/>
                <w:szCs w:val="16"/>
                <w:lang w:eastAsia="tr-TR"/>
              </w:rPr>
            </w:pPr>
          </w:p>
        </w:tc>
      </w:tr>
      <w:tr w:rsidR="00627E7D" w:rsidRPr="006E5425" w:rsidTr="001B62FD">
        <w:trPr>
          <w:trHeight w:val="125"/>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BEKO LODER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2</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CONNECT</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27E7D" w:rsidRPr="006E5425" w:rsidTr="001B62FD">
        <w:trPr>
          <w:trHeight w:val="88"/>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3</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DİSTRÜBÜTÖR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4</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DOZER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5</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EKSKAVATÖR (PALETLİ)</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6</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GREYDER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7</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KAMYON (DAMPERLİ)</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8</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KAR KÜREME</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9</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KAYNAK MAKİNESİ (SEYYAR)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10</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LODER LASTİKLİ</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11</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MİNİBÜS</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12</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OTOBÜS</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13</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OTOMOBİL</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14</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PİKAP</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E452CF"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6E5425"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E452CF">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E452CF"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15</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ROTATİF (KAR MAKİNASI)</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16</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SİLİNDİR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17</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TANKER (YAKIT)</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18</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ÇÖP ARACI</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19</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TREYLER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20</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VİDANJÖR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627E7D"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21</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VİNÇ</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E83261" w:rsidRPr="006E5425" w:rsidTr="001B62FD">
        <w:trPr>
          <w:trHeight w:val="70"/>
        </w:trPr>
        <w:tc>
          <w:tcPr>
            <w:tcW w:w="196" w:type="pct"/>
            <w:noWrap/>
            <w:hideMark/>
          </w:tcPr>
          <w:p w:rsidR="006E5425" w:rsidRPr="006E5425" w:rsidRDefault="006E5425" w:rsidP="009A3800">
            <w:pPr>
              <w:jc w:val="cente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22</w:t>
            </w:r>
          </w:p>
        </w:tc>
        <w:tc>
          <w:tcPr>
            <w:tcW w:w="864" w:type="pct"/>
            <w:noWrap/>
            <w:hideMark/>
          </w:tcPr>
          <w:p w:rsidR="006E5425" w:rsidRPr="006E5425" w:rsidRDefault="006E5425" w:rsidP="009A3800">
            <w:pPr>
              <w:rPr>
                <w:rFonts w:ascii="Times New Roman" w:eastAsia="Times New Roman" w:hAnsi="Times New Roman" w:cs="Times New Roman"/>
                <w:color w:val="000000"/>
                <w:sz w:val="16"/>
                <w:szCs w:val="16"/>
                <w:lang w:eastAsia="tr-TR"/>
              </w:rPr>
            </w:pPr>
            <w:r w:rsidRPr="006E5425">
              <w:rPr>
                <w:rFonts w:ascii="Times New Roman" w:eastAsia="Times New Roman" w:hAnsi="Times New Roman" w:cs="Times New Roman"/>
                <w:color w:val="000000"/>
                <w:sz w:val="16"/>
                <w:szCs w:val="16"/>
                <w:lang w:eastAsia="tr-TR"/>
              </w:rPr>
              <w:t> TRAKTÖR</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97"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noWrap/>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23"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c>
        <w:tc>
          <w:tcPr>
            <w:tcW w:w="179"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301" w:type="pct"/>
            <w:hideMark/>
          </w:tcPr>
          <w:p w:rsidR="006E5425" w:rsidRPr="00627E7D" w:rsidRDefault="006E5425" w:rsidP="009A3800">
            <w:pPr>
              <w:jc w:val="center"/>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7E7D">
              <w:rPr>
                <w:rFonts w:ascii="Times New Roman" w:eastAsia="Times New Roman" w:hAnsi="Times New Roman" w:cs="Times New Roman"/>
                <w:b/>
                <w:bCs/>
                <w:color w:val="000000" w:themeColor="text1"/>
                <w:sz w:val="16"/>
                <w:szCs w:val="16"/>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bl>
    <w:p w:rsidR="006E5425" w:rsidRDefault="006E5425" w:rsidP="009A3800">
      <w:pPr>
        <w:spacing w:before="280" w:after="0" w:line="240" w:lineRule="atLeast"/>
        <w:jc w:val="center"/>
        <w:rPr>
          <w:b/>
          <w:sz w:val="28"/>
          <w:szCs w:val="28"/>
        </w:rPr>
        <w:sectPr w:rsidR="006E5425" w:rsidSect="00B17976">
          <w:pgSz w:w="16838" w:h="11906" w:orient="landscape"/>
          <w:pgMar w:top="851" w:right="709" w:bottom="709" w:left="1418" w:header="709" w:footer="709" w:gutter="0"/>
          <w:cols w:space="708"/>
          <w:docGrid w:linePitch="360"/>
        </w:sectPr>
      </w:pPr>
      <w:r>
        <w:rPr>
          <w:b/>
          <w:noProof/>
          <w:sz w:val="28"/>
          <w:szCs w:val="28"/>
        </w:rPr>
        <w:drawing>
          <wp:inline distT="0" distB="0" distL="0" distR="0">
            <wp:extent cx="5486400" cy="22098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End w:id="6"/>
    <w:p w:rsidR="00E063D5" w:rsidRPr="009872BC" w:rsidRDefault="000C442C" w:rsidP="009A3800">
      <w:pPr>
        <w:spacing w:after="0" w:line="240" w:lineRule="atLeast"/>
        <w:jc w:val="center"/>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color w:val="000000" w:themeColor="text1"/>
          <w:sz w:val="24"/>
          <w:szCs w:val="24"/>
          <w:lang w:eastAsia="tr-TR"/>
        </w:rPr>
        <w:lastRenderedPageBreak/>
        <w:t xml:space="preserve">IX- </w:t>
      </w:r>
      <w:r w:rsidR="00E063D5" w:rsidRPr="009872BC">
        <w:rPr>
          <w:rFonts w:ascii="Times New Roman" w:eastAsia="Times New Roman" w:hAnsi="Times New Roman" w:cs="Times New Roman"/>
          <w:b/>
          <w:bCs/>
          <w:color w:val="000000" w:themeColor="text1"/>
          <w:sz w:val="24"/>
          <w:szCs w:val="24"/>
          <w:lang w:eastAsia="tr-TR"/>
        </w:rPr>
        <w:t>PLAN PROJE YATIRIM VE İNŞAAT MÜDÜRLÜĞÜ</w:t>
      </w:r>
    </w:p>
    <w:p w:rsidR="00E063D5" w:rsidRPr="009872BC" w:rsidRDefault="00E063D5" w:rsidP="009A3800">
      <w:pPr>
        <w:spacing w:after="0" w:line="240" w:lineRule="atLeast"/>
        <w:jc w:val="center"/>
        <w:rPr>
          <w:rFonts w:ascii="Times New Roman" w:hAnsi="Times New Roman" w:cs="Times New Roman"/>
          <w:b/>
          <w:color w:val="000000" w:themeColor="text1"/>
          <w:sz w:val="24"/>
          <w:szCs w:val="24"/>
        </w:rPr>
      </w:pPr>
      <w:r w:rsidRPr="009872BC">
        <w:rPr>
          <w:rFonts w:ascii="Times New Roman" w:hAnsi="Times New Roman" w:cs="Times New Roman"/>
          <w:b/>
          <w:color w:val="000000" w:themeColor="text1"/>
          <w:sz w:val="24"/>
          <w:szCs w:val="24"/>
        </w:rPr>
        <w:t>GÖREV VE TANIMLARI</w:t>
      </w:r>
    </w:p>
    <w:p w:rsidR="00E063D5" w:rsidRDefault="00E063D5" w:rsidP="009A3800">
      <w:pPr>
        <w:spacing w:after="0" w:line="240" w:lineRule="atLeast"/>
        <w:jc w:val="both"/>
        <w:rPr>
          <w:rFonts w:ascii="Times New Roman" w:eastAsia="Times New Roman" w:hAnsi="Times New Roman" w:cs="Times New Roman"/>
          <w:sz w:val="24"/>
          <w:szCs w:val="24"/>
          <w:lang w:eastAsia="tr-TR"/>
        </w:rPr>
      </w:pPr>
    </w:p>
    <w:p w:rsidR="00E063D5" w:rsidRPr="00CB227A" w:rsidRDefault="00E063D5" w:rsidP="009A3800">
      <w:pPr>
        <w:spacing w:after="0" w:line="240" w:lineRule="atLeast"/>
        <w:jc w:val="both"/>
        <w:rPr>
          <w:rFonts w:ascii="Times New Roman" w:eastAsia="Times New Roman" w:hAnsi="Times New Roman" w:cs="Times New Roman"/>
          <w:sz w:val="24"/>
          <w:szCs w:val="24"/>
          <w:lang w:eastAsia="tr-TR"/>
        </w:rPr>
      </w:pPr>
    </w:p>
    <w:p w:rsidR="00E063D5" w:rsidRPr="00CB227A" w:rsidRDefault="00E063D5" w:rsidP="009A3800">
      <w:pPr>
        <w:shd w:val="clear" w:color="auto" w:fill="FFFFFF"/>
        <w:spacing w:after="0" w:line="240" w:lineRule="atLeast"/>
        <w:ind w:firstLine="360"/>
        <w:jc w:val="both"/>
        <w:rPr>
          <w:rFonts w:ascii="Times New Roman" w:eastAsia="Times New Roman" w:hAnsi="Times New Roman" w:cs="Times New Roman"/>
          <w:sz w:val="24"/>
          <w:szCs w:val="24"/>
          <w:lang w:eastAsia="tr-TR"/>
        </w:rPr>
      </w:pPr>
      <w:r w:rsidRPr="00CB227A">
        <w:rPr>
          <w:rFonts w:ascii="Times New Roman" w:eastAsia="Times New Roman" w:hAnsi="Times New Roman" w:cs="Times New Roman"/>
          <w:b/>
          <w:bCs/>
          <w:sz w:val="24"/>
          <w:szCs w:val="24"/>
          <w:lang w:eastAsia="tr-TR"/>
        </w:rPr>
        <w:t>Görev ve Sorumlulukları:</w:t>
      </w:r>
    </w:p>
    <w:p w:rsidR="00E063D5" w:rsidRPr="00CB227A" w:rsidRDefault="00E063D5" w:rsidP="009A3800">
      <w:pPr>
        <w:shd w:val="clear" w:color="auto" w:fill="FFFFFF"/>
        <w:spacing w:after="0" w:line="240" w:lineRule="atLeast"/>
        <w:jc w:val="both"/>
        <w:rPr>
          <w:rFonts w:ascii="Times New Roman" w:eastAsia="Times New Roman" w:hAnsi="Times New Roman" w:cs="Times New Roman"/>
          <w:sz w:val="24"/>
          <w:szCs w:val="24"/>
          <w:lang w:eastAsia="tr-TR"/>
        </w:rPr>
      </w:pPr>
      <w:r w:rsidRPr="00CB227A">
        <w:rPr>
          <w:rFonts w:ascii="Times New Roman" w:eastAsia="Times New Roman" w:hAnsi="Times New Roman" w:cs="Times New Roman"/>
          <w:sz w:val="24"/>
          <w:szCs w:val="24"/>
          <w:lang w:eastAsia="tr-TR"/>
        </w:rPr>
        <w:t> </w:t>
      </w:r>
    </w:p>
    <w:p w:rsidR="00E063D5" w:rsidRPr="00CB227A" w:rsidRDefault="004751DA" w:rsidP="009A3800">
      <w:pPr>
        <w:shd w:val="clear" w:color="auto" w:fill="FFFFFF"/>
        <w:spacing w:after="0" w:line="360"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İl Özel İdaresi yatırım programında bulunan işlere ait mimari, statik, elektrik, tesisat ve zemin etüt projelerinin kontrol ve onay işlemlerini yapmak,</w:t>
      </w:r>
    </w:p>
    <w:p w:rsidR="00E063D5" w:rsidRPr="00CB227A" w:rsidRDefault="004751DA" w:rsidP="009A3800">
      <w:pPr>
        <w:shd w:val="clear" w:color="auto" w:fill="FFFFFF"/>
        <w:spacing w:after="0" w:line="360"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2</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Yatırım ve hizmetler için ihtiyaç duyulan etüt, proje, yapım, bakım ve onarım işlerini, yaklaşık maliyetleri belirlemek,</w:t>
      </w:r>
    </w:p>
    <w:p w:rsidR="00E063D5" w:rsidRDefault="004751DA" w:rsidP="009A3800">
      <w:pPr>
        <w:spacing w:after="0" w:line="360"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3</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 xml:space="preserve">İl Özel İdaresi tarafından kaynak aktarılarak yürütülen her türlü yatırım faaliyetinin </w:t>
      </w:r>
      <w:proofErr w:type="gramStart"/>
      <w:r w:rsidR="00E063D5" w:rsidRPr="00CB227A">
        <w:rPr>
          <w:rFonts w:ascii="Times New Roman" w:eastAsia="Times New Roman" w:hAnsi="Times New Roman" w:cs="Times New Roman"/>
          <w:sz w:val="24"/>
          <w:szCs w:val="24"/>
          <w:lang w:eastAsia="tr-TR"/>
        </w:rPr>
        <w:t>( okul</w:t>
      </w:r>
      <w:proofErr w:type="gramEnd"/>
      <w:r w:rsidR="00E063D5" w:rsidRPr="00CB227A">
        <w:rPr>
          <w:rFonts w:ascii="Times New Roman" w:eastAsia="Times New Roman" w:hAnsi="Times New Roman" w:cs="Times New Roman"/>
          <w:sz w:val="24"/>
          <w:szCs w:val="24"/>
          <w:lang w:eastAsia="tr-TR"/>
        </w:rPr>
        <w:t>, sağlık ocağı, sosyal tesis vs. ) plan, proje, ihale iş ve işlemleri ile teknik kontrolörlük işlemlerini yürürlükteki yasa ve yönetmelikler çerçevesinde yürütmek,</w:t>
      </w:r>
    </w:p>
    <w:p w:rsidR="00E063D5" w:rsidRPr="00CB227A"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4</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Mali yılı bütçesinde ödenek ayrılan yatırımları gerçekleştirmek,</w:t>
      </w:r>
    </w:p>
    <w:p w:rsidR="00E063D5" w:rsidRDefault="004751DA" w:rsidP="009A3800">
      <w:pPr>
        <w:spacing w:after="0" w:line="360"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5</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Birim Müdürü 5018 sayılı Kamu Mali Yönetim Kontrol Kanunu ve 4734 sayılı K.İ.K. Gereğince </w:t>
      </w:r>
      <w:r w:rsidR="00E063D5" w:rsidRPr="001A2DDB">
        <w:rPr>
          <w:rFonts w:ascii="Times New Roman" w:eastAsia="Times New Roman" w:hAnsi="Times New Roman" w:cs="Times New Roman"/>
          <w:bCs/>
          <w:sz w:val="24"/>
          <w:szCs w:val="24"/>
          <w:lang w:eastAsia="tr-TR"/>
        </w:rPr>
        <w:t>Birimi ile ilgili</w:t>
      </w:r>
      <w:r w:rsidR="00E063D5" w:rsidRPr="00CB227A">
        <w:rPr>
          <w:rFonts w:ascii="Times New Roman" w:eastAsia="Times New Roman" w:hAnsi="Times New Roman" w:cs="Times New Roman"/>
          <w:sz w:val="24"/>
          <w:szCs w:val="24"/>
          <w:lang w:eastAsia="tr-TR"/>
        </w:rPr>
        <w:t> harcamalarda harcama yetkilisi, ihalelerde ise ihale yetkilisi olarak işlemleri yürütmek,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6</w:t>
      </w:r>
      <w:r w:rsidR="00E063D5">
        <w:rPr>
          <w:rFonts w:ascii="Times New Roman" w:eastAsia="Times New Roman" w:hAnsi="Times New Roman" w:cs="Times New Roman"/>
          <w:sz w:val="24"/>
          <w:szCs w:val="24"/>
          <w:lang w:eastAsia="tr-TR"/>
        </w:rPr>
        <w:t xml:space="preserve">. </w:t>
      </w:r>
      <w:r w:rsidR="00A76E5B" w:rsidRPr="00CB227A">
        <w:rPr>
          <w:rFonts w:ascii="Times New Roman" w:eastAsia="Times New Roman" w:hAnsi="Times New Roman" w:cs="Times New Roman"/>
          <w:sz w:val="24"/>
          <w:szCs w:val="24"/>
          <w:lang w:eastAsia="tr-TR"/>
        </w:rPr>
        <w:t>Rölede</w:t>
      </w:r>
      <w:r w:rsidR="00E063D5" w:rsidRPr="00CB227A">
        <w:rPr>
          <w:rFonts w:ascii="Times New Roman" w:eastAsia="Times New Roman" w:hAnsi="Times New Roman" w:cs="Times New Roman"/>
          <w:sz w:val="24"/>
          <w:szCs w:val="24"/>
          <w:lang w:eastAsia="tr-TR"/>
        </w:rPr>
        <w:t>, restorasyon, restitüsyon onarım projelerini hazırlamak veya hazırlatmak,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7</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Görevi ile ilgili olarak her türlü ihale iş ve işlemleri yapmak ve sonuçlandırmak,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8</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Hak edişlerin incelenmesini yapmak,</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Geçici ve kesin kabulleri yapmak, fesih ve tasfiye iş ve işlemlerini yapmak, Yeni birim fiyat tanzimi ve revizelerini yapmak,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9</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Bakanlıklardan yapım ile ilgili gelen şartlı ödeneklerin etüt, proje, yaklaşık maliyet ve ihale sürecini hazırlayıp sonuçlandırmak, kontrollük hizmetlerini yaparak geçici ve kesin kabullerini yapmak,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10</w:t>
      </w:r>
      <w:r w:rsidR="00E063D5">
        <w:rPr>
          <w:rFonts w:ascii="Times New Roman" w:eastAsia="Times New Roman" w:hAnsi="Times New Roman" w:cs="Times New Roman"/>
          <w:sz w:val="24"/>
          <w:szCs w:val="24"/>
          <w:lang w:eastAsia="tr-TR"/>
        </w:rPr>
        <w:t xml:space="preserve">. </w:t>
      </w:r>
      <w:r w:rsidR="00E063D5" w:rsidRPr="00CB227A">
        <w:rPr>
          <w:rFonts w:ascii="Times New Roman" w:eastAsia="Times New Roman" w:hAnsi="Times New Roman" w:cs="Times New Roman"/>
          <w:sz w:val="24"/>
          <w:szCs w:val="24"/>
          <w:lang w:eastAsia="tr-TR"/>
        </w:rPr>
        <w:t>Hizmet için lüzumlu her türlü keşif, araştırma, etüt proje, rasat, istatistik, envanter, birim fiyat ve analiz gibi işleri yapmak,</w:t>
      </w:r>
    </w:p>
    <w:p w:rsidR="00E063D5"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11</w:t>
      </w:r>
      <w:r w:rsidR="00E063D5">
        <w:rPr>
          <w:rFonts w:ascii="Times New Roman" w:eastAsia="Times New Roman" w:hAnsi="Times New Roman" w:cs="Times New Roman"/>
          <w:sz w:val="24"/>
          <w:szCs w:val="24"/>
          <w:lang w:eastAsia="tr-TR"/>
        </w:rPr>
        <w:t>. İdarenin</w:t>
      </w:r>
      <w:r w:rsidR="00E063D5" w:rsidRPr="00CB227A">
        <w:rPr>
          <w:rFonts w:ascii="Times New Roman" w:eastAsia="Times New Roman" w:hAnsi="Times New Roman" w:cs="Times New Roman"/>
          <w:sz w:val="24"/>
          <w:szCs w:val="24"/>
          <w:lang w:eastAsia="tr-TR"/>
        </w:rPr>
        <w:t xml:space="preserve"> faaliy</w:t>
      </w:r>
      <w:r w:rsidR="00E063D5">
        <w:rPr>
          <w:rFonts w:ascii="Times New Roman" w:eastAsia="Times New Roman" w:hAnsi="Times New Roman" w:cs="Times New Roman"/>
          <w:sz w:val="24"/>
          <w:szCs w:val="24"/>
          <w:lang w:eastAsia="tr-TR"/>
        </w:rPr>
        <w:t>et ve hizmet alanı ile ilgili, Stratejik P</w:t>
      </w:r>
      <w:r w:rsidR="00E063D5" w:rsidRPr="00CB227A">
        <w:rPr>
          <w:rFonts w:ascii="Times New Roman" w:eastAsia="Times New Roman" w:hAnsi="Times New Roman" w:cs="Times New Roman"/>
          <w:sz w:val="24"/>
          <w:szCs w:val="24"/>
          <w:lang w:eastAsia="tr-TR"/>
        </w:rPr>
        <w:t>lan</w:t>
      </w:r>
      <w:r w:rsidR="00E063D5">
        <w:rPr>
          <w:rFonts w:ascii="Times New Roman" w:eastAsia="Times New Roman" w:hAnsi="Times New Roman" w:cs="Times New Roman"/>
          <w:sz w:val="24"/>
          <w:szCs w:val="24"/>
          <w:lang w:eastAsia="tr-TR"/>
        </w:rPr>
        <w:t xml:space="preserve">ını ve plan </w:t>
      </w:r>
      <w:r w:rsidR="00E063D5" w:rsidRPr="00CB227A">
        <w:rPr>
          <w:rFonts w:ascii="Times New Roman" w:eastAsia="Times New Roman" w:hAnsi="Times New Roman" w:cs="Times New Roman"/>
          <w:sz w:val="24"/>
          <w:szCs w:val="24"/>
          <w:lang w:eastAsia="tr-TR"/>
        </w:rPr>
        <w:t>doğrultusunda aylık ve yıllık raporlarını hazırlamak ve ilgili makama sunmak.</w:t>
      </w:r>
    </w:p>
    <w:p w:rsidR="00E063D5" w:rsidRDefault="004751DA" w:rsidP="009A3800">
      <w:pPr>
        <w:spacing w:after="0" w:line="36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12</w:t>
      </w:r>
      <w:r w:rsidR="00E063D5">
        <w:rPr>
          <w:rFonts w:ascii="Times New Roman" w:eastAsia="Times New Roman" w:hAnsi="Times New Roman" w:cs="Times New Roman"/>
          <w:sz w:val="24"/>
          <w:szCs w:val="24"/>
          <w:lang w:eastAsia="tr-TR"/>
        </w:rPr>
        <w:t xml:space="preserve">. </w:t>
      </w:r>
      <w:r w:rsidR="00E063D5" w:rsidRPr="009F110B">
        <w:rPr>
          <w:rFonts w:ascii="Times New Roman" w:hAnsi="Times New Roman" w:cs="Times New Roman"/>
          <w:sz w:val="24"/>
          <w:szCs w:val="24"/>
        </w:rPr>
        <w:t>İl Özel İdaresi hizmet alanında bulunan yerleşim yerlerinin envanter kayıtlarını tutmak, her yıl sonu güncellemek</w:t>
      </w:r>
      <w:r w:rsidR="00E063D5">
        <w:rPr>
          <w:rFonts w:ascii="Times New Roman" w:hAnsi="Times New Roman" w:cs="Times New Roman"/>
          <w:sz w:val="24"/>
          <w:szCs w:val="24"/>
        </w:rPr>
        <w:t>,</w:t>
      </w:r>
    </w:p>
    <w:p w:rsidR="00E063D5" w:rsidRDefault="004751DA" w:rsidP="009A380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063D5" w:rsidRPr="00852909">
        <w:rPr>
          <w:rFonts w:ascii="Times New Roman" w:hAnsi="Times New Roman" w:cs="Times New Roman"/>
          <w:b/>
          <w:bCs/>
          <w:sz w:val="24"/>
          <w:szCs w:val="24"/>
        </w:rPr>
        <w:t>13</w:t>
      </w:r>
      <w:r w:rsidR="00E063D5">
        <w:rPr>
          <w:rFonts w:ascii="Times New Roman" w:hAnsi="Times New Roman" w:cs="Times New Roman"/>
          <w:sz w:val="24"/>
          <w:szCs w:val="24"/>
        </w:rPr>
        <w:t xml:space="preserve">. </w:t>
      </w:r>
      <w:r w:rsidR="00E063D5" w:rsidRPr="009F110B">
        <w:rPr>
          <w:rFonts w:ascii="Times New Roman" w:hAnsi="Times New Roman" w:cs="Times New Roman"/>
          <w:sz w:val="24"/>
          <w:szCs w:val="24"/>
        </w:rPr>
        <w:t>İl Özel İdaresi Genel Sekreterliğini bağlı Müdürlüklerin aylık ve yıllık çalışma planlarını ve sonuçlarını izlemek</w:t>
      </w:r>
      <w:r w:rsidR="00E063D5">
        <w:rPr>
          <w:rFonts w:ascii="Times New Roman" w:hAnsi="Times New Roman" w:cs="Times New Roman"/>
          <w:sz w:val="24"/>
          <w:szCs w:val="24"/>
        </w:rPr>
        <w:t>,</w:t>
      </w:r>
    </w:p>
    <w:p w:rsidR="00E063D5" w:rsidRDefault="004751DA" w:rsidP="009A380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063D5" w:rsidRPr="00852909">
        <w:rPr>
          <w:rFonts w:ascii="Times New Roman" w:hAnsi="Times New Roman" w:cs="Times New Roman"/>
          <w:b/>
          <w:bCs/>
          <w:sz w:val="24"/>
          <w:szCs w:val="24"/>
        </w:rPr>
        <w:t>14</w:t>
      </w:r>
      <w:r w:rsidR="00E063D5">
        <w:rPr>
          <w:rFonts w:ascii="Times New Roman" w:hAnsi="Times New Roman" w:cs="Times New Roman"/>
          <w:sz w:val="24"/>
          <w:szCs w:val="24"/>
        </w:rPr>
        <w:t xml:space="preserve">. </w:t>
      </w:r>
      <w:r w:rsidR="00E063D5" w:rsidRPr="009F110B">
        <w:rPr>
          <w:rFonts w:ascii="Times New Roman" w:hAnsi="Times New Roman" w:cs="Times New Roman"/>
          <w:sz w:val="24"/>
          <w:szCs w:val="24"/>
        </w:rPr>
        <w:t>İl Özel İdaresi Performans Planını hazırlamak ve Üst Makama sunmak</w:t>
      </w:r>
      <w:r w:rsidR="00E063D5">
        <w:rPr>
          <w:rFonts w:ascii="Times New Roman" w:hAnsi="Times New Roman" w:cs="Times New Roman"/>
          <w:sz w:val="24"/>
          <w:szCs w:val="24"/>
        </w:rPr>
        <w:t>,</w:t>
      </w:r>
    </w:p>
    <w:p w:rsidR="00E063D5" w:rsidRPr="009F110B" w:rsidRDefault="004751DA" w:rsidP="009A380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E063D5" w:rsidRPr="00852909">
        <w:rPr>
          <w:rFonts w:ascii="Times New Roman" w:hAnsi="Times New Roman" w:cs="Times New Roman"/>
          <w:b/>
          <w:bCs/>
          <w:sz w:val="24"/>
          <w:szCs w:val="24"/>
        </w:rPr>
        <w:t>15</w:t>
      </w:r>
      <w:r w:rsidR="00E063D5">
        <w:rPr>
          <w:rFonts w:ascii="Times New Roman" w:hAnsi="Times New Roman" w:cs="Times New Roman"/>
          <w:sz w:val="24"/>
          <w:szCs w:val="24"/>
        </w:rPr>
        <w:t xml:space="preserve">. </w:t>
      </w:r>
      <w:r w:rsidR="00E063D5" w:rsidRPr="009F110B">
        <w:rPr>
          <w:rFonts w:ascii="Times New Roman" w:hAnsi="Times New Roman" w:cs="Times New Roman"/>
          <w:sz w:val="24"/>
          <w:szCs w:val="24"/>
        </w:rPr>
        <w:t>İl Özel İdaresi Yıllık Yatırım Programı hazırlamak ve üst makama sunmak</w:t>
      </w:r>
    </w:p>
    <w:p w:rsidR="00E063D5" w:rsidRPr="001A2DDB" w:rsidRDefault="004751DA" w:rsidP="009A3800">
      <w:pPr>
        <w:spacing w:after="0" w:line="360" w:lineRule="auto"/>
        <w:ind w:left="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16</w:t>
      </w:r>
      <w:r w:rsidR="00E063D5" w:rsidRPr="001A2DDB">
        <w:rPr>
          <w:rFonts w:ascii="Times New Roman" w:eastAsia="Times New Roman" w:hAnsi="Times New Roman" w:cs="Times New Roman"/>
          <w:sz w:val="24"/>
          <w:szCs w:val="24"/>
          <w:lang w:eastAsia="tr-TR"/>
        </w:rPr>
        <w:t xml:space="preserve">. </w:t>
      </w:r>
      <w:r w:rsidR="00E063D5" w:rsidRPr="001A2DDB">
        <w:rPr>
          <w:rFonts w:ascii="Times New Roman" w:hAnsi="Times New Roman" w:cs="Times New Roman"/>
          <w:sz w:val="24"/>
          <w:szCs w:val="24"/>
          <w:shd w:val="clear" w:color="auto" w:fill="FFFFFF"/>
        </w:rPr>
        <w:t>Coğrafi bilgi sistemlerinin alt yapısını kurmak ve yürütmek,</w:t>
      </w:r>
    </w:p>
    <w:p w:rsidR="00E063D5" w:rsidRPr="00FE56D2" w:rsidRDefault="004751DA" w:rsidP="009A3800">
      <w:pPr>
        <w:shd w:val="clear" w:color="auto" w:fill="FFFFFF"/>
        <w:spacing w:after="0" w:line="360" w:lineRule="auto"/>
        <w:ind w:firstLine="36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b/>
      </w:r>
      <w:r w:rsidR="00E063D5" w:rsidRPr="00852909">
        <w:rPr>
          <w:rFonts w:ascii="Times New Roman" w:eastAsia="Times New Roman" w:hAnsi="Times New Roman" w:cs="Times New Roman"/>
          <w:b/>
          <w:bCs/>
          <w:sz w:val="24"/>
          <w:szCs w:val="24"/>
          <w:lang w:eastAsia="tr-TR"/>
        </w:rPr>
        <w:t>17</w:t>
      </w:r>
      <w:r w:rsidR="00E063D5">
        <w:rPr>
          <w:rFonts w:ascii="Times New Roman" w:eastAsia="Times New Roman" w:hAnsi="Times New Roman" w:cs="Times New Roman"/>
          <w:sz w:val="24"/>
          <w:szCs w:val="24"/>
          <w:lang w:eastAsia="tr-TR"/>
        </w:rPr>
        <w:t>.</w:t>
      </w:r>
      <w:r w:rsidR="00E063D5" w:rsidRPr="00FE56D2">
        <w:rPr>
          <w:rFonts w:ascii="Times New Roman" w:eastAsia="Times New Roman" w:hAnsi="Times New Roman" w:cs="Times New Roman"/>
          <w:sz w:val="24"/>
          <w:szCs w:val="24"/>
          <w:lang w:eastAsia="tr-TR"/>
        </w:rPr>
        <w:t>Amirlerinin verdiği ve mevzuatın öngördüğü benzer nitelikteki diğer iş ve işlemleri yürütmek.</w:t>
      </w:r>
    </w:p>
    <w:p w:rsidR="003C6D86" w:rsidRDefault="003C6D86" w:rsidP="009A3800">
      <w:pPr>
        <w:spacing w:after="0"/>
        <w:rPr>
          <w:rFonts w:ascii="Times New Roman" w:hAnsi="Times New Roman" w:cs="Times New Roman"/>
          <w:b/>
          <w:sz w:val="24"/>
          <w:szCs w:val="24"/>
        </w:rPr>
      </w:pPr>
    </w:p>
    <w:p w:rsidR="005B23E3" w:rsidRPr="005B23E3" w:rsidRDefault="005B23E3" w:rsidP="005B23E3">
      <w:r w:rsidRPr="005B23E3">
        <w:rPr>
          <w:noProof/>
        </w:rPr>
        <w:lastRenderedPageBreak/>
        <mc:AlternateContent>
          <mc:Choice Requires="wps">
            <w:drawing>
              <wp:anchor distT="91440" distB="91440" distL="137160" distR="137160" simplePos="0" relativeHeight="251665408" behindDoc="0" locked="0" layoutInCell="0" allowOverlap="1" wp14:anchorId="1A5210C6" wp14:editId="595A3EEA">
                <wp:simplePos x="0" y="0"/>
                <wp:positionH relativeFrom="margin">
                  <wp:posOffset>4972685</wp:posOffset>
                </wp:positionH>
                <wp:positionV relativeFrom="margin">
                  <wp:posOffset>327660</wp:posOffset>
                </wp:positionV>
                <wp:extent cx="444500" cy="2306320"/>
                <wp:effectExtent l="2540" t="0" r="15240" b="15240"/>
                <wp:wrapSquare wrapText="bothSides"/>
                <wp:docPr id="52"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306320"/>
                        </a:xfrm>
                        <a:prstGeom prst="roundRect">
                          <a:avLst>
                            <a:gd name="adj" fmla="val 13032"/>
                          </a:avLst>
                        </a:prstGeom>
                        <a:solidFill>
                          <a:srgbClr val="ED7D31"/>
                        </a:solidFill>
                        <a:ln w="12700" cap="flat" cmpd="sng" algn="ctr">
                          <a:solidFill>
                            <a:srgbClr val="ED7D31">
                              <a:shade val="50000"/>
                            </a:srgbClr>
                          </a:solidFill>
                          <a:prstDash val="solid"/>
                          <a:miter lim="800000"/>
                        </a:ln>
                        <a:effectLst/>
                      </wps:spPr>
                      <wps:txb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KAPALI ŞEBEKE: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5210C6" id="Otomatik Şekil 2" o:spid="_x0000_s1033" style="position:absolute;margin-left:391.55pt;margin-top:25.8pt;width:35pt;height:181.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" o:allowincell="f" fillcolor="#ed7d31" strokecolor="#ae5a21" strokeweight="1pt">
                <v:stroke joinstyle="miter"/>
                <v:textbo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KAPALI ŞEBEKE: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99,9%</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3360" behindDoc="0" locked="0" layoutInCell="0" allowOverlap="1" wp14:anchorId="762C7FAE" wp14:editId="242B2CE6">
                <wp:simplePos x="0" y="0"/>
                <wp:positionH relativeFrom="margin">
                  <wp:posOffset>302260</wp:posOffset>
                </wp:positionH>
                <wp:positionV relativeFrom="margin">
                  <wp:posOffset>277495</wp:posOffset>
                </wp:positionV>
                <wp:extent cx="444500" cy="2313305"/>
                <wp:effectExtent l="0" t="953" r="11748" b="11747"/>
                <wp:wrapSquare wrapText="bothSides"/>
                <wp:docPr id="3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313305"/>
                        </a:xfrm>
                        <a:prstGeom prst="roundRect">
                          <a:avLst>
                            <a:gd name="adj" fmla="val 13032"/>
                          </a:avLst>
                        </a:prstGeom>
                        <a:solidFill>
                          <a:srgbClr val="FFC000"/>
                        </a:solidFill>
                        <a:ln w="12700" cap="flat" cmpd="sng" algn="ctr">
                          <a:solidFill>
                            <a:srgbClr val="FFC000">
                              <a:shade val="50000"/>
                            </a:srgbClr>
                          </a:solidFill>
                          <a:prstDash val="solid"/>
                          <a:miter lim="800000"/>
                        </a:ln>
                        <a:effectLst/>
                      </wps:spPr>
                      <wps:txb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KÖY SAYISI</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:325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62C7FAE" id="_x0000_s1034" style="position:absolute;margin-left:23.8pt;margin-top:21.85pt;width:35pt;height:182.1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" o:allowincell="f" fillcolor="#ffc000" strokecolor="#bc8c00" strokeweight="1pt">
                <v:stroke joinstyle="miter"/>
                <v:textbo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KÖY SAYISI</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:325 </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4384" behindDoc="0" locked="0" layoutInCell="0" allowOverlap="1" wp14:anchorId="2766429B" wp14:editId="1915FFFD">
                <wp:simplePos x="0" y="0"/>
                <wp:positionH relativeFrom="margin">
                  <wp:posOffset>2656840</wp:posOffset>
                </wp:positionH>
                <wp:positionV relativeFrom="margin">
                  <wp:posOffset>374650</wp:posOffset>
                </wp:positionV>
                <wp:extent cx="444500" cy="2165350"/>
                <wp:effectExtent l="0" t="3175" r="28575" b="28575"/>
                <wp:wrapSquare wrapText="bothSides"/>
                <wp:docPr id="3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165350"/>
                        </a:xfrm>
                        <a:prstGeom prst="roundRect">
                          <a:avLst>
                            <a:gd name="adj" fmla="val 13032"/>
                          </a:avLst>
                        </a:prstGeom>
                        <a:solidFill>
                          <a:srgbClr val="A5A5A5"/>
                        </a:solidFill>
                        <a:ln w="12700" cap="flat" cmpd="sng" algn="ctr">
                          <a:solidFill>
                            <a:srgbClr val="A5A5A5">
                              <a:shade val="50000"/>
                            </a:srgbClr>
                          </a:solidFill>
                          <a:prstDash val="solid"/>
                          <a:miter lim="800000"/>
                        </a:ln>
                        <a:effectLst/>
                      </wps:spPr>
                      <wps:txb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KÖY NÜFUSU</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t>
                            </w:r>
                            <w:r w:rsidRPr="00147250">
                              <w:t xml:space="preserv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66429B" id="_x0000_s1035" style="position:absolute;margin-left:209.2pt;margin-top:29.5pt;width:35pt;height:170.5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" o:allowincell="f" fillcolor="#a5a5a5" strokecolor="#787878" strokeweight="1pt">
                <v:stroke joinstyle="miter"/>
                <v:textbo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KÖY NÜFUSU</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t>
                      </w:r>
                      <w:r w:rsidRPr="00147250">
                        <w:t xml:space="preserv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75.219</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2336" behindDoc="0" locked="0" layoutInCell="0" allowOverlap="1" wp14:anchorId="7C0A51EA" wp14:editId="32F58960">
                <wp:simplePos x="0" y="0"/>
                <wp:positionH relativeFrom="margin">
                  <wp:posOffset>4058285</wp:posOffset>
                </wp:positionH>
                <wp:positionV relativeFrom="margin">
                  <wp:posOffset>-1064895</wp:posOffset>
                </wp:positionV>
                <wp:extent cx="444500" cy="3560445"/>
                <wp:effectExtent l="4127" t="0" r="16828" b="16827"/>
                <wp:wrapSquare wrapText="bothSides"/>
                <wp:docPr id="1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3560445"/>
                        </a:xfrm>
                        <a:prstGeom prst="roundRect">
                          <a:avLst>
                            <a:gd name="adj" fmla="val 13032"/>
                          </a:avLst>
                        </a:prstGeom>
                        <a:solidFill>
                          <a:sysClr val="window" lastClr="FFFFFF"/>
                        </a:solidFill>
                        <a:ln w="12700" cap="flat" cmpd="sng" algn="ctr">
                          <a:solidFill>
                            <a:srgbClr val="ED7D31"/>
                          </a:solidFill>
                          <a:prstDash val="solid"/>
                          <a:miter lim="800000"/>
                        </a:ln>
                        <a:effectLst/>
                      </wps:spPr>
                      <wps:txb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GÖSTERGELER / İL ÖZEL İDARESİ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0A51EA" id="_x0000_s1036" style="position:absolute;margin-left:319.55pt;margin-top:-83.85pt;width:35pt;height:280.35pt;rotation:90;z-index:2516623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" o:allowincell="f" fillcolor="window" strokecolor="#ed7d31" strokeweight="1pt">
                <v:stroke joinstyle="miter"/>
                <v:textbo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GÖSTERGELER / İL ÖZEL İDARESİ</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1312" behindDoc="0" locked="0" layoutInCell="0" allowOverlap="1" wp14:anchorId="10A3FC06" wp14:editId="7E0824FA">
                <wp:simplePos x="0" y="0"/>
                <wp:positionH relativeFrom="margin">
                  <wp:posOffset>2455545</wp:posOffset>
                </wp:positionH>
                <wp:positionV relativeFrom="margin">
                  <wp:posOffset>-3162935</wp:posOffset>
                </wp:positionV>
                <wp:extent cx="444500" cy="6771005"/>
                <wp:effectExtent l="0" t="953" r="11748" b="11747"/>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6771005"/>
                        </a:xfrm>
                        <a:prstGeom prst="roundRect">
                          <a:avLst>
                            <a:gd name="adj" fmla="val 13032"/>
                          </a:avLst>
                        </a:prstGeom>
                        <a:solidFill>
                          <a:srgbClr val="A5A5A5"/>
                        </a:solidFill>
                        <a:ln w="12700" cap="flat" cmpd="sng" algn="ctr">
                          <a:solidFill>
                            <a:srgbClr val="A5A5A5">
                              <a:shade val="50000"/>
                            </a:srgbClr>
                          </a:solidFill>
                          <a:prstDash val="solid"/>
                          <a:miter lim="800000"/>
                        </a:ln>
                        <a:effectLst/>
                      </wps:spPr>
                      <wps:txb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KIRSAL ALTYAPI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A3FC06" id="_x0000_s1037" style="position:absolute;margin-left:193.35pt;margin-top:-249.05pt;width:35pt;height:533.1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" o:allowincell="f" fillcolor="#a5a5a5" strokecolor="#787878" strokeweight="1pt">
                <v:stroke joinstyle="miter"/>
                <v:textbox>
                  <w:txbxContent>
                    <w:p w:rsidR="00EC5775" w:rsidRPr="00C16AB4" w:rsidRDefault="00EC5775" w:rsidP="005B23E3">
                      <w:pPr>
                        <w:jc w:val="cente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KIRSAL ALTYAPI</w:t>
                      </w:r>
                    </w:p>
                  </w:txbxContent>
                </v:textbox>
                <w10:wrap type="square" anchorx="margin" anchory="margin"/>
              </v:roundrect>
            </w:pict>
          </mc:Fallback>
        </mc:AlternateContent>
      </w:r>
    </w:p>
    <w:p w:rsidR="005B23E3" w:rsidRPr="005B23E3" w:rsidRDefault="005B23E3" w:rsidP="005B23E3">
      <w:pPr>
        <w:jc w:val="center"/>
      </w:pPr>
      <w:r w:rsidRPr="005B23E3">
        <w:rPr>
          <w:noProof/>
        </w:rPr>
        <mc:AlternateContent>
          <mc:Choice Requires="wps">
            <w:drawing>
              <wp:anchor distT="91440" distB="91440" distL="137160" distR="137160" simplePos="0" relativeHeight="251668480" behindDoc="0" locked="0" layoutInCell="0" allowOverlap="1" wp14:anchorId="197F90DF" wp14:editId="4DE56CD7">
                <wp:simplePos x="0" y="0"/>
                <wp:positionH relativeFrom="margin">
                  <wp:posOffset>4709160</wp:posOffset>
                </wp:positionH>
                <wp:positionV relativeFrom="margin">
                  <wp:posOffset>1225550</wp:posOffset>
                </wp:positionV>
                <wp:extent cx="894080" cy="2094865"/>
                <wp:effectExtent l="9207" t="0" r="10478" b="10477"/>
                <wp:wrapSquare wrapText="bothSides"/>
                <wp:docPr id="5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4080" cy="2094865"/>
                        </a:xfrm>
                        <a:prstGeom prst="roundRect">
                          <a:avLst>
                            <a:gd name="adj" fmla="val 13032"/>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rsidR="00EC5775" w:rsidRPr="00C16AB4" w:rsidRDefault="00EC5775" w:rsidP="005B23E3">
                            <w:pP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TARIMSAL SULAMA HEKTARI: </w:t>
                            </w:r>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19.612 </w:t>
                            </w:r>
                            <w:proofErr w:type="gramStart"/>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w:t>
                            </w:r>
                            <w:proofErr w:type="gramEnd"/>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7F90DF" id="_x0000_s1038" style="position:absolute;left:0;text-align:left;margin-left:370.8pt;margin-top:96.5pt;width:70.4pt;height:164.95pt;rotation:90;z-index:2516684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" o:allowincell="f" fillcolor="#d2d2d2" strokecolor="#a5a5a5" strokeweight=".5pt">
                <v:fill color2="silver" rotate="t" colors="0 #d2d2d2;.5 #c8c8c8;1 silver" focus="100%" type="gradient">
                  <o:fill v:ext="view" type="gradientUnscaled"/>
                </v:fill>
                <v:stroke joinstyle="miter"/>
                <v:textbox>
                  <w:txbxContent>
                    <w:p w:rsidR="00EC5775" w:rsidRPr="00C16AB4" w:rsidRDefault="00EC5775" w:rsidP="005B23E3">
                      <w:pP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TARIMSAL SULAMA HEKTARI: </w:t>
                      </w:r>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19.612 </w:t>
                      </w:r>
                      <w:proofErr w:type="gramStart"/>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w:t>
                      </w:r>
                      <w:proofErr w:type="gramEnd"/>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70528" behindDoc="0" locked="0" layoutInCell="0" allowOverlap="1" wp14:anchorId="758D45ED" wp14:editId="47C07C6C">
                <wp:simplePos x="0" y="0"/>
                <wp:positionH relativeFrom="page">
                  <wp:align>center</wp:align>
                </wp:positionH>
                <wp:positionV relativeFrom="margin">
                  <wp:posOffset>1442720</wp:posOffset>
                </wp:positionV>
                <wp:extent cx="444500" cy="2165350"/>
                <wp:effectExtent l="0" t="3175" r="28575" b="28575"/>
                <wp:wrapSquare wrapText="bothSides"/>
                <wp:docPr id="61"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165350"/>
                        </a:xfrm>
                        <a:prstGeom prst="roundRect">
                          <a:avLst>
                            <a:gd name="adj" fmla="val 13032"/>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EC5775" w:rsidRPr="00C16AB4" w:rsidRDefault="00EC5775" w:rsidP="005B23E3">
                            <w:pPr>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PARKE TAŞI DÖŞENEN KÖY:</w:t>
                            </w:r>
                            <w:r>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8D45ED" id="_x0000_s1039" style="position:absolute;left:0;text-align:left;margin-left:0;margin-top:113.6pt;width:35pt;height:170.5pt;rotation:90;z-index:251670528;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" o:allowincell="f" fillcolor="#a8b7df" strokecolor="#4472c4" strokeweight=".5pt">
                <v:fill color2="#879ed7" rotate="t" colors="0 #a8b7df;.5 #9aabd9;1 #879ed7" focus="100%" type="gradient">
                  <o:fill v:ext="view" type="gradientUnscaled"/>
                </v:fill>
                <v:stroke joinstyle="miter"/>
                <v:textbox>
                  <w:txbxContent>
                    <w:p w:rsidR="00EC5775" w:rsidRPr="00C16AB4" w:rsidRDefault="00EC5775" w:rsidP="005B23E3">
                      <w:pPr>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6AB4">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PARKE TAŞI DÖŞENEN KÖY:</w:t>
                      </w:r>
                      <w:r>
                        <w:rPr>
                          <w:rFonts w:ascii="Times New Roman" w:eastAsiaTheme="majorEastAsia" w:hAnsi="Times New Roman" w:cs="Times New Roman"/>
                          <w:b/>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111</w:t>
                      </w:r>
                    </w:p>
                  </w:txbxContent>
                </v:textbox>
                <w10:wrap type="square" anchorx="page" anchory="margin"/>
              </v:roundrect>
            </w:pict>
          </mc:Fallback>
        </mc:AlternateContent>
      </w:r>
      <w:r w:rsidRPr="005B23E3">
        <w:rPr>
          <w:noProof/>
        </w:rPr>
        <mc:AlternateContent>
          <mc:Choice Requires="wps">
            <w:drawing>
              <wp:anchor distT="91440" distB="91440" distL="137160" distR="137160" simplePos="0" relativeHeight="251669504" behindDoc="0" locked="0" layoutInCell="0" allowOverlap="1" wp14:anchorId="3E7227A8" wp14:editId="3C682B80">
                <wp:simplePos x="0" y="0"/>
                <wp:positionH relativeFrom="margin">
                  <wp:posOffset>377190</wp:posOffset>
                </wp:positionH>
                <wp:positionV relativeFrom="margin">
                  <wp:posOffset>1379855</wp:posOffset>
                </wp:positionV>
                <wp:extent cx="444500" cy="2296795"/>
                <wp:effectExtent l="7302" t="0" r="20003" b="20002"/>
                <wp:wrapSquare wrapText="bothSides"/>
                <wp:docPr id="6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296795"/>
                        </a:xfrm>
                        <a:prstGeom prst="roundRect">
                          <a:avLst>
                            <a:gd name="adj" fmla="val 13032"/>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EC5775" w:rsidRPr="005C368D" w:rsidRDefault="00EC5775" w:rsidP="005B23E3">
                            <w:pPr>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68D">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KANALİZASYONLU KÖY: </w:t>
                            </w:r>
                            <w:r w:rsidRPr="00147250">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227A8" id="_x0000_s1040" style="position:absolute;left:0;text-align:left;margin-left:29.7pt;margin-top:108.65pt;width:35pt;height:180.85pt;rotation:90;z-index:2516695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" o:allowincell="f" fillcolor="#b5d5a7" strokecolor="#70ad47" strokeweight=".5pt">
                <v:fill color2="#9cca86" rotate="t" colors="0 #b5d5a7;.5 #aace99;1 #9cca86" focus="100%" type="gradient">
                  <o:fill v:ext="view" type="gradientUnscaled"/>
                </v:fill>
                <v:stroke joinstyle="miter"/>
                <v:textbox>
                  <w:txbxContent>
                    <w:p w:rsidR="00EC5775" w:rsidRPr="005C368D" w:rsidRDefault="00EC5775" w:rsidP="005B23E3">
                      <w:pPr>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68D">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KANALİZASYONLU KÖY: </w:t>
                      </w:r>
                      <w:r w:rsidRPr="00147250">
                        <w:rPr>
                          <w:rFonts w:ascii="Times New Roman" w:eastAsiaTheme="majorEastAsia"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74,3%</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6432" behindDoc="0" locked="0" layoutInCell="0" allowOverlap="1" wp14:anchorId="0359B4AE" wp14:editId="23752F42">
                <wp:simplePos x="0" y="0"/>
                <wp:positionH relativeFrom="margin">
                  <wp:posOffset>339090</wp:posOffset>
                </wp:positionH>
                <wp:positionV relativeFrom="margin">
                  <wp:posOffset>846455</wp:posOffset>
                </wp:positionV>
                <wp:extent cx="444500" cy="2315845"/>
                <wp:effectExtent l="0" t="2223" r="10478" b="10477"/>
                <wp:wrapSquare wrapText="bothSides"/>
                <wp:docPr id="5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315845"/>
                        </a:xfrm>
                        <a:prstGeom prst="roundRect">
                          <a:avLst>
                            <a:gd name="adj" fmla="val 13032"/>
                          </a:avLst>
                        </a:prstGeom>
                        <a:solidFill>
                          <a:srgbClr val="4472C4"/>
                        </a:solidFill>
                        <a:ln w="12700" cap="flat" cmpd="sng" algn="ctr">
                          <a:solidFill>
                            <a:srgbClr val="4472C4">
                              <a:shade val="50000"/>
                            </a:srgbClr>
                          </a:solidFill>
                          <a:prstDash val="solid"/>
                          <a:miter lim="800000"/>
                        </a:ln>
                        <a:effectLst/>
                      </wps:spPr>
                      <wps:txbx>
                        <w:txbxContent>
                          <w:p w:rsidR="00EC5775" w:rsidRPr="005C368D" w:rsidRDefault="00EC5775" w:rsidP="005B23E3">
                            <w:pP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68D">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ASFALT YOL </w:t>
                            </w:r>
                            <w:proofErr w:type="gramStart"/>
                            <w:r w:rsidRPr="005C368D">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ORANI</w:t>
                            </w:r>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7250">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59B4AE" id="_x0000_s1041" style="position:absolute;left:0;text-align:left;margin-left:26.7pt;margin-top:66.65pt;width:35pt;height:182.35pt;rotation:90;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" o:allowincell="f" fillcolor="#4472c4" strokecolor="#2f528f" strokeweight="1pt">
                <v:stroke joinstyle="miter"/>
                <v:textbox>
                  <w:txbxContent>
                    <w:p w:rsidR="00EC5775" w:rsidRPr="005C368D" w:rsidRDefault="00EC5775" w:rsidP="005B23E3">
                      <w:pP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368D">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ASFALT YOL </w:t>
                      </w:r>
                      <w:proofErr w:type="gramStart"/>
                      <w:r w:rsidRPr="005C368D">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ORANI</w:t>
                      </w:r>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7250">
                        <w:rPr>
                          <w:rFonts w:ascii="Times New Roman" w:eastAsiaTheme="majorEastAsia"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60,6%</w:t>
                      </w:r>
                    </w:p>
                  </w:txbxContent>
                </v:textbox>
                <w10:wrap type="square" anchorx="margin" anchory="margin"/>
              </v:roundrect>
            </w:pict>
          </mc:Fallback>
        </mc:AlternateContent>
      </w:r>
      <w:r w:rsidRPr="005B23E3">
        <w:rPr>
          <w:noProof/>
        </w:rPr>
        <mc:AlternateContent>
          <mc:Choice Requires="wps">
            <w:drawing>
              <wp:anchor distT="91440" distB="91440" distL="137160" distR="137160" simplePos="0" relativeHeight="251667456" behindDoc="0" locked="0" layoutInCell="0" allowOverlap="1" wp14:anchorId="61A2CBB8" wp14:editId="3D6E3C64">
                <wp:simplePos x="0" y="0"/>
                <wp:positionH relativeFrom="page">
                  <wp:align>center</wp:align>
                </wp:positionH>
                <wp:positionV relativeFrom="margin">
                  <wp:posOffset>939165</wp:posOffset>
                </wp:positionV>
                <wp:extent cx="444500" cy="2165350"/>
                <wp:effectExtent l="0" t="3175" r="28575" b="28575"/>
                <wp:wrapSquare wrapText="bothSides"/>
                <wp:docPr id="5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4500" cy="2165350"/>
                        </a:xfrm>
                        <a:prstGeom prst="roundRect">
                          <a:avLst>
                            <a:gd name="adj" fmla="val 13032"/>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STABİLİZE </w:t>
                            </w:r>
                            <w:proofErr w:type="gramStart"/>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YOL :</w:t>
                            </w:r>
                            <w:proofErr w:type="gramEnd"/>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14,4% </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ORANI: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A2CBB8" id="_x0000_s1042" style="position:absolute;left:0;text-align:left;margin-left:0;margin-top:73.95pt;width:35pt;height:170.5pt;rotation:90;z-index:251667456;visibility:visible;mso-wrap-style:square;mso-width-percent:0;mso-height-percent:0;mso-wrap-distance-left:10.8pt;mso-wrap-distance-top:7.2pt;mso-wrap-distance-right:10.8pt;mso-wrap-distance-bottom:7.2pt;mso-position-horizontal:center;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" o:allowincell="f" fillcolor="#ffdd9c" strokecolor="#ffc000" strokeweight=".5pt">
                <v:fill color2="#ffd479" rotate="t" colors="0 #ffdd9c;.5 #ffd78e;1 #ffd479" focus="100%" type="gradient">
                  <o:fill v:ext="view" type="gradientUnscaled"/>
                </v:fill>
                <v:stroke joinstyle="miter"/>
                <v:textbox>
                  <w:txbxContent>
                    <w:p w:rsidR="00EC5775" w:rsidRPr="00C16AB4" w:rsidRDefault="00EC5775" w:rsidP="005B23E3">
                      <w:pP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STABİLİZE </w:t>
                      </w:r>
                      <w:proofErr w:type="gramStart"/>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YOL :</w:t>
                      </w:r>
                      <w:proofErr w:type="gramEnd"/>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47250">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14,4% </w:t>
                      </w:r>
                      <w:r>
                        <w:rPr>
                          <w:rFonts w:ascii="Times New Roman" w:eastAsiaTheme="majorEastAsia"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ORANI: ?</w:t>
                      </w:r>
                    </w:p>
                  </w:txbxContent>
                </v:textbox>
                <w10:wrap type="square" anchorx="page" anchory="margin"/>
              </v:roundrect>
            </w:pict>
          </mc:Fallback>
        </mc:AlternateContent>
      </w:r>
      <w:r w:rsidRPr="005B23E3">
        <w:rPr>
          <w:rFonts w:ascii="Times New Roman" w:hAnsi="Times New Roman" w:cs="Times New Roman"/>
          <w:b/>
          <w:bCs/>
          <w:noProof/>
          <w:color w:val="000000" w:themeColor="text1"/>
          <w:sz w:val="24"/>
          <w:szCs w:val="24"/>
          <w:u w:val="single"/>
        </w:rPr>
        <w:drawing>
          <wp:inline distT="0" distB="0" distL="0" distR="0" wp14:anchorId="490FAD68" wp14:editId="797C49E4">
            <wp:extent cx="3752850" cy="1419225"/>
            <wp:effectExtent l="0" t="0" r="0" b="0"/>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23E3" w:rsidRPr="005B23E3" w:rsidRDefault="005B23E3" w:rsidP="005B23E3">
      <w:pPr>
        <w:jc w:val="cente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23E3">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TAMAMLANAN YATIRIMLAR</w:t>
      </w:r>
    </w:p>
    <w:p w:rsidR="005B23E3" w:rsidRPr="005B23E3" w:rsidRDefault="005B23E3" w:rsidP="005B23E3">
      <w:pPr>
        <w:autoSpaceDE w:val="0"/>
        <w:autoSpaceDN w:val="0"/>
        <w:adjustRightInd w:val="0"/>
        <w:spacing w:after="0" w:line="241" w:lineRule="atLeast"/>
        <w:ind w:firstLine="708"/>
        <w:jc w:val="both"/>
        <w:rPr>
          <w:rFonts w:ascii="Times New Roman" w:hAnsi="Times New Roman" w:cs="Times New Roman"/>
          <w:color w:val="000000"/>
        </w:rPr>
      </w:pPr>
      <w:r w:rsidRPr="005B23E3">
        <w:rPr>
          <w:rFonts w:ascii="Times New Roman" w:hAnsi="Times New Roman" w:cs="Times New Roman"/>
          <w:b/>
          <w:bCs/>
          <w:color w:val="000000"/>
          <w:u w:val="single"/>
        </w:rPr>
        <w:t>İL ÖZEL İDARESİ</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r w:rsidRPr="005B23E3">
        <w:rPr>
          <w:rFonts w:ascii="Times New Roman" w:hAnsi="Times New Roman" w:cs="Times New Roman"/>
          <w:color w:val="000000"/>
        </w:rPr>
        <w:tab/>
        <w:t>1.844 adet projeye (</w:t>
      </w:r>
      <w:proofErr w:type="spellStart"/>
      <w:proofErr w:type="gramStart"/>
      <w:r w:rsidRPr="005B23E3">
        <w:rPr>
          <w:rFonts w:ascii="Times New Roman" w:hAnsi="Times New Roman" w:cs="Times New Roman"/>
          <w:color w:val="000000"/>
        </w:rPr>
        <w:t>Yol,İçmesuyu</w:t>
      </w:r>
      <w:proofErr w:type="gramEnd"/>
      <w:r w:rsidRPr="005B23E3">
        <w:rPr>
          <w:rFonts w:ascii="Times New Roman" w:hAnsi="Times New Roman" w:cs="Times New Roman"/>
          <w:color w:val="000000"/>
        </w:rPr>
        <w:t>,Kanalizasyon,Sulama</w:t>
      </w:r>
      <w:proofErr w:type="spellEnd"/>
      <w:r w:rsidRPr="005B23E3">
        <w:rPr>
          <w:rFonts w:ascii="Times New Roman" w:hAnsi="Times New Roman" w:cs="Times New Roman"/>
          <w:color w:val="000000"/>
        </w:rPr>
        <w:t xml:space="preserve">) yaklaşık olarak </w:t>
      </w:r>
      <w:r w:rsidRPr="005B23E3">
        <w:rPr>
          <w:rFonts w:ascii="Times New Roman" w:hAnsi="Times New Roman" w:cs="Times New Roman"/>
          <w:b/>
          <w:bCs/>
          <w:color w:val="000000"/>
        </w:rPr>
        <w:t xml:space="preserve">289.000.000,00 </w:t>
      </w:r>
      <w:r w:rsidRPr="005B23E3">
        <w:rPr>
          <w:rFonts w:ascii="Times New Roman" w:hAnsi="Times New Roman" w:cs="Times New Roman"/>
          <w:color w:val="000000"/>
        </w:rPr>
        <w:t>TL harcama yapılarak projeler tamamlanmış</w:t>
      </w:r>
      <w:r w:rsidRPr="005B23E3">
        <w:rPr>
          <w:rFonts w:ascii="Times New Roman" w:hAnsi="Times New Roman" w:cs="Times New Roman"/>
          <w:color w:val="000000"/>
        </w:rPr>
        <w:softHyphen/>
        <w:t>tır.</w:t>
      </w:r>
    </w:p>
    <w:p w:rsidR="005B23E3" w:rsidRPr="005B23E3" w:rsidRDefault="005B23E3" w:rsidP="005B23E3">
      <w:pPr>
        <w:autoSpaceDE w:val="0"/>
        <w:autoSpaceDN w:val="0"/>
        <w:adjustRightInd w:val="0"/>
        <w:spacing w:after="0" w:line="240" w:lineRule="auto"/>
        <w:jc w:val="both"/>
        <w:rPr>
          <w:rFonts w:ascii="Times New Roman" w:hAnsi="Times New Roman" w:cs="Times New Roman"/>
          <w:color w:val="000000"/>
        </w:rPr>
      </w:pPr>
    </w:p>
    <w:p w:rsidR="005B23E3" w:rsidRPr="005B23E3" w:rsidRDefault="005B23E3" w:rsidP="005B23E3">
      <w:pPr>
        <w:autoSpaceDE w:val="0"/>
        <w:autoSpaceDN w:val="0"/>
        <w:adjustRightInd w:val="0"/>
        <w:spacing w:after="0" w:line="241" w:lineRule="atLeast"/>
        <w:ind w:firstLine="708"/>
        <w:jc w:val="both"/>
        <w:rPr>
          <w:rFonts w:ascii="Times New Roman" w:hAnsi="Times New Roman" w:cs="Times New Roman"/>
          <w:b/>
          <w:bCs/>
          <w:color w:val="000000"/>
        </w:rPr>
      </w:pPr>
      <w:r w:rsidRPr="005B23E3">
        <w:rPr>
          <w:rFonts w:ascii="Times New Roman" w:hAnsi="Times New Roman" w:cs="Times New Roman"/>
          <w:b/>
          <w:bCs/>
          <w:color w:val="000000"/>
          <w:u w:val="single"/>
        </w:rPr>
        <w:t>KÖYDES</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b/>
          <w:bCs/>
          <w:caps/>
          <w:color w:val="000000"/>
        </w:rPr>
      </w:pPr>
      <w:r w:rsidRPr="005B23E3">
        <w:rPr>
          <w:rFonts w:ascii="Times New Roman" w:hAnsi="Times New Roman" w:cs="Times New Roman"/>
          <w:b/>
          <w:bCs/>
          <w:smallCaps/>
          <w:color w:val="000000"/>
        </w:rPr>
        <w:tab/>
        <w:t>1.208 adet yol projesi</w:t>
      </w:r>
      <w:r w:rsidRPr="005B23E3">
        <w:rPr>
          <w:rFonts w:ascii="Times New Roman" w:hAnsi="Times New Roman" w:cs="Times New Roman"/>
          <w:b/>
          <w:bCs/>
          <w:color w:val="000000"/>
        </w:rPr>
        <w:t xml:space="preserve"> </w:t>
      </w:r>
      <w:r w:rsidRPr="005B23E3">
        <w:rPr>
          <w:rFonts w:ascii="Times New Roman" w:hAnsi="Times New Roman" w:cs="Times New Roman"/>
          <w:color w:val="000000"/>
        </w:rPr>
        <w:t xml:space="preserve">(45.60 Km. ham yol, 31.30 Km. tesviye yol, 529 Km. onarım, 2.090 Km. stabilize, 1.618 Km. asfalt, 1 Km. beton yol, 362.000 m² kilitli parke taşı, </w:t>
      </w:r>
      <w:r w:rsidRPr="005B23E3">
        <w:rPr>
          <w:rFonts w:ascii="Times New Roman" w:hAnsi="Times New Roman" w:cs="Times New Roman"/>
          <w:b/>
          <w:bCs/>
          <w:color w:val="000000"/>
        </w:rPr>
        <w:t>687</w:t>
      </w:r>
      <w:r w:rsidRPr="005B23E3">
        <w:rPr>
          <w:rFonts w:ascii="Times New Roman" w:hAnsi="Times New Roman" w:cs="Times New Roman"/>
          <w:color w:val="000000"/>
        </w:rPr>
        <w:t xml:space="preserve"> adet sanat yapısı (menfez ve köprü), 5.200 m3 taş-duvar yapılmıştır.)</w:t>
      </w:r>
    </w:p>
    <w:p w:rsidR="005B23E3" w:rsidRPr="005B23E3" w:rsidRDefault="005B23E3" w:rsidP="005B23E3">
      <w:pPr>
        <w:autoSpaceDE w:val="0"/>
        <w:autoSpaceDN w:val="0"/>
        <w:adjustRightInd w:val="0"/>
        <w:spacing w:after="0" w:line="240" w:lineRule="auto"/>
        <w:jc w:val="both"/>
        <w:rPr>
          <w:rFonts w:ascii="Times New Roman" w:hAnsi="Times New Roman" w:cs="Times New Roman"/>
          <w:b/>
          <w:bCs/>
          <w:caps/>
          <w:color w:val="000000"/>
        </w:rPr>
      </w:pPr>
      <w:r w:rsidRPr="005B23E3">
        <w:rPr>
          <w:rFonts w:ascii="Times New Roman" w:hAnsi="Times New Roman" w:cs="Times New Roman"/>
          <w:b/>
          <w:bCs/>
          <w:caps/>
          <w:color w:val="000000"/>
        </w:rPr>
        <w:tab/>
        <w:t>içmesuyu</w:t>
      </w:r>
      <w:r w:rsidRPr="005B23E3">
        <w:rPr>
          <w:rFonts w:ascii="Times New Roman" w:hAnsi="Times New Roman" w:cs="Times New Roman"/>
          <w:b/>
          <w:bCs/>
          <w:caps/>
          <w:color w:val="000000"/>
        </w:rPr>
        <w:tab/>
      </w:r>
      <w:r w:rsidRPr="005B23E3">
        <w:rPr>
          <w:rFonts w:ascii="Times New Roman" w:hAnsi="Times New Roman" w:cs="Times New Roman"/>
          <w:b/>
          <w:bCs/>
          <w:caps/>
          <w:color w:val="000000"/>
        </w:rPr>
        <w:tab/>
        <w:t xml:space="preserve">:1.277 </w:t>
      </w:r>
      <w:r w:rsidRPr="005B23E3">
        <w:rPr>
          <w:rFonts w:ascii="Times New Roman" w:hAnsi="Times New Roman" w:cs="Times New Roman"/>
          <w:color w:val="000000"/>
        </w:rPr>
        <w:t>Adet</w:t>
      </w:r>
    </w:p>
    <w:p w:rsidR="005B23E3" w:rsidRPr="005B23E3" w:rsidRDefault="005B23E3" w:rsidP="005B23E3">
      <w:pPr>
        <w:autoSpaceDE w:val="0"/>
        <w:autoSpaceDN w:val="0"/>
        <w:adjustRightInd w:val="0"/>
        <w:spacing w:after="0" w:line="240" w:lineRule="auto"/>
        <w:jc w:val="both"/>
        <w:rPr>
          <w:rFonts w:ascii="Times New Roman" w:hAnsi="Times New Roman" w:cs="Times New Roman"/>
          <w:b/>
          <w:bCs/>
          <w:caps/>
          <w:color w:val="000000"/>
        </w:rPr>
      </w:pPr>
      <w:r w:rsidRPr="005B23E3">
        <w:rPr>
          <w:rFonts w:ascii="Times New Roman" w:hAnsi="Times New Roman" w:cs="Times New Roman"/>
          <w:b/>
          <w:bCs/>
          <w:caps/>
          <w:color w:val="000000"/>
        </w:rPr>
        <w:tab/>
      </w:r>
      <w:proofErr w:type="gramStart"/>
      <w:r w:rsidRPr="005B23E3">
        <w:rPr>
          <w:rFonts w:ascii="Times New Roman" w:hAnsi="Times New Roman" w:cs="Times New Roman"/>
          <w:b/>
          <w:bCs/>
          <w:caps/>
          <w:color w:val="000000"/>
        </w:rPr>
        <w:t xml:space="preserve">kanalizasyon  </w:t>
      </w:r>
      <w:r w:rsidRPr="005B23E3">
        <w:rPr>
          <w:rFonts w:ascii="Times New Roman" w:hAnsi="Times New Roman" w:cs="Times New Roman"/>
          <w:b/>
          <w:bCs/>
          <w:caps/>
          <w:color w:val="000000"/>
        </w:rPr>
        <w:tab/>
      </w:r>
      <w:proofErr w:type="gramEnd"/>
      <w:r w:rsidRPr="005B23E3">
        <w:rPr>
          <w:rFonts w:ascii="Times New Roman" w:hAnsi="Times New Roman" w:cs="Times New Roman"/>
          <w:b/>
          <w:bCs/>
          <w:caps/>
          <w:color w:val="000000"/>
        </w:rPr>
        <w:t xml:space="preserve">:      23 </w:t>
      </w:r>
      <w:r w:rsidRPr="005B23E3">
        <w:rPr>
          <w:rFonts w:ascii="Times New Roman" w:hAnsi="Times New Roman" w:cs="Times New Roman"/>
          <w:color w:val="000000"/>
        </w:rPr>
        <w:t>Adet</w:t>
      </w:r>
    </w:p>
    <w:p w:rsidR="005B23E3" w:rsidRPr="005B23E3" w:rsidRDefault="005B23E3" w:rsidP="005B23E3">
      <w:pPr>
        <w:autoSpaceDE w:val="0"/>
        <w:autoSpaceDN w:val="0"/>
        <w:adjustRightInd w:val="0"/>
        <w:spacing w:after="0" w:line="240" w:lineRule="auto"/>
        <w:jc w:val="both"/>
        <w:rPr>
          <w:rFonts w:ascii="Times New Roman" w:hAnsi="Times New Roman" w:cs="Times New Roman"/>
          <w:color w:val="000000"/>
        </w:rPr>
      </w:pPr>
      <w:r w:rsidRPr="005B23E3">
        <w:rPr>
          <w:rFonts w:ascii="Times New Roman" w:hAnsi="Times New Roman" w:cs="Times New Roman"/>
          <w:b/>
          <w:bCs/>
          <w:caps/>
          <w:color w:val="000000"/>
        </w:rPr>
        <w:tab/>
        <w:t>sulama tesisi</w:t>
      </w:r>
      <w:proofErr w:type="gramStart"/>
      <w:r w:rsidRPr="005B23E3">
        <w:rPr>
          <w:rFonts w:ascii="Times New Roman" w:hAnsi="Times New Roman" w:cs="Times New Roman"/>
          <w:b/>
          <w:bCs/>
          <w:caps/>
          <w:color w:val="000000"/>
        </w:rPr>
        <w:tab/>
        <w:t xml:space="preserve">:   </w:t>
      </w:r>
      <w:proofErr w:type="gramEnd"/>
      <w:r w:rsidRPr="005B23E3">
        <w:rPr>
          <w:rFonts w:ascii="Times New Roman" w:hAnsi="Times New Roman" w:cs="Times New Roman"/>
          <w:b/>
          <w:bCs/>
          <w:caps/>
          <w:color w:val="000000"/>
        </w:rPr>
        <w:t xml:space="preserve">   14 </w:t>
      </w:r>
      <w:r w:rsidRPr="005B23E3">
        <w:rPr>
          <w:rFonts w:ascii="Times New Roman" w:hAnsi="Times New Roman" w:cs="Times New Roman"/>
          <w:color w:val="000000"/>
        </w:rPr>
        <w:t>Adet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b/>
          <w:bCs/>
          <w:caps/>
          <w:color w:val="000000"/>
        </w:rPr>
      </w:pPr>
      <w:r w:rsidRPr="005B23E3">
        <w:rPr>
          <w:rFonts w:ascii="Times New Roman" w:hAnsi="Times New Roman" w:cs="Times New Roman"/>
          <w:b/>
          <w:bCs/>
          <w:caps/>
          <w:color w:val="000000"/>
        </w:rPr>
        <w:tab/>
        <w:t xml:space="preserve">sanat yapısı </w:t>
      </w:r>
      <w:proofErr w:type="gramStart"/>
      <w:r w:rsidRPr="005B23E3">
        <w:rPr>
          <w:rFonts w:ascii="Times New Roman" w:hAnsi="Times New Roman" w:cs="Times New Roman"/>
          <w:b/>
          <w:bCs/>
          <w:caps/>
          <w:color w:val="000000"/>
        </w:rPr>
        <w:tab/>
        <w:t xml:space="preserve">:   </w:t>
      </w:r>
      <w:proofErr w:type="gramEnd"/>
      <w:r w:rsidRPr="005B23E3">
        <w:rPr>
          <w:rFonts w:ascii="Times New Roman" w:hAnsi="Times New Roman" w:cs="Times New Roman"/>
          <w:b/>
          <w:bCs/>
          <w:caps/>
          <w:color w:val="000000"/>
        </w:rPr>
        <w:t xml:space="preserve"> 687 </w:t>
      </w:r>
      <w:r w:rsidRPr="005B23E3">
        <w:rPr>
          <w:rFonts w:ascii="Times New Roman" w:hAnsi="Times New Roman" w:cs="Times New Roman"/>
          <w:color w:val="000000"/>
        </w:rPr>
        <w:t>Adet</w:t>
      </w:r>
      <w:r w:rsidRPr="005B23E3">
        <w:rPr>
          <w:rFonts w:ascii="Times New Roman" w:hAnsi="Times New Roman" w:cs="Times New Roman"/>
          <w:b/>
          <w:bCs/>
          <w:caps/>
          <w:color w:val="000000"/>
        </w:rPr>
        <w:t xml:space="preserve"> </w:t>
      </w:r>
    </w:p>
    <w:p w:rsidR="005B23E3" w:rsidRPr="005B23E3" w:rsidRDefault="005B23E3" w:rsidP="005B23E3">
      <w:pPr>
        <w:jc w:val="both"/>
        <w:rPr>
          <w:rFonts w:ascii="Times New Roman" w:hAnsi="Times New Roman" w:cs="Times New Roman"/>
          <w:color w:val="000000"/>
        </w:rPr>
      </w:pPr>
      <w:r w:rsidRPr="005B23E3">
        <w:rPr>
          <w:rFonts w:ascii="Times New Roman" w:hAnsi="Times New Roman" w:cs="Times New Roman"/>
          <w:b/>
          <w:bCs/>
          <w:caps/>
          <w:color w:val="000000"/>
        </w:rPr>
        <w:tab/>
      </w:r>
      <w:r w:rsidRPr="005B23E3">
        <w:rPr>
          <w:rFonts w:ascii="Times New Roman" w:hAnsi="Times New Roman" w:cs="Times New Roman"/>
          <w:caps/>
          <w:color w:val="000000"/>
        </w:rPr>
        <w:t>Toplam</w:t>
      </w:r>
      <w:r w:rsidRPr="005B23E3">
        <w:rPr>
          <w:rFonts w:ascii="Times New Roman" w:hAnsi="Times New Roman" w:cs="Times New Roman"/>
          <w:b/>
          <w:bCs/>
          <w:caps/>
          <w:color w:val="000000"/>
        </w:rPr>
        <w:t xml:space="preserve"> </w:t>
      </w:r>
      <w:r w:rsidRPr="005B23E3">
        <w:rPr>
          <w:rFonts w:ascii="Times New Roman" w:eastAsia="Times New Roman" w:hAnsi="Times New Roman" w:cs="Times New Roman"/>
          <w:b/>
          <w:bCs/>
          <w:color w:val="000000"/>
          <w:lang w:eastAsia="tr-TR"/>
        </w:rPr>
        <w:t xml:space="preserve">3.209 </w:t>
      </w:r>
      <w:r w:rsidRPr="005B23E3">
        <w:rPr>
          <w:rFonts w:ascii="Times New Roman" w:eastAsia="Times New Roman" w:hAnsi="Times New Roman" w:cs="Times New Roman"/>
          <w:color w:val="000000"/>
          <w:lang w:eastAsia="tr-TR"/>
        </w:rPr>
        <w:t xml:space="preserve">adet </w:t>
      </w:r>
      <w:r w:rsidRPr="005B23E3">
        <w:rPr>
          <w:rFonts w:ascii="Times New Roman" w:hAnsi="Times New Roman" w:cs="Times New Roman"/>
          <w:b/>
          <w:bCs/>
          <w:color w:val="000000"/>
        </w:rPr>
        <w:t xml:space="preserve">KÖYDES </w:t>
      </w:r>
      <w:r w:rsidRPr="005B23E3">
        <w:rPr>
          <w:rFonts w:ascii="Times New Roman" w:hAnsi="Times New Roman" w:cs="Times New Roman"/>
          <w:color w:val="000000"/>
        </w:rPr>
        <w:t xml:space="preserve">projeleri için yaklaşık olarak </w:t>
      </w:r>
      <w:r w:rsidRPr="005B23E3">
        <w:rPr>
          <w:rFonts w:ascii="Times New Roman" w:hAnsi="Times New Roman" w:cs="Times New Roman"/>
          <w:b/>
          <w:bCs/>
          <w:color w:val="000000"/>
        </w:rPr>
        <w:t xml:space="preserve">285.000.000,00 </w:t>
      </w:r>
      <w:r w:rsidRPr="005B23E3">
        <w:rPr>
          <w:rFonts w:ascii="Times New Roman" w:hAnsi="Times New Roman" w:cs="Times New Roman"/>
          <w:color w:val="000000"/>
        </w:rPr>
        <w:t>TL harcama yapılarak projeler tamamlanmıştır.</w:t>
      </w:r>
    </w:p>
    <w:p w:rsidR="005B23E3" w:rsidRPr="005B23E3" w:rsidRDefault="005B23E3" w:rsidP="005B23E3">
      <w:pPr>
        <w:autoSpaceDE w:val="0"/>
        <w:autoSpaceDN w:val="0"/>
        <w:adjustRightInd w:val="0"/>
        <w:spacing w:after="0" w:line="241" w:lineRule="atLeast"/>
        <w:jc w:val="both"/>
        <w:rPr>
          <w:rFonts w:ascii="Times New Roman" w:hAnsi="Times New Roman" w:cs="Times New Roman"/>
        </w:rPr>
      </w:pPr>
      <w:r w:rsidRPr="005B23E3">
        <w:rPr>
          <w:rFonts w:ascii="Times New Roman" w:hAnsi="Times New Roman" w:cs="Times New Roman"/>
          <w:b/>
          <w:bCs/>
          <w:color w:val="000000"/>
        </w:rPr>
        <w:tab/>
      </w:r>
      <w:r w:rsidRPr="005B23E3">
        <w:rPr>
          <w:rFonts w:ascii="Times New Roman" w:hAnsi="Times New Roman" w:cs="Times New Roman"/>
          <w:b/>
          <w:bCs/>
          <w:color w:val="000000"/>
          <w:u w:val="single"/>
        </w:rPr>
        <w:t>DAP</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r w:rsidRPr="005B23E3">
        <w:rPr>
          <w:rFonts w:ascii="Times New Roman" w:hAnsi="Times New Roman" w:cs="Times New Roman"/>
          <w:b/>
          <w:bCs/>
          <w:color w:val="000000"/>
        </w:rPr>
        <w:tab/>
        <w:t xml:space="preserve">124 adet sulama tesisi yapımı, 34 adet Hayvan </w:t>
      </w:r>
      <w:proofErr w:type="spellStart"/>
      <w:r w:rsidRPr="005B23E3">
        <w:rPr>
          <w:rFonts w:ascii="Times New Roman" w:hAnsi="Times New Roman" w:cs="Times New Roman"/>
          <w:b/>
          <w:bCs/>
          <w:color w:val="000000"/>
        </w:rPr>
        <w:t>içmesuyu</w:t>
      </w:r>
      <w:proofErr w:type="spellEnd"/>
      <w:r w:rsidRPr="005B23E3">
        <w:rPr>
          <w:rFonts w:ascii="Times New Roman" w:hAnsi="Times New Roman" w:cs="Times New Roman"/>
          <w:b/>
          <w:bCs/>
          <w:color w:val="000000"/>
        </w:rPr>
        <w:t xml:space="preserve"> (HİS) </w:t>
      </w:r>
      <w:proofErr w:type="spellStart"/>
      <w:r w:rsidRPr="005B23E3">
        <w:rPr>
          <w:rFonts w:ascii="Times New Roman" w:hAnsi="Times New Roman" w:cs="Times New Roman"/>
          <w:b/>
          <w:bCs/>
          <w:color w:val="000000"/>
        </w:rPr>
        <w:t>Göleti</w:t>
      </w:r>
      <w:proofErr w:type="spellEnd"/>
      <w:r w:rsidRPr="005B23E3">
        <w:rPr>
          <w:rFonts w:ascii="Times New Roman" w:hAnsi="Times New Roman" w:cs="Times New Roman"/>
          <w:b/>
          <w:bCs/>
          <w:color w:val="000000"/>
        </w:rPr>
        <w:t xml:space="preserve"> </w:t>
      </w:r>
      <w:r w:rsidRPr="005B23E3">
        <w:rPr>
          <w:rFonts w:ascii="Times New Roman" w:hAnsi="Times New Roman" w:cs="Times New Roman"/>
          <w:color w:val="000000"/>
        </w:rPr>
        <w:t xml:space="preserve">olmak üzere Toplam </w:t>
      </w:r>
      <w:r w:rsidRPr="005B23E3">
        <w:rPr>
          <w:rFonts w:ascii="Times New Roman" w:hAnsi="Times New Roman" w:cs="Times New Roman"/>
          <w:b/>
          <w:bCs/>
          <w:color w:val="000000"/>
        </w:rPr>
        <w:t>158</w:t>
      </w:r>
      <w:r w:rsidRPr="005B23E3">
        <w:rPr>
          <w:rFonts w:ascii="Times New Roman" w:hAnsi="Times New Roman" w:cs="Times New Roman"/>
          <w:color w:val="000000"/>
        </w:rPr>
        <w:t xml:space="preserve"> adet yapım işi programa alınmış olup, maliyeti yaklaşık olarak </w:t>
      </w:r>
      <w:r w:rsidRPr="005B23E3">
        <w:rPr>
          <w:rFonts w:ascii="Times New Roman" w:hAnsi="Times New Roman" w:cs="Times New Roman"/>
          <w:b/>
          <w:bCs/>
          <w:color w:val="000000"/>
        </w:rPr>
        <w:t xml:space="preserve">47.000.000,00 </w:t>
      </w:r>
      <w:r w:rsidRPr="005B23E3">
        <w:rPr>
          <w:rFonts w:ascii="Times New Roman" w:hAnsi="Times New Roman" w:cs="Times New Roman"/>
          <w:color w:val="000000"/>
        </w:rPr>
        <w:t>TL harcama yapılarak projeler tamamlanmıştır.</w:t>
      </w:r>
    </w:p>
    <w:p w:rsidR="005B23E3" w:rsidRPr="005B23E3" w:rsidRDefault="005B23E3" w:rsidP="005B23E3">
      <w:pPr>
        <w:autoSpaceDE w:val="0"/>
        <w:autoSpaceDN w:val="0"/>
        <w:adjustRightInd w:val="0"/>
        <w:spacing w:after="0" w:line="241" w:lineRule="atLeast"/>
        <w:jc w:val="center"/>
        <w:rPr>
          <w:rFonts w:ascii="Times New Roman" w:hAnsi="Times New Roman" w:cs="Times New Roman"/>
        </w:rPr>
      </w:pPr>
    </w:p>
    <w:p w:rsidR="005B23E3" w:rsidRPr="005B23E3" w:rsidRDefault="005B23E3" w:rsidP="005B23E3">
      <w:pPr>
        <w:autoSpaceDE w:val="0"/>
        <w:autoSpaceDN w:val="0"/>
        <w:adjustRightInd w:val="0"/>
        <w:spacing w:after="0" w:line="241" w:lineRule="atLeast"/>
        <w:jc w:val="center"/>
        <w:rPr>
          <w:rFonts w:ascii="Times New Roman" w:hAnsi="Times New Roman" w:cs="Times New Roman"/>
          <w:b/>
          <w:bCs/>
          <w:color w:val="000000"/>
          <w:u w:val="single"/>
        </w:rPr>
      </w:pPr>
      <w:r w:rsidRPr="005B23E3">
        <w:rPr>
          <w:rFonts w:ascii="Times New Roman" w:hAnsi="Times New Roman" w:cs="Times New Roman"/>
          <w:b/>
          <w:bCs/>
          <w:color w:val="000000"/>
          <w:u w:val="single"/>
        </w:rPr>
        <w:t>2020 YILI DEVAM EDEN ve YATIRIM PROGRAMINA ALINAN PROJELER</w:t>
      </w:r>
    </w:p>
    <w:p w:rsidR="005B23E3" w:rsidRPr="005B23E3" w:rsidRDefault="005B23E3" w:rsidP="005B23E3">
      <w:pPr>
        <w:autoSpaceDE w:val="0"/>
        <w:autoSpaceDN w:val="0"/>
        <w:adjustRightInd w:val="0"/>
        <w:spacing w:after="0" w:line="241" w:lineRule="atLeast"/>
        <w:rPr>
          <w:rFonts w:ascii="Times New Roman" w:hAnsi="Times New Roman" w:cs="Times New Roman"/>
          <w:b/>
          <w:bCs/>
          <w:color w:val="000000"/>
        </w:rPr>
      </w:pPr>
    </w:p>
    <w:p w:rsidR="005B23E3" w:rsidRPr="005B23E3" w:rsidRDefault="005B23E3" w:rsidP="005B23E3">
      <w:pPr>
        <w:autoSpaceDE w:val="0"/>
        <w:autoSpaceDN w:val="0"/>
        <w:adjustRightInd w:val="0"/>
        <w:spacing w:after="0" w:line="241" w:lineRule="atLeast"/>
        <w:rPr>
          <w:rFonts w:ascii="Times New Roman" w:hAnsi="Times New Roman" w:cs="Times New Roman"/>
          <w:b/>
          <w:bCs/>
          <w:color w:val="000000"/>
          <w:u w:val="single"/>
        </w:rPr>
      </w:pPr>
      <w:r w:rsidRPr="005B23E3">
        <w:rPr>
          <w:rFonts w:ascii="Times New Roman" w:hAnsi="Times New Roman" w:cs="Times New Roman"/>
          <w:b/>
          <w:bCs/>
          <w:color w:val="000000"/>
          <w:u w:val="single"/>
        </w:rPr>
        <w:t>İL ÖZEL İDARESİ</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0" w:lineRule="auto"/>
        <w:rPr>
          <w:rFonts w:ascii="Times New Roman" w:hAnsi="Times New Roman" w:cs="Times New Roman"/>
          <w:color w:val="000000"/>
        </w:rPr>
      </w:pPr>
    </w:p>
    <w:p w:rsidR="005B23E3" w:rsidRPr="005B23E3" w:rsidRDefault="005B23E3" w:rsidP="005B23E3">
      <w:pPr>
        <w:autoSpaceDE w:val="0"/>
        <w:autoSpaceDN w:val="0"/>
        <w:adjustRightInd w:val="0"/>
        <w:spacing w:after="0" w:line="241" w:lineRule="atLeast"/>
        <w:ind w:firstLine="708"/>
        <w:jc w:val="both"/>
        <w:rPr>
          <w:rFonts w:ascii="Times New Roman" w:hAnsi="Times New Roman" w:cs="Times New Roman"/>
          <w:color w:val="000000"/>
        </w:rPr>
      </w:pPr>
      <w:r w:rsidRPr="005B23E3">
        <w:rPr>
          <w:rFonts w:ascii="Times New Roman" w:hAnsi="Times New Roman" w:cs="Times New Roman"/>
          <w:color w:val="000000"/>
        </w:rPr>
        <w:t xml:space="preserve">112 Km. </w:t>
      </w:r>
      <w:r w:rsidRPr="005B23E3">
        <w:rPr>
          <w:rFonts w:ascii="Times New Roman" w:hAnsi="Times New Roman" w:cs="Times New Roman"/>
          <w:b/>
          <w:bCs/>
          <w:caps/>
          <w:color w:val="000000"/>
        </w:rPr>
        <w:t>tesviye yol</w:t>
      </w:r>
      <w:r w:rsidRPr="005B23E3">
        <w:rPr>
          <w:rFonts w:ascii="Times New Roman" w:hAnsi="Times New Roman" w:cs="Times New Roman"/>
          <w:color w:val="000000"/>
        </w:rPr>
        <w:t xml:space="preserve">, 300 Km. </w:t>
      </w:r>
      <w:r w:rsidRPr="005B23E3">
        <w:rPr>
          <w:rFonts w:ascii="Times New Roman" w:hAnsi="Times New Roman" w:cs="Times New Roman"/>
          <w:b/>
          <w:bCs/>
          <w:caps/>
          <w:color w:val="000000"/>
        </w:rPr>
        <w:t>onarım</w:t>
      </w:r>
      <w:r w:rsidRPr="005B23E3">
        <w:rPr>
          <w:rFonts w:ascii="Times New Roman" w:hAnsi="Times New Roman" w:cs="Times New Roman"/>
          <w:color w:val="000000"/>
        </w:rPr>
        <w:t xml:space="preserve">, 200 Km. </w:t>
      </w:r>
      <w:r w:rsidRPr="005B23E3">
        <w:rPr>
          <w:rFonts w:ascii="Times New Roman" w:hAnsi="Times New Roman" w:cs="Times New Roman"/>
          <w:b/>
          <w:bCs/>
          <w:caps/>
          <w:color w:val="000000"/>
        </w:rPr>
        <w:t>stabilize</w:t>
      </w:r>
      <w:r w:rsidRPr="005B23E3">
        <w:rPr>
          <w:rFonts w:ascii="Times New Roman" w:hAnsi="Times New Roman" w:cs="Times New Roman"/>
          <w:color w:val="000000"/>
        </w:rPr>
        <w:t xml:space="preserve">, 81 Km. </w:t>
      </w:r>
      <w:r w:rsidRPr="005B23E3">
        <w:rPr>
          <w:rFonts w:ascii="Times New Roman" w:hAnsi="Times New Roman" w:cs="Times New Roman"/>
          <w:b/>
          <w:bCs/>
          <w:caps/>
          <w:color w:val="000000"/>
        </w:rPr>
        <w:t>asfalt yol</w:t>
      </w:r>
      <w:r w:rsidRPr="005B23E3">
        <w:rPr>
          <w:rFonts w:ascii="Times New Roman" w:hAnsi="Times New Roman" w:cs="Times New Roman"/>
          <w:color w:val="000000"/>
        </w:rPr>
        <w:t xml:space="preserve"> planlanmış olup maliyeti yaklaşık olarak </w:t>
      </w:r>
      <w:r w:rsidRPr="005B23E3">
        <w:rPr>
          <w:rFonts w:ascii="Times New Roman" w:hAnsi="Times New Roman" w:cs="Times New Roman"/>
          <w:b/>
          <w:bCs/>
          <w:color w:val="000000"/>
        </w:rPr>
        <w:t xml:space="preserve">21.000.000,00 </w:t>
      </w:r>
      <w:r w:rsidRPr="005B23E3">
        <w:rPr>
          <w:rFonts w:ascii="Times New Roman" w:hAnsi="Times New Roman" w:cs="Times New Roman"/>
          <w:color w:val="000000"/>
        </w:rPr>
        <w:t xml:space="preserve">TL </w:t>
      </w:r>
      <w:proofErr w:type="spellStart"/>
      <w:r w:rsidRPr="005B23E3">
        <w:rPr>
          <w:rFonts w:ascii="Times New Roman" w:hAnsi="Times New Roman" w:cs="Times New Roman"/>
          <w:color w:val="000000"/>
        </w:rPr>
        <w:t>dir</w:t>
      </w:r>
      <w:proofErr w:type="spellEnd"/>
      <w:r w:rsidRPr="005B23E3">
        <w:rPr>
          <w:rFonts w:ascii="Times New Roman" w:hAnsi="Times New Roman" w:cs="Times New Roman"/>
          <w:color w:val="000000"/>
        </w:rPr>
        <w:t xml:space="preserve">. </w:t>
      </w: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p>
    <w:p w:rsidR="005B23E3" w:rsidRPr="005B23E3" w:rsidRDefault="005B23E3" w:rsidP="005B23E3">
      <w:pPr>
        <w:autoSpaceDE w:val="0"/>
        <w:autoSpaceDN w:val="0"/>
        <w:adjustRightInd w:val="0"/>
        <w:spacing w:after="0" w:line="241" w:lineRule="atLeast"/>
        <w:ind w:firstLine="708"/>
        <w:jc w:val="both"/>
        <w:rPr>
          <w:rFonts w:ascii="Times New Roman" w:hAnsi="Times New Roman" w:cs="Times New Roman"/>
          <w:b/>
          <w:bCs/>
          <w:color w:val="000000"/>
        </w:rPr>
      </w:pPr>
      <w:r w:rsidRPr="005B23E3">
        <w:rPr>
          <w:rFonts w:ascii="Times New Roman" w:hAnsi="Times New Roman" w:cs="Times New Roman"/>
          <w:b/>
          <w:bCs/>
          <w:color w:val="000000"/>
        </w:rPr>
        <w:t>17 Kanalizasyon yapım işi devam etmektedir.</w:t>
      </w:r>
    </w:p>
    <w:p w:rsidR="005B23E3" w:rsidRPr="005B23E3" w:rsidRDefault="005B23E3" w:rsidP="005B23E3">
      <w:pPr>
        <w:autoSpaceDE w:val="0"/>
        <w:autoSpaceDN w:val="0"/>
        <w:adjustRightInd w:val="0"/>
        <w:spacing w:after="0" w:line="241" w:lineRule="atLeast"/>
        <w:jc w:val="both"/>
        <w:rPr>
          <w:rFonts w:ascii="Times New Roman" w:hAnsi="Times New Roman" w:cs="Times New Roman"/>
          <w:b/>
          <w:bCs/>
          <w:color w:val="000000"/>
          <w:u w:val="single"/>
        </w:rPr>
      </w:pP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r w:rsidRPr="005B23E3">
        <w:rPr>
          <w:rFonts w:ascii="Times New Roman" w:hAnsi="Times New Roman" w:cs="Times New Roman"/>
          <w:b/>
          <w:bCs/>
          <w:color w:val="000000"/>
          <w:u w:val="single"/>
        </w:rPr>
        <w:lastRenderedPageBreak/>
        <w:t>KÖYDES</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1" w:lineRule="atLeast"/>
        <w:ind w:firstLine="708"/>
        <w:jc w:val="both"/>
        <w:rPr>
          <w:rFonts w:ascii="Times New Roman" w:hAnsi="Times New Roman" w:cs="Times New Roman"/>
          <w:color w:val="000000"/>
        </w:rPr>
      </w:pPr>
      <w:r w:rsidRPr="005B23E3">
        <w:rPr>
          <w:rFonts w:ascii="Times New Roman" w:hAnsi="Times New Roman" w:cs="Times New Roman"/>
          <w:color w:val="000000"/>
        </w:rPr>
        <w:t xml:space="preserve">88 adet </w:t>
      </w:r>
      <w:r w:rsidRPr="005B23E3">
        <w:rPr>
          <w:rFonts w:ascii="Times New Roman" w:hAnsi="Times New Roman" w:cs="Times New Roman"/>
          <w:b/>
          <w:bCs/>
          <w:caps/>
          <w:color w:val="000000"/>
        </w:rPr>
        <w:t>yol projesi</w:t>
      </w:r>
      <w:r w:rsidRPr="005B23E3">
        <w:rPr>
          <w:rFonts w:ascii="Times New Roman" w:hAnsi="Times New Roman" w:cs="Times New Roman"/>
          <w:color w:val="000000"/>
        </w:rPr>
        <w:t xml:space="preserve"> kapsamında (72,5 Km. </w:t>
      </w:r>
      <w:r w:rsidRPr="005B23E3">
        <w:rPr>
          <w:rFonts w:ascii="Times New Roman" w:hAnsi="Times New Roman" w:cs="Times New Roman"/>
          <w:b/>
          <w:bCs/>
          <w:caps/>
          <w:color w:val="000000"/>
        </w:rPr>
        <w:t>onarım</w:t>
      </w:r>
      <w:r w:rsidRPr="005B23E3">
        <w:rPr>
          <w:rFonts w:ascii="Times New Roman" w:hAnsi="Times New Roman" w:cs="Times New Roman"/>
          <w:color w:val="000000"/>
        </w:rPr>
        <w:t xml:space="preserve">, 61 Km. </w:t>
      </w:r>
      <w:r w:rsidRPr="005B23E3">
        <w:rPr>
          <w:rFonts w:ascii="Times New Roman" w:hAnsi="Times New Roman" w:cs="Times New Roman"/>
          <w:b/>
          <w:bCs/>
          <w:caps/>
          <w:color w:val="000000"/>
        </w:rPr>
        <w:t>stabilize</w:t>
      </w:r>
      <w:r w:rsidRPr="005B23E3">
        <w:rPr>
          <w:rFonts w:ascii="Times New Roman" w:hAnsi="Times New Roman" w:cs="Times New Roman"/>
          <w:color w:val="000000"/>
        </w:rPr>
        <w:t xml:space="preserve">, 73,6 Km. </w:t>
      </w:r>
      <w:r w:rsidRPr="005B23E3">
        <w:rPr>
          <w:rFonts w:ascii="Times New Roman" w:hAnsi="Times New Roman" w:cs="Times New Roman"/>
          <w:b/>
          <w:bCs/>
          <w:caps/>
          <w:color w:val="000000"/>
        </w:rPr>
        <w:t>asfalt</w:t>
      </w:r>
      <w:r w:rsidRPr="005B23E3">
        <w:rPr>
          <w:rFonts w:ascii="Times New Roman" w:hAnsi="Times New Roman" w:cs="Times New Roman"/>
          <w:color w:val="000000"/>
        </w:rPr>
        <w:t xml:space="preserve">, 50.250 m2 </w:t>
      </w:r>
      <w:r w:rsidRPr="005B23E3">
        <w:rPr>
          <w:rFonts w:ascii="Times New Roman" w:hAnsi="Times New Roman" w:cs="Times New Roman"/>
          <w:b/>
          <w:bCs/>
          <w:caps/>
          <w:color w:val="000000"/>
        </w:rPr>
        <w:t>kilitli</w:t>
      </w:r>
      <w:r w:rsidRPr="005B23E3">
        <w:rPr>
          <w:rFonts w:ascii="Times New Roman" w:hAnsi="Times New Roman" w:cs="Times New Roman"/>
          <w:caps/>
          <w:color w:val="000000"/>
        </w:rPr>
        <w:t xml:space="preserve"> </w:t>
      </w:r>
      <w:r w:rsidRPr="005B23E3">
        <w:rPr>
          <w:rFonts w:ascii="Times New Roman" w:hAnsi="Times New Roman" w:cs="Times New Roman"/>
          <w:b/>
          <w:bCs/>
          <w:caps/>
          <w:color w:val="000000"/>
        </w:rPr>
        <w:t>parke</w:t>
      </w:r>
      <w:r w:rsidRPr="005B23E3">
        <w:rPr>
          <w:rFonts w:ascii="Times New Roman" w:hAnsi="Times New Roman" w:cs="Times New Roman"/>
          <w:color w:val="000000"/>
        </w:rPr>
        <w:t xml:space="preserve"> taşı, 31 adet </w:t>
      </w:r>
      <w:r w:rsidRPr="005B23E3">
        <w:rPr>
          <w:rFonts w:ascii="Times New Roman" w:hAnsi="Times New Roman" w:cs="Times New Roman"/>
          <w:b/>
          <w:bCs/>
          <w:caps/>
          <w:color w:val="000000"/>
        </w:rPr>
        <w:t>sanat</w:t>
      </w:r>
      <w:r w:rsidRPr="005B23E3">
        <w:rPr>
          <w:rFonts w:ascii="Times New Roman" w:hAnsi="Times New Roman" w:cs="Times New Roman"/>
          <w:caps/>
          <w:color w:val="000000"/>
        </w:rPr>
        <w:t xml:space="preserve"> </w:t>
      </w:r>
      <w:r w:rsidRPr="005B23E3">
        <w:rPr>
          <w:rFonts w:ascii="Times New Roman" w:hAnsi="Times New Roman" w:cs="Times New Roman"/>
          <w:b/>
          <w:bCs/>
          <w:caps/>
          <w:color w:val="000000"/>
        </w:rPr>
        <w:t>yapısı</w:t>
      </w:r>
      <w:r w:rsidRPr="005B23E3">
        <w:rPr>
          <w:rFonts w:ascii="Times New Roman" w:hAnsi="Times New Roman" w:cs="Times New Roman"/>
          <w:color w:val="000000"/>
        </w:rPr>
        <w:t xml:space="preserve"> (</w:t>
      </w:r>
      <w:r w:rsidRPr="005B23E3">
        <w:rPr>
          <w:rFonts w:ascii="Times New Roman" w:hAnsi="Times New Roman" w:cs="Times New Roman"/>
          <w:b/>
          <w:bCs/>
          <w:caps/>
          <w:color w:val="000000"/>
        </w:rPr>
        <w:t>menfez</w:t>
      </w:r>
      <w:r w:rsidRPr="005B23E3">
        <w:rPr>
          <w:rFonts w:ascii="Times New Roman" w:hAnsi="Times New Roman" w:cs="Times New Roman"/>
          <w:color w:val="000000"/>
        </w:rPr>
        <w:t xml:space="preserve"> ve </w:t>
      </w:r>
      <w:r w:rsidRPr="005B23E3">
        <w:rPr>
          <w:rFonts w:ascii="Times New Roman" w:hAnsi="Times New Roman" w:cs="Times New Roman"/>
          <w:b/>
          <w:bCs/>
          <w:caps/>
          <w:color w:val="000000"/>
        </w:rPr>
        <w:t>köprü</w:t>
      </w:r>
      <w:r w:rsidRPr="005B23E3">
        <w:rPr>
          <w:rFonts w:ascii="Times New Roman" w:hAnsi="Times New Roman" w:cs="Times New Roman"/>
          <w:color w:val="000000"/>
        </w:rPr>
        <w:t xml:space="preserve">), 2.159 m3 taş-duvar yapım işlerinin ihale işlemleri devam etmekte olup maliyeti yaklaşık olarak </w:t>
      </w:r>
      <w:r w:rsidRPr="005B23E3">
        <w:rPr>
          <w:rFonts w:ascii="Times New Roman" w:hAnsi="Times New Roman" w:cs="Times New Roman"/>
          <w:b/>
          <w:bCs/>
          <w:color w:val="000000"/>
        </w:rPr>
        <w:t xml:space="preserve">26.300.000,00 </w:t>
      </w:r>
      <w:r w:rsidRPr="005B23E3">
        <w:rPr>
          <w:rFonts w:ascii="Times New Roman" w:hAnsi="Times New Roman" w:cs="Times New Roman"/>
          <w:color w:val="000000"/>
        </w:rPr>
        <w:t xml:space="preserve">TL’ </w:t>
      </w:r>
      <w:proofErr w:type="spellStart"/>
      <w:r w:rsidRPr="005B23E3">
        <w:rPr>
          <w:rFonts w:ascii="Times New Roman" w:hAnsi="Times New Roman" w:cs="Times New Roman"/>
          <w:color w:val="000000"/>
        </w:rPr>
        <w:t>dir</w:t>
      </w:r>
      <w:proofErr w:type="spellEnd"/>
      <w:r w:rsidRPr="005B23E3">
        <w:rPr>
          <w:rFonts w:ascii="Times New Roman" w:hAnsi="Times New Roman" w:cs="Times New Roman"/>
          <w:color w:val="000000"/>
        </w:rPr>
        <w: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r w:rsidRPr="005B23E3">
        <w:rPr>
          <w:rFonts w:ascii="Times New Roman" w:hAnsi="Times New Roman" w:cs="Times New Roman"/>
          <w:color w:val="000000"/>
        </w:rPr>
        <w:tab/>
        <w:t xml:space="preserve">100 adet </w:t>
      </w:r>
      <w:r w:rsidRPr="005B23E3">
        <w:rPr>
          <w:rFonts w:ascii="Times New Roman" w:hAnsi="Times New Roman" w:cs="Times New Roman"/>
          <w:b/>
          <w:bCs/>
          <w:caps/>
          <w:color w:val="000000"/>
        </w:rPr>
        <w:t>içmesuyu</w:t>
      </w:r>
      <w:r w:rsidRPr="005B23E3">
        <w:rPr>
          <w:rFonts w:ascii="Times New Roman" w:hAnsi="Times New Roman" w:cs="Times New Roman"/>
          <w:color w:val="000000"/>
        </w:rPr>
        <w:t xml:space="preserve">, 6 adet </w:t>
      </w:r>
      <w:r w:rsidRPr="005B23E3">
        <w:rPr>
          <w:rFonts w:ascii="Times New Roman" w:hAnsi="Times New Roman" w:cs="Times New Roman"/>
          <w:b/>
          <w:bCs/>
          <w:caps/>
          <w:color w:val="000000"/>
        </w:rPr>
        <w:t>kanalizasyon</w:t>
      </w:r>
      <w:r w:rsidRPr="005B23E3">
        <w:rPr>
          <w:rFonts w:ascii="Times New Roman" w:hAnsi="Times New Roman" w:cs="Times New Roman"/>
          <w:color w:val="000000"/>
        </w:rPr>
        <w:t xml:space="preserve"> Tesisinin ihale işlemleri devam etmekte olup maliyeti yaklaşık olarak </w:t>
      </w:r>
      <w:r w:rsidRPr="005B23E3">
        <w:rPr>
          <w:rFonts w:ascii="Times New Roman" w:hAnsi="Times New Roman" w:cs="Times New Roman"/>
          <w:b/>
          <w:bCs/>
          <w:color w:val="000000"/>
        </w:rPr>
        <w:t xml:space="preserve">11.000.000,00 </w:t>
      </w:r>
      <w:r w:rsidRPr="005B23E3">
        <w:rPr>
          <w:rFonts w:ascii="Times New Roman" w:hAnsi="Times New Roman" w:cs="Times New Roman"/>
          <w:color w:val="000000"/>
        </w:rPr>
        <w:t xml:space="preserve">TL’ </w:t>
      </w:r>
      <w:proofErr w:type="spellStart"/>
      <w:r w:rsidRPr="005B23E3">
        <w:rPr>
          <w:rFonts w:ascii="Times New Roman" w:hAnsi="Times New Roman" w:cs="Times New Roman"/>
          <w:color w:val="000000"/>
        </w:rPr>
        <w:t>dir</w:t>
      </w:r>
      <w:proofErr w:type="spellEnd"/>
      <w:r w:rsidRPr="005B23E3">
        <w:rPr>
          <w:rFonts w:ascii="Times New Roman" w:hAnsi="Times New Roman" w:cs="Times New Roman"/>
          <w:color w:val="000000"/>
        </w:rPr>
        <w:t>.</w:t>
      </w:r>
    </w:p>
    <w:p w:rsidR="005B23E3" w:rsidRPr="005B23E3" w:rsidRDefault="005B23E3" w:rsidP="005B23E3">
      <w:pPr>
        <w:autoSpaceDE w:val="0"/>
        <w:autoSpaceDN w:val="0"/>
        <w:adjustRightInd w:val="0"/>
        <w:spacing w:after="0" w:line="241" w:lineRule="atLeast"/>
        <w:rPr>
          <w:rFonts w:ascii="Times New Roman" w:hAnsi="Times New Roman" w:cs="Times New Roman"/>
          <w:b/>
          <w:bCs/>
          <w:color w:val="000000"/>
          <w:u w:val="single"/>
        </w:rPr>
      </w:pPr>
    </w:p>
    <w:p w:rsidR="005B23E3" w:rsidRPr="005B23E3" w:rsidRDefault="005B23E3" w:rsidP="005B23E3">
      <w:pPr>
        <w:autoSpaceDE w:val="0"/>
        <w:autoSpaceDN w:val="0"/>
        <w:adjustRightInd w:val="0"/>
        <w:spacing w:after="0" w:line="241" w:lineRule="atLeast"/>
        <w:rPr>
          <w:rFonts w:ascii="Times New Roman" w:hAnsi="Times New Roman" w:cs="Times New Roman"/>
          <w:color w:val="000000"/>
        </w:rPr>
      </w:pPr>
      <w:r w:rsidRPr="005B23E3">
        <w:rPr>
          <w:rFonts w:ascii="Times New Roman" w:hAnsi="Times New Roman" w:cs="Times New Roman"/>
          <w:b/>
          <w:bCs/>
          <w:color w:val="000000"/>
          <w:u w:val="single"/>
        </w:rPr>
        <w:t>DAP</w:t>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r>
      <w:r w:rsidRPr="005B23E3">
        <w:rPr>
          <w:rFonts w:ascii="Times New Roman" w:hAnsi="Times New Roman" w:cs="Times New Roman"/>
          <w:b/>
          <w:bCs/>
          <w:color w:val="000000"/>
          <w:u w:val="single"/>
        </w:rPr>
        <w:tab/>
        <w:t>:</w:t>
      </w: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p>
    <w:p w:rsidR="005B23E3" w:rsidRPr="005B23E3" w:rsidRDefault="005B23E3" w:rsidP="005B23E3">
      <w:pPr>
        <w:autoSpaceDE w:val="0"/>
        <w:autoSpaceDN w:val="0"/>
        <w:adjustRightInd w:val="0"/>
        <w:spacing w:after="0" w:line="241" w:lineRule="atLeast"/>
        <w:jc w:val="both"/>
        <w:rPr>
          <w:rFonts w:ascii="Times New Roman" w:hAnsi="Times New Roman" w:cs="Times New Roman"/>
          <w:color w:val="000000"/>
        </w:rPr>
      </w:pPr>
      <w:r w:rsidRPr="005B23E3">
        <w:rPr>
          <w:rFonts w:ascii="Times New Roman" w:hAnsi="Times New Roman" w:cs="Times New Roman"/>
          <w:color w:val="000000"/>
        </w:rPr>
        <w:tab/>
        <w:t xml:space="preserve">3 adet </w:t>
      </w:r>
      <w:r w:rsidRPr="005B23E3">
        <w:rPr>
          <w:rFonts w:ascii="Times New Roman" w:hAnsi="Times New Roman" w:cs="Times New Roman"/>
          <w:b/>
          <w:bCs/>
          <w:caps/>
          <w:color w:val="000000"/>
        </w:rPr>
        <w:t>sulama tesisi</w:t>
      </w:r>
      <w:r w:rsidRPr="005B23E3">
        <w:rPr>
          <w:rFonts w:ascii="Times New Roman" w:hAnsi="Times New Roman" w:cs="Times New Roman"/>
          <w:caps/>
          <w:color w:val="000000"/>
        </w:rPr>
        <w:t xml:space="preserve"> </w:t>
      </w:r>
      <w:r w:rsidRPr="005B23E3">
        <w:rPr>
          <w:rFonts w:ascii="Times New Roman" w:hAnsi="Times New Roman" w:cs="Times New Roman"/>
          <w:color w:val="000000"/>
        </w:rPr>
        <w:t>yapımı,</w:t>
      </w:r>
    </w:p>
    <w:p w:rsidR="005B23E3" w:rsidRPr="005B23E3" w:rsidRDefault="005B23E3" w:rsidP="005B23E3">
      <w:pPr>
        <w:jc w:val="both"/>
        <w:rPr>
          <w:rFonts w:ascii="Times New Roman" w:hAnsi="Times New Roman" w:cs="Times New Roman"/>
          <w:b/>
          <w:caps/>
        </w:rPr>
      </w:pPr>
      <w:r w:rsidRPr="005B23E3">
        <w:rPr>
          <w:rFonts w:ascii="Times New Roman" w:hAnsi="Times New Roman" w:cs="Times New Roman"/>
          <w:color w:val="000000"/>
        </w:rPr>
        <w:tab/>
        <w:t xml:space="preserve">1 adet </w:t>
      </w:r>
      <w:r w:rsidRPr="005B23E3">
        <w:rPr>
          <w:rFonts w:ascii="Times New Roman" w:hAnsi="Times New Roman" w:cs="Times New Roman"/>
          <w:b/>
          <w:bCs/>
          <w:caps/>
          <w:color w:val="000000"/>
        </w:rPr>
        <w:t xml:space="preserve">Hayvan içmesuyu </w:t>
      </w:r>
      <w:r w:rsidRPr="005B23E3">
        <w:rPr>
          <w:rFonts w:ascii="Times New Roman" w:hAnsi="Times New Roman" w:cs="Times New Roman"/>
          <w:b/>
          <w:bCs/>
          <w:color w:val="000000"/>
        </w:rPr>
        <w:t xml:space="preserve">(HİS) </w:t>
      </w:r>
      <w:r w:rsidRPr="005B23E3">
        <w:rPr>
          <w:rFonts w:ascii="Times New Roman" w:hAnsi="Times New Roman" w:cs="Times New Roman"/>
          <w:b/>
          <w:bCs/>
          <w:caps/>
          <w:color w:val="000000"/>
        </w:rPr>
        <w:t>Göleti</w:t>
      </w:r>
      <w:r w:rsidRPr="005B23E3">
        <w:rPr>
          <w:rFonts w:ascii="Times New Roman" w:hAnsi="Times New Roman" w:cs="Times New Roman"/>
          <w:color w:val="000000"/>
        </w:rPr>
        <w:t xml:space="preserve"> yapım işi programa alınmış olup, maliyeti yaklaşık olarak </w:t>
      </w:r>
      <w:r w:rsidRPr="005B23E3">
        <w:rPr>
          <w:rFonts w:ascii="Times New Roman" w:hAnsi="Times New Roman" w:cs="Times New Roman"/>
          <w:b/>
          <w:bCs/>
          <w:color w:val="000000"/>
        </w:rPr>
        <w:t xml:space="preserve">3.000.000,00 </w:t>
      </w:r>
      <w:r w:rsidRPr="005B23E3">
        <w:rPr>
          <w:rFonts w:ascii="Times New Roman" w:hAnsi="Times New Roman" w:cs="Times New Roman"/>
          <w:color w:val="000000"/>
        </w:rPr>
        <w:t>TL’dir.</w:t>
      </w:r>
    </w:p>
    <w:p w:rsidR="005B23E3" w:rsidRPr="005B23E3" w:rsidRDefault="005B23E3" w:rsidP="005B23E3">
      <w:pPr>
        <w:tabs>
          <w:tab w:val="left" w:pos="550"/>
        </w:tabs>
        <w:spacing w:after="0" w:line="240" w:lineRule="auto"/>
        <w:ind w:left="1267"/>
        <w:contextualSpacing/>
        <w:jc w:val="center"/>
        <w:rPr>
          <w:rFonts w:ascii="Times New Roman" w:eastAsiaTheme="minorEastAsia" w:hAnsi="Times New Roman" w:cs="Times New Roman"/>
          <w:b/>
          <w:bCs/>
          <w:color w:val="000000" w:themeColor="text1"/>
          <w:spacing w:val="-1"/>
          <w:kern w:val="24"/>
          <w:lang w:eastAsia="tr-TR"/>
        </w:rPr>
      </w:pPr>
      <w:r w:rsidRPr="005B23E3">
        <w:rPr>
          <w:rFonts w:ascii="Times New Roman" w:eastAsiaTheme="minorEastAsia" w:hAnsi="Times New Roman" w:cs="Times New Roman"/>
          <w:b/>
          <w:bCs/>
          <w:color w:val="000000" w:themeColor="text1"/>
          <w:kern w:val="24"/>
          <w:lang w:eastAsia="tr-TR"/>
        </w:rPr>
        <w:t xml:space="preserve">İL </w:t>
      </w:r>
      <w:r w:rsidRPr="005B23E3">
        <w:rPr>
          <w:rFonts w:ascii="Times New Roman" w:eastAsiaTheme="minorEastAsia" w:hAnsi="Times New Roman" w:cs="Times New Roman"/>
          <w:b/>
          <w:bCs/>
          <w:color w:val="000000" w:themeColor="text1"/>
          <w:spacing w:val="-4"/>
          <w:kern w:val="24"/>
          <w:lang w:eastAsia="tr-TR"/>
        </w:rPr>
        <w:t xml:space="preserve">ÖZEL </w:t>
      </w:r>
      <w:r w:rsidRPr="005B23E3">
        <w:rPr>
          <w:rFonts w:ascii="Times New Roman" w:eastAsiaTheme="minorEastAsia" w:hAnsi="Times New Roman" w:cs="Times New Roman"/>
          <w:b/>
          <w:bCs/>
          <w:color w:val="000000" w:themeColor="text1"/>
          <w:spacing w:val="-1"/>
          <w:kern w:val="24"/>
          <w:lang w:eastAsia="tr-TR"/>
        </w:rPr>
        <w:t>İDARESİ</w:t>
      </w:r>
      <w:r w:rsidRPr="005B23E3">
        <w:rPr>
          <w:rFonts w:ascii="Times New Roman" w:eastAsiaTheme="minorEastAsia" w:hAnsi="Times New Roman" w:cs="Times New Roman"/>
          <w:b/>
          <w:bCs/>
          <w:color w:val="000000" w:themeColor="text1"/>
          <w:spacing w:val="1"/>
          <w:kern w:val="24"/>
          <w:lang w:eastAsia="tr-TR"/>
        </w:rPr>
        <w:t xml:space="preserve"> </w:t>
      </w:r>
      <w:r w:rsidRPr="005B23E3">
        <w:rPr>
          <w:rFonts w:ascii="Times New Roman" w:eastAsiaTheme="minorEastAsia" w:hAnsi="Times New Roman" w:cs="Times New Roman"/>
          <w:b/>
          <w:bCs/>
          <w:color w:val="000000" w:themeColor="text1"/>
          <w:spacing w:val="-1"/>
          <w:kern w:val="24"/>
          <w:lang w:eastAsia="tr-TR"/>
        </w:rPr>
        <w:t>/KÖYDES;</w:t>
      </w:r>
    </w:p>
    <w:p w:rsidR="005B23E3" w:rsidRPr="005B23E3" w:rsidRDefault="005B23E3" w:rsidP="005B23E3">
      <w:pPr>
        <w:tabs>
          <w:tab w:val="left" w:pos="550"/>
        </w:tabs>
        <w:spacing w:after="0" w:line="240" w:lineRule="auto"/>
        <w:ind w:left="1267"/>
        <w:contextualSpacing/>
        <w:jc w:val="center"/>
        <w:rPr>
          <w:rFonts w:ascii="Times New Roman" w:eastAsia="Times New Roman" w:hAnsi="Times New Roman" w:cs="Times New Roman"/>
          <w:lang w:eastAsia="tr-TR"/>
        </w:rPr>
      </w:pPr>
    </w:p>
    <w:p w:rsidR="005B23E3" w:rsidRPr="005B23E3" w:rsidRDefault="005B23E3" w:rsidP="005B23E3">
      <w:pPr>
        <w:tabs>
          <w:tab w:val="left" w:pos="709"/>
        </w:tabs>
        <w:spacing w:after="0" w:line="240" w:lineRule="auto"/>
        <w:jc w:val="both"/>
        <w:rPr>
          <w:rFonts w:ascii="Times New Roman" w:hAnsi="Times New Roman" w:cs="Times New Roman"/>
          <w:smallCaps/>
        </w:rPr>
      </w:pPr>
      <w:r w:rsidRPr="005B23E3">
        <w:rPr>
          <w:rFonts w:ascii="Times New Roman" w:eastAsiaTheme="minorEastAsia" w:hAnsi="Times New Roman" w:cs="Times New Roman"/>
          <w:color w:val="000000" w:themeColor="text1"/>
          <w:kern w:val="24"/>
          <w:lang w:eastAsia="tr-TR"/>
        </w:rPr>
        <w:tab/>
      </w:r>
      <w:r w:rsidRPr="005B23E3">
        <w:rPr>
          <w:rFonts w:ascii="Times New Roman" w:eastAsiaTheme="minorEastAsia" w:hAnsi="Times New Roman" w:cs="Times New Roman"/>
          <w:smallCaps/>
          <w:kern w:val="24"/>
          <w:lang w:eastAsia="tr-TR"/>
        </w:rPr>
        <w:t xml:space="preserve">İL ÖZEL İDARESİ </w:t>
      </w:r>
      <w:r w:rsidRPr="005B23E3">
        <w:rPr>
          <w:rFonts w:ascii="Times New Roman" w:eastAsiaTheme="minorEastAsia" w:hAnsi="Times New Roman" w:cs="Times New Roman"/>
          <w:smallCaps/>
          <w:spacing w:val="1"/>
          <w:kern w:val="24"/>
          <w:lang w:eastAsia="tr-TR"/>
        </w:rPr>
        <w:t xml:space="preserve">VE </w:t>
      </w:r>
      <w:r w:rsidRPr="005B23E3">
        <w:rPr>
          <w:rFonts w:ascii="Times New Roman" w:eastAsiaTheme="minorEastAsia" w:hAnsi="Times New Roman" w:cs="Times New Roman"/>
          <w:smallCaps/>
          <w:kern w:val="24"/>
          <w:lang w:eastAsia="tr-TR"/>
        </w:rPr>
        <w:t xml:space="preserve">8 </w:t>
      </w:r>
      <w:r w:rsidRPr="005B23E3">
        <w:rPr>
          <w:rFonts w:ascii="Times New Roman" w:eastAsiaTheme="minorEastAsia" w:hAnsi="Times New Roman" w:cs="Times New Roman"/>
          <w:smallCaps/>
          <w:spacing w:val="-1"/>
          <w:kern w:val="24"/>
          <w:lang w:eastAsia="tr-TR"/>
        </w:rPr>
        <w:t xml:space="preserve">KÖYLERE HİZMET GÖTÜRME </w:t>
      </w:r>
      <w:proofErr w:type="gramStart"/>
      <w:r w:rsidRPr="005B23E3">
        <w:rPr>
          <w:rFonts w:ascii="Times New Roman" w:eastAsiaTheme="minorEastAsia" w:hAnsi="Times New Roman" w:cs="Times New Roman"/>
          <w:smallCaps/>
          <w:spacing w:val="-1"/>
          <w:kern w:val="24"/>
          <w:lang w:eastAsia="tr-TR"/>
        </w:rPr>
        <w:t xml:space="preserve">BİRLİĞİ  </w:t>
      </w:r>
      <w:r w:rsidRPr="005B23E3">
        <w:rPr>
          <w:rFonts w:ascii="Times New Roman" w:eastAsiaTheme="minorEastAsia" w:hAnsi="Times New Roman" w:cs="Times New Roman"/>
          <w:smallCaps/>
          <w:kern w:val="24"/>
          <w:lang w:eastAsia="tr-TR"/>
        </w:rPr>
        <w:t>(</w:t>
      </w:r>
      <w:proofErr w:type="gramEnd"/>
      <w:r w:rsidRPr="005B23E3">
        <w:rPr>
          <w:rFonts w:ascii="Times New Roman" w:eastAsiaTheme="minorEastAsia" w:hAnsi="Times New Roman" w:cs="Times New Roman"/>
          <w:smallCaps/>
          <w:kern w:val="24"/>
          <w:lang w:eastAsia="tr-TR"/>
        </w:rPr>
        <w:t xml:space="preserve">KÖYDES </w:t>
      </w:r>
      <w:r w:rsidRPr="005B23E3">
        <w:rPr>
          <w:rFonts w:ascii="Times New Roman" w:eastAsiaTheme="minorEastAsia" w:hAnsi="Times New Roman" w:cs="Times New Roman"/>
          <w:smallCaps/>
          <w:spacing w:val="-1"/>
          <w:kern w:val="24"/>
          <w:lang w:eastAsia="tr-TR"/>
        </w:rPr>
        <w:t xml:space="preserve">PROJESİ) TARAFINDAN </w:t>
      </w:r>
      <w:r w:rsidRPr="005B23E3">
        <w:rPr>
          <w:rFonts w:ascii="Times New Roman" w:eastAsiaTheme="minorEastAsia" w:hAnsi="Times New Roman" w:cs="Times New Roman"/>
          <w:smallCaps/>
          <w:spacing w:val="-3"/>
          <w:kern w:val="24"/>
          <w:lang w:eastAsia="tr-TR"/>
        </w:rPr>
        <w:t xml:space="preserve">İLİMİZ </w:t>
      </w:r>
      <w:r w:rsidRPr="005B23E3">
        <w:rPr>
          <w:rFonts w:ascii="Times New Roman" w:eastAsiaTheme="minorEastAsia" w:hAnsi="Times New Roman" w:cs="Times New Roman"/>
          <w:smallCaps/>
          <w:spacing w:val="-1"/>
          <w:kern w:val="24"/>
          <w:lang w:eastAsia="tr-TR"/>
        </w:rPr>
        <w:t xml:space="preserve">MERKEZ </w:t>
      </w:r>
      <w:r w:rsidRPr="005B23E3">
        <w:rPr>
          <w:rFonts w:ascii="Times New Roman" w:eastAsiaTheme="minorEastAsia" w:hAnsi="Times New Roman" w:cs="Times New Roman"/>
          <w:smallCaps/>
          <w:spacing w:val="1"/>
          <w:kern w:val="24"/>
          <w:lang w:eastAsia="tr-TR"/>
        </w:rPr>
        <w:t xml:space="preserve">VE  </w:t>
      </w:r>
      <w:r w:rsidRPr="005B23E3">
        <w:rPr>
          <w:rFonts w:ascii="Times New Roman" w:eastAsiaTheme="minorEastAsia" w:hAnsi="Times New Roman" w:cs="Times New Roman"/>
          <w:smallCaps/>
          <w:spacing w:val="-1"/>
          <w:kern w:val="24"/>
          <w:lang w:eastAsia="tr-TR"/>
        </w:rPr>
        <w:t xml:space="preserve">İLÇELERİNDE KIRSAL ALT </w:t>
      </w:r>
      <w:r w:rsidRPr="005B23E3">
        <w:rPr>
          <w:rFonts w:ascii="Times New Roman" w:eastAsiaTheme="minorEastAsia" w:hAnsi="Times New Roman" w:cs="Times New Roman"/>
          <w:smallCaps/>
          <w:kern w:val="24"/>
          <w:lang w:eastAsia="tr-TR"/>
        </w:rPr>
        <w:t xml:space="preserve">YAPI </w:t>
      </w:r>
      <w:r w:rsidRPr="005B23E3">
        <w:rPr>
          <w:rFonts w:ascii="Times New Roman" w:eastAsiaTheme="minorEastAsia" w:hAnsi="Times New Roman" w:cs="Times New Roman"/>
          <w:smallCaps/>
          <w:spacing w:val="-1"/>
          <w:kern w:val="24"/>
          <w:lang w:eastAsia="tr-TR"/>
        </w:rPr>
        <w:t xml:space="preserve">YATIRIMLARI </w:t>
      </w:r>
      <w:r w:rsidRPr="005B23E3">
        <w:rPr>
          <w:rFonts w:ascii="Times New Roman" w:eastAsiaTheme="minorEastAsia" w:hAnsi="Times New Roman" w:cs="Times New Roman"/>
          <w:smallCaps/>
          <w:kern w:val="24"/>
          <w:lang w:eastAsia="tr-TR"/>
        </w:rPr>
        <w:t xml:space="preserve">(KÖY </w:t>
      </w:r>
      <w:r w:rsidRPr="005B23E3">
        <w:rPr>
          <w:rFonts w:ascii="Times New Roman" w:eastAsiaTheme="minorEastAsia" w:hAnsi="Times New Roman" w:cs="Times New Roman"/>
          <w:smallCaps/>
          <w:spacing w:val="-1"/>
          <w:kern w:val="24"/>
          <w:lang w:eastAsia="tr-TR"/>
        </w:rPr>
        <w:t xml:space="preserve">YOLLARI,  İÇMESUYU, KANALİZASYON, SULAMA </w:t>
      </w:r>
      <w:r w:rsidRPr="005B23E3">
        <w:rPr>
          <w:rFonts w:ascii="Times New Roman" w:eastAsiaTheme="minorEastAsia" w:hAnsi="Times New Roman" w:cs="Times New Roman"/>
          <w:smallCaps/>
          <w:spacing w:val="-3"/>
          <w:kern w:val="24"/>
          <w:lang w:eastAsia="tr-TR"/>
        </w:rPr>
        <w:t xml:space="preserve">İŞLERİ) </w:t>
      </w:r>
      <w:r w:rsidRPr="005B23E3">
        <w:rPr>
          <w:rFonts w:ascii="Times New Roman" w:eastAsiaTheme="minorEastAsia" w:hAnsi="Times New Roman" w:cs="Times New Roman"/>
          <w:smallCaps/>
          <w:spacing w:val="-1"/>
          <w:kern w:val="24"/>
          <w:lang w:eastAsia="tr-TR"/>
        </w:rPr>
        <w:t xml:space="preserve">KAPSAMINDA  </w:t>
      </w:r>
      <w:r w:rsidRPr="005B23E3">
        <w:rPr>
          <w:rFonts w:ascii="Times New Roman" w:eastAsiaTheme="minorEastAsia" w:hAnsi="Times New Roman" w:cs="Times New Roman"/>
          <w:smallCaps/>
          <w:kern w:val="24"/>
          <w:lang w:eastAsia="tr-TR"/>
        </w:rPr>
        <w:t xml:space="preserve">TOPLAM </w:t>
      </w:r>
      <w:r w:rsidRPr="005B23E3">
        <w:rPr>
          <w:rFonts w:ascii="Times New Roman" w:eastAsiaTheme="minorEastAsia" w:hAnsi="Times New Roman" w:cs="Times New Roman"/>
          <w:b/>
          <w:bCs/>
          <w:smallCaps/>
          <w:kern w:val="24"/>
          <w:lang w:eastAsia="tr-TR"/>
        </w:rPr>
        <w:t>5.211</w:t>
      </w:r>
      <w:r w:rsidRPr="005B23E3">
        <w:rPr>
          <w:rFonts w:ascii="Times New Roman" w:eastAsiaTheme="minorEastAsia" w:hAnsi="Times New Roman" w:cs="Times New Roman"/>
          <w:smallCaps/>
          <w:kern w:val="24"/>
          <w:lang w:eastAsia="tr-TR"/>
        </w:rPr>
        <w:t xml:space="preserve"> </w:t>
      </w:r>
      <w:r w:rsidRPr="005B23E3">
        <w:rPr>
          <w:rFonts w:ascii="Times New Roman" w:eastAsiaTheme="minorEastAsia" w:hAnsi="Times New Roman" w:cs="Times New Roman"/>
          <w:smallCaps/>
          <w:spacing w:val="-1"/>
          <w:kern w:val="24"/>
          <w:lang w:eastAsia="tr-TR"/>
        </w:rPr>
        <w:t xml:space="preserve">PROJEDE </w:t>
      </w:r>
      <w:r w:rsidRPr="005B23E3">
        <w:rPr>
          <w:rFonts w:ascii="Times New Roman" w:eastAsiaTheme="minorEastAsia" w:hAnsi="Times New Roman" w:cs="Times New Roman"/>
          <w:b/>
          <w:bCs/>
          <w:smallCaps/>
          <w:kern w:val="24"/>
          <w:lang w:eastAsia="tr-TR"/>
        </w:rPr>
        <w:t>621.000.000,00</w:t>
      </w:r>
      <w:r w:rsidRPr="005B23E3">
        <w:rPr>
          <w:rFonts w:ascii="Times New Roman" w:eastAsiaTheme="minorEastAsia" w:hAnsi="Times New Roman" w:cs="Times New Roman"/>
          <w:smallCaps/>
          <w:kern w:val="24"/>
          <w:lang w:eastAsia="tr-TR"/>
        </w:rPr>
        <w:t xml:space="preserve"> </w:t>
      </w:r>
      <w:r w:rsidRPr="005B23E3">
        <w:rPr>
          <w:rFonts w:ascii="Times New Roman" w:eastAsiaTheme="minorEastAsia" w:hAnsi="Times New Roman" w:cs="Times New Roman"/>
          <w:b/>
          <w:bCs/>
          <w:smallCaps/>
          <w:kern w:val="24"/>
          <w:lang w:eastAsia="tr-TR"/>
        </w:rPr>
        <w:t xml:space="preserve"> </w:t>
      </w:r>
      <w:r w:rsidRPr="005B23E3">
        <w:rPr>
          <w:rFonts w:ascii="Times New Roman" w:eastAsiaTheme="minorEastAsia" w:hAnsi="Times New Roman" w:cs="Times New Roman"/>
          <w:b/>
          <w:bCs/>
          <w:smallCaps/>
          <w:spacing w:val="-1"/>
          <w:kern w:val="24"/>
          <w:lang w:eastAsia="tr-TR"/>
        </w:rPr>
        <w:t xml:space="preserve">TL TUTARINDA </w:t>
      </w:r>
      <w:r w:rsidRPr="005B23E3">
        <w:rPr>
          <w:rFonts w:ascii="Times New Roman" w:eastAsiaTheme="minorEastAsia" w:hAnsi="Times New Roman" w:cs="Times New Roman"/>
          <w:smallCaps/>
          <w:spacing w:val="-3"/>
          <w:kern w:val="24"/>
          <w:lang w:eastAsia="tr-TR"/>
        </w:rPr>
        <w:t xml:space="preserve">YATIRIM  </w:t>
      </w:r>
      <w:r w:rsidRPr="005B23E3">
        <w:rPr>
          <w:rFonts w:ascii="Times New Roman" w:eastAsiaTheme="minorEastAsia" w:hAnsi="Times New Roman" w:cs="Times New Roman"/>
          <w:smallCaps/>
          <w:spacing w:val="-1"/>
          <w:kern w:val="24"/>
          <w:lang w:eastAsia="tr-TR"/>
        </w:rPr>
        <w:t>YAPILMIŞTIR</w:t>
      </w:r>
    </w:p>
    <w:p w:rsidR="005B23E3" w:rsidRPr="005B23E3" w:rsidRDefault="005B23E3" w:rsidP="009A3800">
      <w:pPr>
        <w:spacing w:after="0"/>
        <w:rPr>
          <w:rFonts w:ascii="Times New Roman" w:hAnsi="Times New Roman" w:cs="Times New Roman"/>
          <w:b/>
        </w:rPr>
      </w:pPr>
    </w:p>
    <w:p w:rsidR="005B23E3" w:rsidRPr="005B23E3" w:rsidRDefault="005B23E3" w:rsidP="009A3800">
      <w:pPr>
        <w:spacing w:after="0"/>
        <w:rPr>
          <w:rFonts w:ascii="Times New Roman" w:hAnsi="Times New Roman" w:cs="Times New Roman"/>
          <w:b/>
        </w:rPr>
      </w:pPr>
    </w:p>
    <w:p w:rsidR="003C6D86" w:rsidRPr="005B23E3" w:rsidRDefault="003C6D86" w:rsidP="009A3800">
      <w:pPr>
        <w:spacing w:after="0"/>
        <w:rPr>
          <w:rFonts w:ascii="Times New Roman" w:hAnsi="Times New Roman" w:cs="Times New Roman"/>
        </w:rPr>
      </w:pPr>
      <w:r w:rsidRPr="005B23E3">
        <w:rPr>
          <w:rFonts w:ascii="Times New Roman" w:hAnsi="Times New Roman" w:cs="Times New Roman"/>
          <w:b/>
        </w:rPr>
        <w:t xml:space="preserve">STRATEJİK AMAÇLAR </w:t>
      </w:r>
    </w:p>
    <w:p w:rsidR="003C6D86" w:rsidRPr="005B23E3" w:rsidRDefault="003C6D86" w:rsidP="009A3800">
      <w:pPr>
        <w:spacing w:after="0"/>
        <w:rPr>
          <w:rFonts w:ascii="Times New Roman" w:hAnsi="Times New Roman" w:cs="Times New Roman"/>
        </w:rPr>
      </w:pPr>
      <w:r w:rsidRPr="005B23E3">
        <w:rPr>
          <w:rFonts w:ascii="Times New Roman" w:hAnsi="Times New Roman" w:cs="Times New Roman"/>
          <w:b/>
        </w:rPr>
        <w:tab/>
        <w:t>S.A.4-</w:t>
      </w:r>
      <w:r w:rsidRPr="005B23E3">
        <w:rPr>
          <w:rFonts w:ascii="Times New Roman" w:hAnsi="Times New Roman" w:cs="Times New Roman"/>
        </w:rPr>
        <w:t xml:space="preserve"> Kırsal çevrenin korunması ve geliştirilmesi, tanıtılması, örgütlenme düzeyini ve yerel kalkınma kapasitesini geliştirmek, </w:t>
      </w:r>
    </w:p>
    <w:p w:rsidR="003C6D86" w:rsidRPr="005B23E3" w:rsidRDefault="003C6D86" w:rsidP="009A3800">
      <w:pPr>
        <w:spacing w:after="0"/>
        <w:rPr>
          <w:rFonts w:ascii="Times New Roman" w:hAnsi="Times New Roman" w:cs="Times New Roman"/>
        </w:rPr>
      </w:pPr>
      <w:r w:rsidRPr="005B23E3">
        <w:rPr>
          <w:rFonts w:ascii="Times New Roman" w:hAnsi="Times New Roman" w:cs="Times New Roman"/>
          <w:b/>
        </w:rPr>
        <w:tab/>
        <w:t xml:space="preserve">HEDEFLER </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S.H.4.1-</w:t>
      </w:r>
      <w:r w:rsidRPr="005B23E3">
        <w:rPr>
          <w:rFonts w:ascii="Times New Roman" w:hAnsi="Times New Roman" w:cs="Times New Roman"/>
        </w:rPr>
        <w:t xml:space="preserve"> Çeşitli etkilerde kirlenmiş tarım arazilerinin kirlilik kaynaklarının ve kirlenme tehdidi altındaki tarım alanlarında kirliliğin tespiti ve iyileştirme yöntemlerini belirlemek,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S.H.4.2-</w:t>
      </w:r>
      <w:r w:rsidRPr="005B23E3">
        <w:rPr>
          <w:rFonts w:ascii="Times New Roman" w:hAnsi="Times New Roman" w:cs="Times New Roman"/>
        </w:rPr>
        <w:t xml:space="preserve"> İlimizin sahip olduğu yer altı ve yer üstü su kaynaklarının niceliksel ve niteliksel olarak belirlenerek su veri tabanının çıkartılması, su kaynaklarını </w:t>
      </w:r>
      <w:r w:rsidR="00A76E5B" w:rsidRPr="005B23E3">
        <w:rPr>
          <w:rFonts w:ascii="Times New Roman" w:hAnsi="Times New Roman" w:cs="Times New Roman"/>
        </w:rPr>
        <w:t>korumak ve</w:t>
      </w:r>
      <w:r w:rsidRPr="005B23E3">
        <w:rPr>
          <w:rFonts w:ascii="Times New Roman" w:hAnsi="Times New Roman" w:cs="Times New Roman"/>
        </w:rPr>
        <w:t xml:space="preserve"> sürdürülebilir kullanmak,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S.H.4.3-</w:t>
      </w:r>
      <w:r w:rsidRPr="005B23E3">
        <w:rPr>
          <w:rFonts w:ascii="Times New Roman" w:hAnsi="Times New Roman" w:cs="Times New Roman"/>
        </w:rPr>
        <w:t xml:space="preserve"> İlimize ait çevre envanteri ve tabanını hazırlamak,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S.H.4.4-</w:t>
      </w:r>
      <w:r w:rsidRPr="005B23E3">
        <w:rPr>
          <w:rFonts w:ascii="Times New Roman" w:hAnsi="Times New Roman" w:cs="Times New Roman"/>
        </w:rPr>
        <w:t xml:space="preserve"> İlimiz turizm envanterinin çıkartılması, tarihi eserlerin kazanılmasına ilişkin projelerin </w:t>
      </w:r>
      <w:r w:rsidR="00A76E5B" w:rsidRPr="005B23E3">
        <w:rPr>
          <w:rFonts w:ascii="Times New Roman" w:hAnsi="Times New Roman" w:cs="Times New Roman"/>
        </w:rPr>
        <w:t>hazırlanması ve</w:t>
      </w:r>
      <w:r w:rsidRPr="005B23E3">
        <w:rPr>
          <w:rFonts w:ascii="Times New Roman" w:hAnsi="Times New Roman" w:cs="Times New Roman"/>
        </w:rPr>
        <w:t xml:space="preserve"> gerçekleştirilmesi,</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S.H.4.5-</w:t>
      </w:r>
      <w:r w:rsidRPr="005B23E3">
        <w:rPr>
          <w:rFonts w:ascii="Times New Roman" w:hAnsi="Times New Roman" w:cs="Times New Roman"/>
        </w:rPr>
        <w:t xml:space="preserve"> İlimizde doğal yaşam alanlarını korumak, insanların faydalanmalarını sağlamak, mesire alanları korumak, korumak ve geliştirmek,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S.H.4.6-</w:t>
      </w:r>
      <w:r w:rsidRPr="005B23E3">
        <w:rPr>
          <w:rFonts w:ascii="Times New Roman" w:hAnsi="Times New Roman" w:cs="Times New Roman"/>
        </w:rPr>
        <w:t xml:space="preserve"> İlimiz orman kaynaklarını korumak, geliştirmek, orman kaynaklarının sürdürülebilir kullanımını sağlamak ve orman köylüsünü desteklemek ve kalkınmasını sağlamak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S.H.4.7-</w:t>
      </w:r>
      <w:r w:rsidRPr="005B23E3">
        <w:rPr>
          <w:rFonts w:ascii="Times New Roman" w:hAnsi="Times New Roman" w:cs="Times New Roman"/>
        </w:rPr>
        <w:t xml:space="preserve"> İlimizde entegre tarım havzaları programları geliştirmek, organik tarım ve iyi tarım uygulamalarını yaygınlaştırmak, çevreci tarım uygulamalarını geliştirmek,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S.H.4.8-</w:t>
      </w:r>
      <w:r w:rsidRPr="005B23E3">
        <w:rPr>
          <w:rFonts w:ascii="Times New Roman" w:hAnsi="Times New Roman" w:cs="Times New Roman"/>
        </w:rPr>
        <w:t xml:space="preserve"> İlimiz toprak envanterini, arazi sınıflandırması ve topraklarını hazırlamak,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S.H.4.9-</w:t>
      </w:r>
      <w:r w:rsidRPr="005B23E3">
        <w:rPr>
          <w:rFonts w:ascii="Times New Roman" w:hAnsi="Times New Roman" w:cs="Times New Roman"/>
        </w:rPr>
        <w:t xml:space="preserve"> İlimizde mevcut tarımsal kalkınma kooperatiflerinin optimum kapasitede faaliyetlerine öncülük etmek, iyi uygulama örnekleri sergilenmesine katkı sağlamak,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S.H.4.10-</w:t>
      </w:r>
      <w:r w:rsidRPr="005B23E3">
        <w:rPr>
          <w:rFonts w:ascii="Times New Roman" w:hAnsi="Times New Roman" w:cs="Times New Roman"/>
        </w:rPr>
        <w:t xml:space="preserve"> Bölgesel, </w:t>
      </w:r>
      <w:r w:rsidR="00A76E5B" w:rsidRPr="005B23E3">
        <w:rPr>
          <w:rFonts w:ascii="Times New Roman" w:hAnsi="Times New Roman" w:cs="Times New Roman"/>
        </w:rPr>
        <w:t>ulusal ve</w:t>
      </w:r>
      <w:r w:rsidRPr="005B23E3">
        <w:rPr>
          <w:rFonts w:ascii="Times New Roman" w:hAnsi="Times New Roman" w:cs="Times New Roman"/>
        </w:rPr>
        <w:t xml:space="preserve"> </w:t>
      </w:r>
      <w:r w:rsidR="00A76E5B" w:rsidRPr="005B23E3">
        <w:rPr>
          <w:rFonts w:ascii="Times New Roman" w:hAnsi="Times New Roman" w:cs="Times New Roman"/>
        </w:rPr>
        <w:t>uluslararası</w:t>
      </w:r>
      <w:r w:rsidRPr="005B23E3">
        <w:rPr>
          <w:rFonts w:ascii="Times New Roman" w:hAnsi="Times New Roman" w:cs="Times New Roman"/>
        </w:rPr>
        <w:t xml:space="preserve"> alanda rekabet, </w:t>
      </w:r>
      <w:r w:rsidR="00A76E5B" w:rsidRPr="005B23E3">
        <w:rPr>
          <w:rFonts w:ascii="Times New Roman" w:hAnsi="Times New Roman" w:cs="Times New Roman"/>
        </w:rPr>
        <w:t>kaliteli ve</w:t>
      </w:r>
      <w:r w:rsidRPr="005B23E3">
        <w:rPr>
          <w:rFonts w:ascii="Times New Roman" w:hAnsi="Times New Roman" w:cs="Times New Roman"/>
        </w:rPr>
        <w:t xml:space="preserve"> uygun maliyetli ürün elde edilmesi, </w:t>
      </w:r>
      <w:r w:rsidR="00A76E5B" w:rsidRPr="005B23E3">
        <w:rPr>
          <w:rFonts w:ascii="Times New Roman" w:hAnsi="Times New Roman" w:cs="Times New Roman"/>
        </w:rPr>
        <w:t>tarım ve</w:t>
      </w:r>
      <w:r w:rsidRPr="005B23E3">
        <w:rPr>
          <w:rFonts w:ascii="Times New Roman" w:hAnsi="Times New Roman" w:cs="Times New Roman"/>
        </w:rPr>
        <w:t xml:space="preserve"> hayvancılık işletmelerinin çevre tehdidinin azaltılması, il ekonomisine katkı </w:t>
      </w:r>
      <w:r w:rsidR="00A76E5B" w:rsidRPr="005B23E3">
        <w:rPr>
          <w:rFonts w:ascii="Times New Roman" w:hAnsi="Times New Roman" w:cs="Times New Roman"/>
        </w:rPr>
        <w:t>sağlaması ve</w:t>
      </w:r>
      <w:r w:rsidRPr="005B23E3">
        <w:rPr>
          <w:rFonts w:ascii="Times New Roman" w:hAnsi="Times New Roman" w:cs="Times New Roman"/>
        </w:rPr>
        <w:t xml:space="preserve"> örgütlü hareketlilik sağlanmasına katkı amacıyla Tarıma Dayalı İhtisas Organize Sanayi Bölgeleri </w:t>
      </w:r>
      <w:r w:rsidR="00A76E5B" w:rsidRPr="005B23E3">
        <w:rPr>
          <w:rFonts w:ascii="Times New Roman" w:hAnsi="Times New Roman" w:cs="Times New Roman"/>
        </w:rPr>
        <w:t>kurulması ve</w:t>
      </w:r>
      <w:r w:rsidRPr="005B23E3">
        <w:rPr>
          <w:rFonts w:ascii="Times New Roman" w:hAnsi="Times New Roman" w:cs="Times New Roman"/>
        </w:rPr>
        <w:t xml:space="preserve"> ilimiz Yetiştirici Birliklerini aktif hale getirilmesine öncülük etmek,</w:t>
      </w:r>
    </w:p>
    <w:p w:rsidR="003C6D86" w:rsidRPr="005B23E3" w:rsidRDefault="003C6D86" w:rsidP="009A3800">
      <w:pPr>
        <w:spacing w:after="0"/>
        <w:jc w:val="both"/>
        <w:rPr>
          <w:rFonts w:ascii="Times New Roman" w:hAnsi="Times New Roman" w:cs="Times New Roman"/>
        </w:rPr>
      </w:pPr>
      <w:r w:rsidRPr="005B23E3">
        <w:rPr>
          <w:rFonts w:ascii="Times New Roman" w:hAnsi="Times New Roman" w:cs="Times New Roman"/>
          <w:b/>
        </w:rPr>
        <w:tab/>
        <w:t>S.H.4.11-</w:t>
      </w:r>
      <w:r w:rsidRPr="005B23E3">
        <w:rPr>
          <w:rFonts w:ascii="Times New Roman" w:hAnsi="Times New Roman" w:cs="Times New Roman"/>
        </w:rPr>
        <w:t xml:space="preserve"> İl Özel İdaresi Kanunun 6. maddesinde yazılı görev faaliyet alanlarına ilişkin planlama ve yönetim çalışmalarını sağlıklı hale getirilmesi amacıyla ilimiz Coğrafi Bilgi Sisteminin </w:t>
      </w:r>
      <w:r w:rsidR="00A76E5B" w:rsidRPr="005B23E3">
        <w:rPr>
          <w:rFonts w:ascii="Times New Roman" w:hAnsi="Times New Roman" w:cs="Times New Roman"/>
        </w:rPr>
        <w:t>tesisi ve</w:t>
      </w:r>
      <w:r w:rsidRPr="005B23E3">
        <w:rPr>
          <w:rFonts w:ascii="Times New Roman" w:hAnsi="Times New Roman" w:cs="Times New Roman"/>
        </w:rPr>
        <w:t xml:space="preserve"> işletmesi öncülük </w:t>
      </w:r>
      <w:r w:rsidR="00A76E5B" w:rsidRPr="005B23E3">
        <w:rPr>
          <w:rFonts w:ascii="Times New Roman" w:hAnsi="Times New Roman" w:cs="Times New Roman"/>
        </w:rPr>
        <w:t>etmek ve</w:t>
      </w:r>
      <w:r w:rsidRPr="005B23E3">
        <w:rPr>
          <w:rFonts w:ascii="Times New Roman" w:hAnsi="Times New Roman" w:cs="Times New Roman"/>
        </w:rPr>
        <w:t xml:space="preserve"> desteklemek,</w:t>
      </w:r>
    </w:p>
    <w:p w:rsidR="00507005" w:rsidRPr="005B23E3" w:rsidRDefault="003C6D86" w:rsidP="00F51228">
      <w:pPr>
        <w:spacing w:after="0"/>
        <w:jc w:val="both"/>
        <w:rPr>
          <w:rFonts w:ascii="Times New Roman" w:hAnsi="Times New Roman" w:cs="Times New Roman"/>
          <w:b/>
          <w:sz w:val="28"/>
          <w:szCs w:val="28"/>
        </w:rPr>
      </w:pPr>
      <w:r w:rsidRPr="005B23E3">
        <w:rPr>
          <w:rFonts w:ascii="Times New Roman" w:hAnsi="Times New Roman" w:cs="Times New Roman"/>
          <w:b/>
        </w:rPr>
        <w:tab/>
        <w:t>S.H.4.12-</w:t>
      </w:r>
      <w:r w:rsidRPr="005B23E3">
        <w:rPr>
          <w:rFonts w:ascii="Times New Roman" w:hAnsi="Times New Roman" w:cs="Times New Roman"/>
        </w:rPr>
        <w:t xml:space="preserve"> Taşınmaz kültür ve tabiat varlıkların korunmasına katkı payında mevcut kaynağın en iyi şekilde değerlendirilmesi amacıyla tanıtım ve farkındalık yaratarak ilgili kurum ve kuruluşları harekete geçirmek,</w:t>
      </w:r>
    </w:p>
    <w:p w:rsidR="00F51228" w:rsidRDefault="00F51228" w:rsidP="009A3800">
      <w:pPr>
        <w:spacing w:before="280" w:after="0" w:line="240" w:lineRule="auto"/>
        <w:jc w:val="center"/>
        <w:rPr>
          <w:rFonts w:ascii="Times New Roman" w:hAnsi="Times New Roman" w:cs="Times New Roman"/>
          <w:b/>
          <w:sz w:val="28"/>
          <w:szCs w:val="28"/>
        </w:rPr>
        <w:sectPr w:rsidR="00F51228" w:rsidSect="003C5934">
          <w:pgSz w:w="11906" w:h="16838"/>
          <w:pgMar w:top="709" w:right="707" w:bottom="1135" w:left="1418" w:header="709" w:footer="709" w:gutter="0"/>
          <w:cols w:space="708"/>
          <w:docGrid w:linePitch="360"/>
        </w:sectPr>
      </w:pPr>
    </w:p>
    <w:tbl>
      <w:tblPr>
        <w:tblW w:w="5118" w:type="pct"/>
        <w:tblInd w:w="-5" w:type="dxa"/>
        <w:tblCellMar>
          <w:left w:w="70" w:type="dxa"/>
          <w:right w:w="70" w:type="dxa"/>
        </w:tblCellMar>
        <w:tblLook w:val="04A0" w:firstRow="1" w:lastRow="0" w:firstColumn="1" w:lastColumn="0" w:noHBand="0" w:noVBand="1"/>
      </w:tblPr>
      <w:tblGrid>
        <w:gridCol w:w="1563"/>
        <w:gridCol w:w="512"/>
        <w:gridCol w:w="172"/>
        <w:gridCol w:w="534"/>
        <w:gridCol w:w="847"/>
        <w:gridCol w:w="709"/>
        <w:gridCol w:w="564"/>
        <w:gridCol w:w="276"/>
        <w:gridCol w:w="255"/>
        <w:gridCol w:w="451"/>
        <w:gridCol w:w="9"/>
        <w:gridCol w:w="528"/>
        <w:gridCol w:w="313"/>
        <w:gridCol w:w="135"/>
        <w:gridCol w:w="531"/>
        <w:gridCol w:w="67"/>
        <w:gridCol w:w="380"/>
        <w:gridCol w:w="491"/>
        <w:gridCol w:w="43"/>
        <w:gridCol w:w="448"/>
        <w:gridCol w:w="37"/>
        <w:gridCol w:w="209"/>
        <w:gridCol w:w="285"/>
        <w:gridCol w:w="408"/>
        <w:gridCol w:w="58"/>
        <w:gridCol w:w="172"/>
        <w:gridCol w:w="362"/>
        <w:gridCol w:w="267"/>
        <w:gridCol w:w="196"/>
        <w:gridCol w:w="55"/>
        <w:gridCol w:w="650"/>
        <w:gridCol w:w="107"/>
        <w:gridCol w:w="166"/>
        <w:gridCol w:w="298"/>
        <w:gridCol w:w="233"/>
        <w:gridCol w:w="288"/>
        <w:gridCol w:w="291"/>
        <w:gridCol w:w="399"/>
        <w:gridCol w:w="49"/>
        <w:gridCol w:w="264"/>
        <w:gridCol w:w="267"/>
        <w:gridCol w:w="242"/>
        <w:gridCol w:w="221"/>
        <w:gridCol w:w="107"/>
        <w:gridCol w:w="558"/>
        <w:gridCol w:w="322"/>
      </w:tblGrid>
      <w:tr w:rsidR="00F51228" w:rsidRPr="00F51228" w:rsidTr="0073171D">
        <w:trPr>
          <w:gridAfter w:val="1"/>
          <w:wAfter w:w="105" w:type="pct"/>
          <w:trHeight w:val="375"/>
        </w:trPr>
        <w:tc>
          <w:tcPr>
            <w:tcW w:w="4895" w:type="pct"/>
            <w:gridSpan w:val="4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Pr>
                <w:rFonts w:ascii="Times New Roman" w:hAnsi="Times New Roman" w:cs="Times New Roman"/>
                <w:b/>
                <w:sz w:val="28"/>
                <w:szCs w:val="28"/>
              </w:rPr>
              <w:lastRenderedPageBreak/>
              <w:tab/>
            </w:r>
            <w:r w:rsidRPr="00F51228">
              <w:rPr>
                <w:rFonts w:ascii="Times New Roman" w:eastAsia="Times New Roman" w:hAnsi="Times New Roman" w:cs="Times New Roman"/>
                <w:b/>
                <w:bCs/>
                <w:sz w:val="16"/>
                <w:szCs w:val="16"/>
                <w:lang w:eastAsia="tr-TR"/>
              </w:rPr>
              <w:t>İÇMESUYU ENVANTERİ DETAY TABLOSU</w:t>
            </w:r>
          </w:p>
        </w:tc>
      </w:tr>
      <w:tr w:rsidR="00F51228" w:rsidRPr="00F51228" w:rsidTr="0073171D">
        <w:trPr>
          <w:gridAfter w:val="1"/>
          <w:wAfter w:w="105" w:type="pct"/>
          <w:trHeight w:val="70"/>
        </w:trPr>
        <w:tc>
          <w:tcPr>
            <w:tcW w:w="509" w:type="pct"/>
            <w:vMerge w:val="restart"/>
            <w:tcBorders>
              <w:top w:val="nil"/>
              <w:left w:val="single" w:sz="4" w:space="0" w:color="auto"/>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İLÇESİ</w:t>
            </w:r>
          </w:p>
        </w:tc>
        <w:tc>
          <w:tcPr>
            <w:tcW w:w="1583" w:type="pct"/>
            <w:gridSpan w:val="11"/>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SUSUZ</w:t>
            </w:r>
          </w:p>
        </w:tc>
        <w:tc>
          <w:tcPr>
            <w:tcW w:w="1284" w:type="pct"/>
            <w:gridSpan w:val="15"/>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YETERSİZ</w:t>
            </w:r>
          </w:p>
        </w:tc>
        <w:tc>
          <w:tcPr>
            <w:tcW w:w="1519" w:type="pct"/>
            <w:gridSpan w:val="18"/>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SULU</w:t>
            </w:r>
          </w:p>
        </w:tc>
      </w:tr>
      <w:tr w:rsidR="00F51228" w:rsidRPr="00F51228" w:rsidTr="0073171D">
        <w:trPr>
          <w:gridAfter w:val="1"/>
          <w:wAfter w:w="105" w:type="pct"/>
          <w:trHeight w:val="70"/>
        </w:trPr>
        <w:tc>
          <w:tcPr>
            <w:tcW w:w="509" w:type="pct"/>
            <w:vMerge/>
            <w:tcBorders>
              <w:top w:val="nil"/>
              <w:left w:val="single" w:sz="4" w:space="0" w:color="auto"/>
              <w:bottom w:val="single" w:sz="4" w:space="0" w:color="auto"/>
              <w:right w:val="single" w:sz="4" w:space="0" w:color="auto"/>
            </w:tcBorders>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p>
        </w:tc>
        <w:tc>
          <w:tcPr>
            <w:tcW w:w="1583" w:type="pct"/>
            <w:gridSpan w:val="11"/>
            <w:vMerge/>
            <w:tcBorders>
              <w:top w:val="single" w:sz="4" w:space="0" w:color="auto"/>
              <w:left w:val="single" w:sz="4" w:space="0" w:color="auto"/>
              <w:bottom w:val="single" w:sz="4" w:space="0" w:color="auto"/>
              <w:right w:val="single" w:sz="4" w:space="0" w:color="auto"/>
            </w:tcBorders>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p>
        </w:tc>
        <w:tc>
          <w:tcPr>
            <w:tcW w:w="639" w:type="pct"/>
            <w:gridSpan w:val="7"/>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ŞEBEKELİ</w:t>
            </w:r>
          </w:p>
        </w:tc>
        <w:tc>
          <w:tcPr>
            <w:tcW w:w="645" w:type="pct"/>
            <w:gridSpan w:val="8"/>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ÇEŞMELİ</w:t>
            </w:r>
          </w:p>
        </w:tc>
        <w:tc>
          <w:tcPr>
            <w:tcW w:w="832" w:type="pct"/>
            <w:gridSpan w:val="10"/>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ŞEBEKELİ</w:t>
            </w:r>
          </w:p>
        </w:tc>
        <w:tc>
          <w:tcPr>
            <w:tcW w:w="687" w:type="pct"/>
            <w:gridSpan w:val="8"/>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ÇEŞMELİ</w:t>
            </w:r>
          </w:p>
        </w:tc>
      </w:tr>
      <w:tr w:rsidR="0073171D" w:rsidRPr="00F51228" w:rsidTr="0073171D">
        <w:trPr>
          <w:gridAfter w:val="1"/>
          <w:wAfter w:w="105" w:type="pct"/>
          <w:trHeight w:val="78"/>
        </w:trPr>
        <w:tc>
          <w:tcPr>
            <w:tcW w:w="509" w:type="pct"/>
            <w:vMerge/>
            <w:tcBorders>
              <w:top w:val="nil"/>
              <w:left w:val="single" w:sz="4" w:space="0" w:color="auto"/>
              <w:bottom w:val="single" w:sz="4" w:space="0" w:color="auto"/>
              <w:right w:val="single" w:sz="4" w:space="0" w:color="auto"/>
            </w:tcBorders>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p>
        </w:tc>
        <w:tc>
          <w:tcPr>
            <w:tcW w:w="1261" w:type="pct"/>
            <w:gridSpan w:val="8"/>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322" w:type="pct"/>
            <w:gridSpan w:val="3"/>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319" w:type="pct"/>
            <w:gridSpan w:val="3"/>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319" w:type="pct"/>
            <w:gridSpan w:val="4"/>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319" w:type="pct"/>
            <w:gridSpan w:val="4"/>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326" w:type="pct"/>
            <w:gridSpan w:val="4"/>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416" w:type="pct"/>
            <w:gridSpan w:val="5"/>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416" w:type="pct"/>
            <w:gridSpan w:val="5"/>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319" w:type="pct"/>
            <w:gridSpan w:val="4"/>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368" w:type="pct"/>
            <w:gridSpan w:val="4"/>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r>
      <w:tr w:rsidR="0073171D" w:rsidRPr="00F51228" w:rsidTr="0073171D">
        <w:trPr>
          <w:gridAfter w:val="1"/>
          <w:wAfter w:w="105" w:type="pct"/>
          <w:trHeight w:val="149"/>
        </w:trPr>
        <w:tc>
          <w:tcPr>
            <w:tcW w:w="509" w:type="pct"/>
            <w:vMerge/>
            <w:tcBorders>
              <w:top w:val="nil"/>
              <w:left w:val="single" w:sz="4" w:space="0" w:color="auto"/>
              <w:bottom w:val="single" w:sz="4" w:space="0" w:color="auto"/>
              <w:right w:val="single" w:sz="4" w:space="0" w:color="auto"/>
            </w:tcBorders>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p>
        </w:tc>
        <w:tc>
          <w:tcPr>
            <w:tcW w:w="1088" w:type="pct"/>
            <w:gridSpan w:val="6"/>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3"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47" w:type="pct"/>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5"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46"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3" w:type="pct"/>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46"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3"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46" w:type="pct"/>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3" w:type="pct"/>
            <w:gridSpan w:val="3"/>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52"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4"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51"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65" w:type="pct"/>
            <w:gridSpan w:val="3"/>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51"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65" w:type="pct"/>
            <w:gridSpan w:val="3"/>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46"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173"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151" w:type="pct"/>
            <w:gridSpan w:val="2"/>
            <w:tcBorders>
              <w:top w:val="single" w:sz="4" w:space="0" w:color="auto"/>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16" w:type="pct"/>
            <w:gridSpan w:val="2"/>
            <w:tcBorders>
              <w:top w:val="nil"/>
              <w:left w:val="nil"/>
              <w:bottom w:val="single" w:sz="4" w:space="0" w:color="auto"/>
              <w:right w:val="single" w:sz="4" w:space="0" w:color="auto"/>
            </w:tcBorders>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MERKEZ</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88</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29.283</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86</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6.718</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17</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340</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ADAKLI</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12</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30</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4.311</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42</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1.237</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142</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17</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43</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GENÇ</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69</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44</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780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68</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11.445</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183</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8.956</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23</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613</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KARLIOVA</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47</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19.913</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23</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1.992</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194</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KİĞI</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17</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24</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1.745</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32</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356</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29</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22</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51</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SOLHAN</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17</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329</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27</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6.574</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111</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5.685</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358</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YAYLADERE</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7</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7</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19</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833</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32</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286</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15</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41</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39</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YEDİSU</w:t>
            </w:r>
          </w:p>
        </w:tc>
        <w:tc>
          <w:tcPr>
            <w:tcW w:w="1088" w:type="pct"/>
            <w:gridSpan w:val="6"/>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w:t>
            </w:r>
          </w:p>
        </w:tc>
        <w:tc>
          <w:tcPr>
            <w:tcW w:w="175" w:type="pct"/>
            <w:gridSpan w:val="2"/>
            <w:tcBorders>
              <w:top w:val="nil"/>
              <w:left w:val="nil"/>
              <w:bottom w:val="single" w:sz="4" w:space="0" w:color="auto"/>
              <w:right w:val="single" w:sz="4" w:space="0" w:color="auto"/>
            </w:tcBorders>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54</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26</w:t>
            </w:r>
          </w:p>
        </w:tc>
        <w:tc>
          <w:tcPr>
            <w:tcW w:w="174" w:type="pct"/>
            <w:gridSpan w:val="2"/>
            <w:tcBorders>
              <w:top w:val="nil"/>
              <w:left w:val="nil"/>
              <w:bottom w:val="single" w:sz="4" w:space="0" w:color="auto"/>
              <w:right w:val="single" w:sz="4" w:space="0" w:color="auto"/>
            </w:tcBorders>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76</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13</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930</w:t>
            </w:r>
          </w:p>
        </w:tc>
        <w:tc>
          <w:tcPr>
            <w:tcW w:w="151"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25</w:t>
            </w:r>
          </w:p>
        </w:tc>
        <w:tc>
          <w:tcPr>
            <w:tcW w:w="265" w:type="pct"/>
            <w:gridSpan w:val="3"/>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418</w:t>
            </w:r>
          </w:p>
        </w:tc>
        <w:tc>
          <w:tcPr>
            <w:tcW w:w="14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1" w:type="pct"/>
            <w:gridSpan w:val="2"/>
            <w:tcBorders>
              <w:top w:val="single" w:sz="4" w:space="0" w:color="auto"/>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10</w:t>
            </w:r>
          </w:p>
        </w:tc>
        <w:tc>
          <w:tcPr>
            <w:tcW w:w="216" w:type="pct"/>
            <w:gridSpan w:val="2"/>
            <w:tcBorders>
              <w:top w:val="nil"/>
              <w:left w:val="nil"/>
              <w:bottom w:val="single" w:sz="4" w:space="0" w:color="auto"/>
              <w:right w:val="single" w:sz="4" w:space="0" w:color="auto"/>
            </w:tcBorders>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w:t>
            </w:r>
          </w:p>
        </w:tc>
      </w:tr>
      <w:tr w:rsidR="0073171D"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TOPLAM</w:t>
            </w:r>
          </w:p>
        </w:tc>
        <w:tc>
          <w:tcPr>
            <w:tcW w:w="1088" w:type="pct"/>
            <w:gridSpan w:val="6"/>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7" w:type="pct"/>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37</w:t>
            </w:r>
          </w:p>
        </w:tc>
        <w:tc>
          <w:tcPr>
            <w:tcW w:w="175"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464</w:t>
            </w:r>
          </w:p>
        </w:tc>
        <w:tc>
          <w:tcPr>
            <w:tcW w:w="146"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46" w:type="pct"/>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73" w:type="pct"/>
            <w:gridSpan w:val="3"/>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152"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105</w:t>
            </w:r>
          </w:p>
        </w:tc>
        <w:tc>
          <w:tcPr>
            <w:tcW w:w="174"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867</w:t>
            </w:r>
          </w:p>
        </w:tc>
        <w:tc>
          <w:tcPr>
            <w:tcW w:w="151"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316</w:t>
            </w:r>
          </w:p>
        </w:tc>
        <w:tc>
          <w:tcPr>
            <w:tcW w:w="265" w:type="pct"/>
            <w:gridSpan w:val="3"/>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75.034</w:t>
            </w:r>
          </w:p>
        </w:tc>
        <w:tc>
          <w:tcPr>
            <w:tcW w:w="151"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534</w:t>
            </w:r>
          </w:p>
        </w:tc>
        <w:tc>
          <w:tcPr>
            <w:tcW w:w="265" w:type="pct"/>
            <w:gridSpan w:val="3"/>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25.648</w:t>
            </w:r>
          </w:p>
        </w:tc>
        <w:tc>
          <w:tcPr>
            <w:tcW w:w="146"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w:t>
            </w:r>
          </w:p>
        </w:tc>
        <w:tc>
          <w:tcPr>
            <w:tcW w:w="173"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186</w:t>
            </w:r>
          </w:p>
        </w:tc>
        <w:tc>
          <w:tcPr>
            <w:tcW w:w="151" w:type="pct"/>
            <w:gridSpan w:val="2"/>
            <w:tcBorders>
              <w:top w:val="single" w:sz="4" w:space="0" w:color="auto"/>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142</w:t>
            </w:r>
          </w:p>
        </w:tc>
        <w:tc>
          <w:tcPr>
            <w:tcW w:w="216" w:type="pct"/>
            <w:gridSpan w:val="2"/>
            <w:tcBorders>
              <w:top w:val="nil"/>
              <w:left w:val="nil"/>
              <w:bottom w:val="single" w:sz="4" w:space="0" w:color="auto"/>
              <w:right w:val="single" w:sz="4" w:space="0" w:color="auto"/>
            </w:tcBorders>
            <w:shd w:val="clear" w:color="000000" w:fill="CC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1.642</w:t>
            </w:r>
          </w:p>
        </w:tc>
      </w:tr>
      <w:tr w:rsidR="00F51228" w:rsidRPr="00F51228" w:rsidTr="0073171D">
        <w:trPr>
          <w:gridAfter w:val="1"/>
          <w:wAfter w:w="105" w:type="pct"/>
          <w:trHeight w:val="70"/>
        </w:trPr>
        <w:tc>
          <w:tcPr>
            <w:tcW w:w="509" w:type="pct"/>
            <w:tcBorders>
              <w:top w:val="nil"/>
              <w:left w:val="single" w:sz="4" w:space="0" w:color="auto"/>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 </w:t>
            </w:r>
          </w:p>
        </w:tc>
        <w:tc>
          <w:tcPr>
            <w:tcW w:w="1088" w:type="pct"/>
            <w:gridSpan w:val="6"/>
            <w:tcBorders>
              <w:top w:val="nil"/>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İLİN SUSUZ ÜNİTE SAYISI=</w:t>
            </w:r>
          </w:p>
        </w:tc>
        <w:tc>
          <w:tcPr>
            <w:tcW w:w="173" w:type="pct"/>
            <w:gridSpan w:val="2"/>
            <w:tcBorders>
              <w:top w:val="nil"/>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 </w:t>
            </w:r>
          </w:p>
        </w:tc>
        <w:tc>
          <w:tcPr>
            <w:tcW w:w="147" w:type="pct"/>
            <w:tcBorders>
              <w:top w:val="nil"/>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right"/>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 </w:t>
            </w:r>
          </w:p>
        </w:tc>
        <w:tc>
          <w:tcPr>
            <w:tcW w:w="175" w:type="pct"/>
            <w:gridSpan w:val="2"/>
            <w:tcBorders>
              <w:top w:val="nil"/>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37</w:t>
            </w:r>
          </w:p>
        </w:tc>
        <w:tc>
          <w:tcPr>
            <w:tcW w:w="958" w:type="pct"/>
            <w:gridSpan w:val="11"/>
            <w:tcBorders>
              <w:top w:val="single" w:sz="4" w:space="0" w:color="auto"/>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İLİN YETERSİZ ÜNİTE SAYISI=</w:t>
            </w:r>
          </w:p>
        </w:tc>
        <w:tc>
          <w:tcPr>
            <w:tcW w:w="326" w:type="pct"/>
            <w:gridSpan w:val="4"/>
            <w:tcBorders>
              <w:top w:val="single" w:sz="4" w:space="0" w:color="auto"/>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105</w:t>
            </w:r>
          </w:p>
        </w:tc>
        <w:tc>
          <w:tcPr>
            <w:tcW w:w="978" w:type="pct"/>
            <w:gridSpan w:val="12"/>
            <w:tcBorders>
              <w:top w:val="single" w:sz="4" w:space="0" w:color="auto"/>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right"/>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İLİN SULU ÜNİTE SAYISI=</w:t>
            </w:r>
          </w:p>
        </w:tc>
        <w:tc>
          <w:tcPr>
            <w:tcW w:w="540" w:type="pct"/>
            <w:gridSpan w:val="6"/>
            <w:tcBorders>
              <w:top w:val="single" w:sz="4" w:space="0" w:color="auto"/>
              <w:left w:val="nil"/>
              <w:bottom w:val="single" w:sz="4" w:space="0" w:color="auto"/>
              <w:right w:val="single" w:sz="4" w:space="0" w:color="auto"/>
            </w:tcBorders>
            <w:shd w:val="clear" w:color="000000" w:fill="FFFF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676</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
        </w:trPr>
        <w:tc>
          <w:tcPr>
            <w:tcW w:w="5000" w:type="pct"/>
            <w:gridSpan w:val="46"/>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Pr>
                <w:rFonts w:ascii="Times New Roman" w:hAnsi="Times New Roman" w:cs="Times New Roman"/>
                <w:b/>
                <w:sz w:val="28"/>
                <w:szCs w:val="28"/>
              </w:rPr>
              <w:tab/>
            </w:r>
            <w:r w:rsidRPr="00F51228">
              <w:rPr>
                <w:rFonts w:ascii="Times New Roman" w:eastAsia="Times New Roman" w:hAnsi="Times New Roman" w:cs="Times New Roman"/>
                <w:b/>
                <w:bCs/>
                <w:sz w:val="16"/>
                <w:szCs w:val="16"/>
                <w:lang w:eastAsia="tr-TR"/>
              </w:rPr>
              <w:t>II- KÖY İÇMESUYU ENVANTERLERİNDE BİR ÖNCEKİ YILA GÖRE OLUŞAN DEĞİŞİM</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676" w:type="pct"/>
            <w:gridSpan w:val="2"/>
            <w:vMerge w:val="restart"/>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YILI</w:t>
            </w:r>
          </w:p>
        </w:tc>
        <w:tc>
          <w:tcPr>
            <w:tcW w:w="1010" w:type="pct"/>
            <w:gridSpan w:val="6"/>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SUSUZ</w:t>
            </w:r>
          </w:p>
        </w:tc>
        <w:tc>
          <w:tcPr>
            <w:tcW w:w="1030" w:type="pct"/>
            <w:gridSpan w:val="10"/>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YETERSİZ</w:t>
            </w:r>
          </w:p>
        </w:tc>
        <w:tc>
          <w:tcPr>
            <w:tcW w:w="1128" w:type="pct"/>
            <w:gridSpan w:val="15"/>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SULU</w:t>
            </w:r>
          </w:p>
        </w:tc>
        <w:tc>
          <w:tcPr>
            <w:tcW w:w="1156" w:type="pct"/>
            <w:gridSpan w:val="1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TOPLAM</w:t>
            </w:r>
          </w:p>
        </w:tc>
      </w:tr>
      <w:tr w:rsidR="0073171D"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trPr>
        <w:tc>
          <w:tcPr>
            <w:tcW w:w="676" w:type="pct"/>
            <w:gridSpan w:val="2"/>
            <w:vMerge/>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p>
        </w:tc>
        <w:tc>
          <w:tcPr>
            <w:tcW w:w="506"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505"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507" w:type="pct"/>
            <w:gridSpan w:val="5"/>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522" w:type="pct"/>
            <w:gridSpan w:val="5"/>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540" w:type="pct"/>
            <w:gridSpan w:val="8"/>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587" w:type="pct"/>
            <w:gridSpan w:val="7"/>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c>
          <w:tcPr>
            <w:tcW w:w="594" w:type="pct"/>
            <w:gridSpan w:val="7"/>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KÖY</w:t>
            </w:r>
          </w:p>
        </w:tc>
        <w:tc>
          <w:tcPr>
            <w:tcW w:w="562" w:type="pct"/>
            <w:gridSpan w:val="6"/>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BAĞLISI</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6" w:type="pct"/>
            <w:gridSpan w:val="2"/>
            <w:vMerge/>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p>
        </w:tc>
        <w:tc>
          <w:tcPr>
            <w:tcW w:w="230" w:type="pct"/>
            <w:gridSpan w:val="2"/>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76" w:type="pct"/>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31" w:type="pct"/>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74" w:type="pct"/>
            <w:gridSpan w:val="2"/>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33"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74" w:type="pct"/>
            <w:gridSpan w:val="2"/>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39"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83" w:type="pct"/>
            <w:gridSpan w:val="2"/>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40" w:type="pct"/>
            <w:gridSpan w:val="4"/>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301" w:type="pct"/>
            <w:gridSpan w:val="4"/>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87" w:type="pct"/>
            <w:gridSpan w:val="4"/>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301"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67" w:type="pct"/>
            <w:gridSpan w:val="3"/>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327" w:type="pct"/>
            <w:gridSpan w:val="4"/>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c>
          <w:tcPr>
            <w:tcW w:w="273" w:type="pct"/>
            <w:gridSpan w:val="4"/>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Ad.</w:t>
            </w:r>
          </w:p>
        </w:tc>
        <w:tc>
          <w:tcPr>
            <w:tcW w:w="289" w:type="pct"/>
            <w:gridSpan w:val="2"/>
            <w:shd w:val="clear" w:color="000000" w:fill="C0C0C0"/>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6"/>
                <w:szCs w:val="16"/>
                <w:lang w:eastAsia="tr-TR"/>
              </w:rPr>
            </w:pPr>
            <w:proofErr w:type="spellStart"/>
            <w:r w:rsidRPr="00F51228">
              <w:rPr>
                <w:rFonts w:ascii="Times New Roman" w:eastAsia="Times New Roman" w:hAnsi="Times New Roman" w:cs="Times New Roman"/>
                <w:b/>
                <w:bCs/>
                <w:sz w:val="16"/>
                <w:szCs w:val="16"/>
                <w:lang w:eastAsia="tr-TR"/>
              </w:rPr>
              <w:t>Nüf</w:t>
            </w:r>
            <w:proofErr w:type="spellEnd"/>
            <w:r w:rsidRPr="00F51228">
              <w:rPr>
                <w:rFonts w:ascii="Times New Roman" w:eastAsia="Times New Roman" w:hAnsi="Times New Roman" w:cs="Times New Roman"/>
                <w:b/>
                <w:bCs/>
                <w:sz w:val="16"/>
                <w:szCs w:val="16"/>
                <w:lang w:eastAsia="tr-TR"/>
              </w:rPr>
              <w:t>.</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6" w:type="pct"/>
            <w:gridSpan w:val="2"/>
            <w:shd w:val="clear" w:color="auto" w:fill="auto"/>
            <w:noWrap/>
            <w:vAlign w:val="center"/>
            <w:hideMark/>
          </w:tcPr>
          <w:p w:rsidR="00F51228" w:rsidRPr="00F51228" w:rsidRDefault="00F51228" w:rsidP="00F51228">
            <w:pPr>
              <w:spacing w:after="0" w:line="240" w:lineRule="auto"/>
              <w:rPr>
                <w:rFonts w:ascii="Times New Roman" w:eastAsia="Times New Roman" w:hAnsi="Times New Roman" w:cs="Times New Roman"/>
                <w:b/>
                <w:bCs/>
                <w:color w:val="FF0000"/>
                <w:sz w:val="16"/>
                <w:szCs w:val="16"/>
                <w:lang w:eastAsia="tr-TR"/>
              </w:rPr>
            </w:pPr>
            <w:r w:rsidRPr="00F51228">
              <w:rPr>
                <w:rFonts w:ascii="Times New Roman" w:eastAsia="Times New Roman" w:hAnsi="Times New Roman" w:cs="Times New Roman"/>
                <w:b/>
                <w:bCs/>
                <w:color w:val="FF0000"/>
                <w:sz w:val="16"/>
                <w:szCs w:val="16"/>
                <w:lang w:eastAsia="tr-TR"/>
              </w:rPr>
              <w:t>31/12/2018</w:t>
            </w:r>
          </w:p>
        </w:tc>
        <w:tc>
          <w:tcPr>
            <w:tcW w:w="230" w:type="pct"/>
            <w:gridSpan w:val="2"/>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76" w:type="pct"/>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31" w:type="pct"/>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37</w:t>
            </w:r>
          </w:p>
        </w:tc>
        <w:tc>
          <w:tcPr>
            <w:tcW w:w="274" w:type="pct"/>
            <w:gridSpan w:val="2"/>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464</w:t>
            </w:r>
          </w:p>
        </w:tc>
        <w:tc>
          <w:tcPr>
            <w:tcW w:w="233" w:type="pct"/>
            <w:gridSpan w:val="3"/>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74" w:type="pct"/>
            <w:gridSpan w:val="2"/>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39" w:type="pct"/>
            <w:gridSpan w:val="3"/>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105</w:t>
            </w:r>
          </w:p>
        </w:tc>
        <w:tc>
          <w:tcPr>
            <w:tcW w:w="283" w:type="pct"/>
            <w:gridSpan w:val="2"/>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867</w:t>
            </w:r>
          </w:p>
        </w:tc>
        <w:tc>
          <w:tcPr>
            <w:tcW w:w="240"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325</w:t>
            </w:r>
          </w:p>
        </w:tc>
        <w:tc>
          <w:tcPr>
            <w:tcW w:w="301"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75.220</w:t>
            </w:r>
          </w:p>
        </w:tc>
        <w:tc>
          <w:tcPr>
            <w:tcW w:w="287"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676</w:t>
            </w:r>
          </w:p>
        </w:tc>
        <w:tc>
          <w:tcPr>
            <w:tcW w:w="301" w:type="pct"/>
            <w:gridSpan w:val="3"/>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27.290</w:t>
            </w:r>
          </w:p>
        </w:tc>
        <w:tc>
          <w:tcPr>
            <w:tcW w:w="267" w:type="pct"/>
            <w:gridSpan w:val="3"/>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325</w:t>
            </w:r>
          </w:p>
        </w:tc>
        <w:tc>
          <w:tcPr>
            <w:tcW w:w="327" w:type="pct"/>
            <w:gridSpan w:val="4"/>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75.220</w:t>
            </w:r>
          </w:p>
        </w:tc>
        <w:tc>
          <w:tcPr>
            <w:tcW w:w="273" w:type="pct"/>
            <w:gridSpan w:val="4"/>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818</w:t>
            </w:r>
          </w:p>
        </w:tc>
        <w:tc>
          <w:tcPr>
            <w:tcW w:w="289" w:type="pct"/>
            <w:gridSpan w:val="2"/>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28.621</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6" w:type="pct"/>
            <w:gridSpan w:val="2"/>
            <w:shd w:val="clear" w:color="auto" w:fill="auto"/>
            <w:noWrap/>
            <w:vAlign w:val="center"/>
            <w:hideMark/>
          </w:tcPr>
          <w:p w:rsidR="00F51228" w:rsidRPr="00F51228" w:rsidRDefault="00F51228" w:rsidP="00F51228">
            <w:pPr>
              <w:spacing w:after="0" w:line="240" w:lineRule="auto"/>
              <w:rPr>
                <w:rFonts w:ascii="Times New Roman" w:eastAsia="Times New Roman" w:hAnsi="Times New Roman" w:cs="Times New Roman"/>
                <w:b/>
                <w:bCs/>
                <w:color w:val="FF0000"/>
                <w:sz w:val="16"/>
                <w:szCs w:val="16"/>
                <w:lang w:eastAsia="tr-TR"/>
              </w:rPr>
            </w:pPr>
            <w:r w:rsidRPr="00F51228">
              <w:rPr>
                <w:rFonts w:ascii="Times New Roman" w:eastAsia="Times New Roman" w:hAnsi="Times New Roman" w:cs="Times New Roman"/>
                <w:b/>
                <w:bCs/>
                <w:color w:val="FF0000"/>
                <w:sz w:val="16"/>
                <w:szCs w:val="16"/>
                <w:lang w:eastAsia="tr-TR"/>
              </w:rPr>
              <w:t>31/12/2017</w:t>
            </w:r>
          </w:p>
        </w:tc>
        <w:tc>
          <w:tcPr>
            <w:tcW w:w="230" w:type="pct"/>
            <w:gridSpan w:val="2"/>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76" w:type="pct"/>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31" w:type="pct"/>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37</w:t>
            </w:r>
          </w:p>
        </w:tc>
        <w:tc>
          <w:tcPr>
            <w:tcW w:w="274" w:type="pct"/>
            <w:gridSpan w:val="2"/>
            <w:shd w:val="clear" w:color="000000" w:fill="FFFF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451</w:t>
            </w:r>
          </w:p>
        </w:tc>
        <w:tc>
          <w:tcPr>
            <w:tcW w:w="233" w:type="pct"/>
            <w:gridSpan w:val="3"/>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74" w:type="pct"/>
            <w:gridSpan w:val="2"/>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0</w:t>
            </w:r>
          </w:p>
        </w:tc>
        <w:tc>
          <w:tcPr>
            <w:tcW w:w="239" w:type="pct"/>
            <w:gridSpan w:val="3"/>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107</w:t>
            </w:r>
          </w:p>
        </w:tc>
        <w:tc>
          <w:tcPr>
            <w:tcW w:w="283" w:type="pct"/>
            <w:gridSpan w:val="2"/>
            <w:shd w:val="clear" w:color="000000" w:fill="CCFF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258</w:t>
            </w:r>
          </w:p>
        </w:tc>
        <w:tc>
          <w:tcPr>
            <w:tcW w:w="240"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325</w:t>
            </w:r>
          </w:p>
        </w:tc>
        <w:tc>
          <w:tcPr>
            <w:tcW w:w="301"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66.082</w:t>
            </w:r>
          </w:p>
        </w:tc>
        <w:tc>
          <w:tcPr>
            <w:tcW w:w="287" w:type="pct"/>
            <w:gridSpan w:val="4"/>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674</w:t>
            </w:r>
          </w:p>
        </w:tc>
        <w:tc>
          <w:tcPr>
            <w:tcW w:w="301" w:type="pct"/>
            <w:gridSpan w:val="3"/>
            <w:shd w:val="clear" w:color="000000" w:fill="FFCC99"/>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22.598</w:t>
            </w:r>
          </w:p>
        </w:tc>
        <w:tc>
          <w:tcPr>
            <w:tcW w:w="267" w:type="pct"/>
            <w:gridSpan w:val="3"/>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325</w:t>
            </w:r>
          </w:p>
        </w:tc>
        <w:tc>
          <w:tcPr>
            <w:tcW w:w="327" w:type="pct"/>
            <w:gridSpan w:val="4"/>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66.082</w:t>
            </w:r>
          </w:p>
        </w:tc>
        <w:tc>
          <w:tcPr>
            <w:tcW w:w="273" w:type="pct"/>
            <w:gridSpan w:val="4"/>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818</w:t>
            </w:r>
          </w:p>
        </w:tc>
        <w:tc>
          <w:tcPr>
            <w:tcW w:w="289" w:type="pct"/>
            <w:gridSpan w:val="2"/>
            <w:shd w:val="clear" w:color="000000" w:fill="FF99CC"/>
            <w:noWrap/>
            <w:vAlign w:val="center"/>
            <w:hideMark/>
          </w:tcPr>
          <w:p w:rsidR="00F51228" w:rsidRPr="00F51228" w:rsidRDefault="00F51228" w:rsidP="00F51228">
            <w:pPr>
              <w:spacing w:after="0" w:line="240" w:lineRule="auto"/>
              <w:jc w:val="center"/>
              <w:rPr>
                <w:rFonts w:ascii="Times New Roman" w:eastAsia="Times New Roman" w:hAnsi="Times New Roman" w:cs="Times New Roman"/>
                <w:color w:val="FF0000"/>
                <w:sz w:val="16"/>
                <w:szCs w:val="16"/>
                <w:lang w:eastAsia="tr-TR"/>
              </w:rPr>
            </w:pPr>
            <w:r w:rsidRPr="00F51228">
              <w:rPr>
                <w:rFonts w:ascii="Times New Roman" w:eastAsia="Times New Roman" w:hAnsi="Times New Roman" w:cs="Times New Roman"/>
                <w:color w:val="FF0000"/>
                <w:sz w:val="16"/>
                <w:szCs w:val="16"/>
                <w:lang w:eastAsia="tr-TR"/>
              </w:rPr>
              <w:t>23.307</w:t>
            </w:r>
          </w:p>
        </w:tc>
      </w:tr>
      <w:tr w:rsidR="00F51228" w:rsidRPr="00F51228" w:rsidTr="007317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6" w:type="pct"/>
            <w:gridSpan w:val="2"/>
            <w:shd w:val="clear" w:color="auto" w:fill="auto"/>
            <w:noWrap/>
            <w:vAlign w:val="center"/>
            <w:hideMark/>
          </w:tcPr>
          <w:p w:rsidR="00F51228" w:rsidRPr="00F51228" w:rsidRDefault="00F51228" w:rsidP="00F51228">
            <w:pPr>
              <w:spacing w:after="0" w:line="240" w:lineRule="auto"/>
              <w:rPr>
                <w:rFonts w:ascii="Times New Roman" w:eastAsia="Times New Roman" w:hAnsi="Times New Roman" w:cs="Times New Roman"/>
                <w:b/>
                <w:bCs/>
                <w:sz w:val="16"/>
                <w:szCs w:val="16"/>
                <w:lang w:eastAsia="tr-TR"/>
              </w:rPr>
            </w:pPr>
            <w:r w:rsidRPr="00F51228">
              <w:rPr>
                <w:rFonts w:ascii="Times New Roman" w:eastAsia="Times New Roman" w:hAnsi="Times New Roman" w:cs="Times New Roman"/>
                <w:b/>
                <w:bCs/>
                <w:sz w:val="16"/>
                <w:szCs w:val="16"/>
                <w:lang w:eastAsia="tr-TR"/>
              </w:rPr>
              <w:t>FARK</w:t>
            </w:r>
          </w:p>
        </w:tc>
        <w:tc>
          <w:tcPr>
            <w:tcW w:w="230" w:type="pct"/>
            <w:gridSpan w:val="2"/>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76" w:type="pct"/>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31" w:type="pct"/>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74" w:type="pct"/>
            <w:gridSpan w:val="2"/>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-13</w:t>
            </w:r>
          </w:p>
        </w:tc>
        <w:tc>
          <w:tcPr>
            <w:tcW w:w="233" w:type="pct"/>
            <w:gridSpan w:val="3"/>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74" w:type="pct"/>
            <w:gridSpan w:val="2"/>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39" w:type="pct"/>
            <w:gridSpan w:val="3"/>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w:t>
            </w:r>
          </w:p>
        </w:tc>
        <w:tc>
          <w:tcPr>
            <w:tcW w:w="283" w:type="pct"/>
            <w:gridSpan w:val="2"/>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-609</w:t>
            </w:r>
          </w:p>
        </w:tc>
        <w:tc>
          <w:tcPr>
            <w:tcW w:w="240" w:type="pct"/>
            <w:gridSpan w:val="4"/>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301" w:type="pct"/>
            <w:gridSpan w:val="4"/>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-9.138</w:t>
            </w:r>
          </w:p>
        </w:tc>
        <w:tc>
          <w:tcPr>
            <w:tcW w:w="287" w:type="pct"/>
            <w:gridSpan w:val="4"/>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-2</w:t>
            </w:r>
          </w:p>
        </w:tc>
        <w:tc>
          <w:tcPr>
            <w:tcW w:w="301" w:type="pct"/>
            <w:gridSpan w:val="3"/>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-4.692</w:t>
            </w:r>
          </w:p>
        </w:tc>
        <w:tc>
          <w:tcPr>
            <w:tcW w:w="267" w:type="pct"/>
            <w:gridSpan w:val="3"/>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327" w:type="pct"/>
            <w:gridSpan w:val="4"/>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-9.138</w:t>
            </w:r>
          </w:p>
        </w:tc>
        <w:tc>
          <w:tcPr>
            <w:tcW w:w="273" w:type="pct"/>
            <w:gridSpan w:val="4"/>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0</w:t>
            </w:r>
          </w:p>
        </w:tc>
        <w:tc>
          <w:tcPr>
            <w:tcW w:w="289" w:type="pct"/>
            <w:gridSpan w:val="2"/>
            <w:shd w:val="clear" w:color="000000" w:fill="99CCFF"/>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6"/>
                <w:szCs w:val="16"/>
                <w:lang w:eastAsia="tr-TR"/>
              </w:rPr>
            </w:pPr>
            <w:r w:rsidRPr="00F51228">
              <w:rPr>
                <w:rFonts w:ascii="Times New Roman" w:eastAsia="Times New Roman" w:hAnsi="Times New Roman" w:cs="Times New Roman"/>
                <w:sz w:val="16"/>
                <w:szCs w:val="16"/>
                <w:lang w:eastAsia="tr-TR"/>
              </w:rPr>
              <w:t>-5.314</w:t>
            </w:r>
          </w:p>
        </w:tc>
      </w:tr>
      <w:tr w:rsidR="00F51228" w:rsidRPr="00F51228" w:rsidTr="0073171D">
        <w:trPr>
          <w:gridAfter w:val="1"/>
          <w:wAfter w:w="105" w:type="pct"/>
          <w:trHeight w:val="315"/>
        </w:trPr>
        <w:tc>
          <w:tcPr>
            <w:tcW w:w="2889" w:type="pct"/>
            <w:gridSpan w:val="21"/>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III- İÇMESUYU ENVANTERİNDE BİR ÖNCEKİ YILA GÖRE DEĞİŞİM NEDENLERİ</w:t>
            </w:r>
          </w:p>
        </w:tc>
        <w:tc>
          <w:tcPr>
            <w:tcW w:w="294" w:type="pct"/>
            <w:gridSpan w:val="3"/>
            <w:tcBorders>
              <w:top w:val="nil"/>
              <w:left w:val="nil"/>
              <w:bottom w:val="nil"/>
              <w:right w:val="nil"/>
            </w:tcBorders>
            <w:shd w:val="clear" w:color="auto" w:fill="auto"/>
            <w:noWrap/>
            <w:vAlign w:val="center"/>
            <w:hideMark/>
          </w:tcPr>
          <w:p w:rsidR="00F51228" w:rsidRPr="00F51228" w:rsidRDefault="00F51228" w:rsidP="00F51228">
            <w:pPr>
              <w:spacing w:after="0" w:line="240" w:lineRule="auto"/>
              <w:rPr>
                <w:rFonts w:ascii="Times New Roman" w:eastAsia="Times New Roman" w:hAnsi="Times New Roman" w:cs="Times New Roman"/>
                <w:b/>
                <w:bCs/>
                <w:sz w:val="18"/>
                <w:szCs w:val="18"/>
                <w:lang w:eastAsia="tr-TR"/>
              </w:rPr>
            </w:pPr>
          </w:p>
        </w:tc>
        <w:tc>
          <w:tcPr>
            <w:tcW w:w="280" w:type="pct"/>
            <w:gridSpan w:val="4"/>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c>
          <w:tcPr>
            <w:tcW w:w="294" w:type="pct"/>
            <w:gridSpan w:val="3"/>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c>
          <w:tcPr>
            <w:tcW w:w="262" w:type="pct"/>
            <w:gridSpan w:val="4"/>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c>
          <w:tcPr>
            <w:tcW w:w="319" w:type="pct"/>
            <w:gridSpan w:val="3"/>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c>
          <w:tcPr>
            <w:tcW w:w="268" w:type="pct"/>
            <w:gridSpan w:val="4"/>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c>
          <w:tcPr>
            <w:tcW w:w="288" w:type="pct"/>
            <w:gridSpan w:val="3"/>
            <w:tcBorders>
              <w:top w:val="nil"/>
              <w:left w:val="nil"/>
              <w:bottom w:val="nil"/>
              <w:right w:val="nil"/>
            </w:tcBorders>
            <w:shd w:val="clear" w:color="auto" w:fill="auto"/>
            <w:noWrap/>
            <w:vAlign w:val="center"/>
            <w:hideMark/>
          </w:tcPr>
          <w:p w:rsidR="00F51228" w:rsidRPr="00F51228" w:rsidRDefault="00F51228" w:rsidP="00F51228">
            <w:pPr>
              <w:spacing w:after="0" w:line="240" w:lineRule="auto"/>
              <w:jc w:val="center"/>
              <w:rPr>
                <w:rFonts w:ascii="Times New Roman" w:eastAsia="Times New Roman" w:hAnsi="Times New Roman" w:cs="Times New Roman"/>
                <w:sz w:val="18"/>
                <w:szCs w:val="18"/>
                <w:lang w:eastAsia="tr-TR"/>
              </w:rPr>
            </w:pPr>
          </w:p>
        </w:tc>
      </w:tr>
      <w:tr w:rsidR="00F51228" w:rsidRPr="00F51228" w:rsidTr="0073171D">
        <w:trPr>
          <w:gridAfter w:val="1"/>
          <w:wAfter w:w="105" w:type="pct"/>
          <w:trHeight w:val="60"/>
        </w:trPr>
        <w:tc>
          <w:tcPr>
            <w:tcW w:w="732" w:type="pct"/>
            <w:gridSpan w:val="3"/>
            <w:tcBorders>
              <w:top w:val="single" w:sz="8" w:space="0" w:color="auto"/>
              <w:left w:val="single" w:sz="8" w:space="0" w:color="auto"/>
              <w:bottom w:val="single" w:sz="4" w:space="0" w:color="auto"/>
              <w:right w:val="single" w:sz="4" w:space="0" w:color="auto"/>
            </w:tcBorders>
            <w:shd w:val="clear" w:color="000000" w:fill="C0C0C0"/>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YOL NİTELİĞİ</w:t>
            </w:r>
          </w:p>
        </w:tc>
        <w:tc>
          <w:tcPr>
            <w:tcW w:w="4163" w:type="pct"/>
            <w:gridSpan w:val="42"/>
            <w:tcBorders>
              <w:top w:val="single" w:sz="8" w:space="0" w:color="auto"/>
              <w:left w:val="nil"/>
              <w:bottom w:val="single" w:sz="4" w:space="0" w:color="auto"/>
              <w:right w:val="single" w:sz="8" w:space="0" w:color="000000"/>
            </w:tcBorders>
            <w:shd w:val="clear" w:color="000000" w:fill="C0C0C0"/>
            <w:vAlign w:val="center"/>
            <w:hideMark/>
          </w:tcPr>
          <w:p w:rsidR="00F51228" w:rsidRPr="00F51228" w:rsidRDefault="00F51228" w:rsidP="00F51228">
            <w:pPr>
              <w:spacing w:after="0" w:line="240" w:lineRule="auto"/>
              <w:jc w:val="center"/>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BİR ÖNCEKİ YILA GÖRE DEĞİŞİM NEDENLERİ</w:t>
            </w:r>
          </w:p>
        </w:tc>
      </w:tr>
      <w:tr w:rsidR="00F51228" w:rsidRPr="00F51228" w:rsidTr="0073171D">
        <w:trPr>
          <w:gridAfter w:val="1"/>
          <w:wAfter w:w="105" w:type="pct"/>
          <w:trHeight w:val="70"/>
        </w:trPr>
        <w:tc>
          <w:tcPr>
            <w:tcW w:w="732" w:type="pct"/>
            <w:gridSpan w:val="3"/>
            <w:tcBorders>
              <w:top w:val="single" w:sz="4" w:space="0" w:color="auto"/>
              <w:left w:val="single" w:sz="8" w:space="0" w:color="auto"/>
              <w:bottom w:val="single" w:sz="4" w:space="0" w:color="auto"/>
              <w:right w:val="single" w:sz="4" w:space="0" w:color="auto"/>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SUSUZ</w:t>
            </w:r>
          </w:p>
        </w:tc>
        <w:tc>
          <w:tcPr>
            <w:tcW w:w="4163" w:type="pct"/>
            <w:gridSpan w:val="42"/>
            <w:tcBorders>
              <w:top w:val="single" w:sz="4" w:space="0" w:color="auto"/>
              <w:left w:val="nil"/>
              <w:bottom w:val="single" w:sz="4" w:space="0" w:color="auto"/>
              <w:right w:val="single" w:sz="8" w:space="0" w:color="000000"/>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sz w:val="18"/>
                <w:szCs w:val="18"/>
                <w:lang w:eastAsia="tr-TR"/>
              </w:rPr>
            </w:pPr>
            <w:r w:rsidRPr="00F51228">
              <w:rPr>
                <w:rFonts w:ascii="Times New Roman" w:eastAsia="Times New Roman" w:hAnsi="Times New Roman" w:cs="Times New Roman"/>
                <w:sz w:val="18"/>
                <w:szCs w:val="18"/>
                <w:lang w:eastAsia="tr-TR"/>
              </w:rPr>
              <w:t>Susuz ünite sayısında herhangi bir değişiklik olmamıştır.</w:t>
            </w:r>
          </w:p>
        </w:tc>
      </w:tr>
      <w:tr w:rsidR="00F51228" w:rsidRPr="00F51228" w:rsidTr="0073171D">
        <w:trPr>
          <w:gridAfter w:val="1"/>
          <w:wAfter w:w="105" w:type="pct"/>
          <w:trHeight w:val="70"/>
        </w:trPr>
        <w:tc>
          <w:tcPr>
            <w:tcW w:w="732" w:type="pct"/>
            <w:gridSpan w:val="3"/>
            <w:tcBorders>
              <w:top w:val="single" w:sz="4" w:space="0" w:color="auto"/>
              <w:left w:val="single" w:sz="8" w:space="0" w:color="auto"/>
              <w:bottom w:val="single" w:sz="4" w:space="0" w:color="auto"/>
              <w:right w:val="single" w:sz="4" w:space="0" w:color="auto"/>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YETERSİZ</w:t>
            </w:r>
          </w:p>
        </w:tc>
        <w:tc>
          <w:tcPr>
            <w:tcW w:w="4163" w:type="pct"/>
            <w:gridSpan w:val="42"/>
            <w:tcBorders>
              <w:top w:val="single" w:sz="4" w:space="0" w:color="auto"/>
              <w:left w:val="nil"/>
              <w:bottom w:val="single" w:sz="4" w:space="0" w:color="auto"/>
              <w:right w:val="single" w:sz="8" w:space="0" w:color="000000"/>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sz w:val="18"/>
                <w:szCs w:val="18"/>
                <w:lang w:eastAsia="tr-TR"/>
              </w:rPr>
            </w:pPr>
            <w:r w:rsidRPr="00F51228">
              <w:rPr>
                <w:rFonts w:ascii="Times New Roman" w:eastAsia="Times New Roman" w:hAnsi="Times New Roman" w:cs="Times New Roman"/>
                <w:sz w:val="18"/>
                <w:szCs w:val="18"/>
                <w:lang w:eastAsia="tr-TR"/>
              </w:rPr>
              <w:t>2 adet yetersiz ünite sulu-şebekeli standardına getirilmiştir.</w:t>
            </w:r>
          </w:p>
        </w:tc>
      </w:tr>
      <w:tr w:rsidR="00F51228" w:rsidRPr="00F51228" w:rsidTr="0073171D">
        <w:trPr>
          <w:gridAfter w:val="1"/>
          <w:wAfter w:w="105" w:type="pct"/>
          <w:trHeight w:val="70"/>
        </w:trPr>
        <w:tc>
          <w:tcPr>
            <w:tcW w:w="732" w:type="pct"/>
            <w:gridSpan w:val="3"/>
            <w:tcBorders>
              <w:top w:val="single" w:sz="4" w:space="0" w:color="auto"/>
              <w:left w:val="single" w:sz="8" w:space="0" w:color="auto"/>
              <w:bottom w:val="single" w:sz="4" w:space="0" w:color="auto"/>
              <w:right w:val="single" w:sz="4" w:space="0" w:color="auto"/>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SULU</w:t>
            </w:r>
          </w:p>
        </w:tc>
        <w:tc>
          <w:tcPr>
            <w:tcW w:w="4163" w:type="pct"/>
            <w:gridSpan w:val="42"/>
            <w:tcBorders>
              <w:top w:val="single" w:sz="4" w:space="0" w:color="auto"/>
              <w:left w:val="nil"/>
              <w:bottom w:val="single" w:sz="4" w:space="0" w:color="auto"/>
              <w:right w:val="single" w:sz="8" w:space="0" w:color="000000"/>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sz w:val="18"/>
                <w:szCs w:val="18"/>
                <w:lang w:eastAsia="tr-TR"/>
              </w:rPr>
            </w:pPr>
            <w:r w:rsidRPr="00F51228">
              <w:rPr>
                <w:rFonts w:ascii="Times New Roman" w:eastAsia="Times New Roman" w:hAnsi="Times New Roman" w:cs="Times New Roman"/>
                <w:sz w:val="18"/>
                <w:szCs w:val="18"/>
                <w:lang w:eastAsia="tr-TR"/>
              </w:rPr>
              <w:t>2 adet çeşmeli sulu ünite sulu-şebekeli standardına getirilmiştir.</w:t>
            </w:r>
          </w:p>
        </w:tc>
      </w:tr>
      <w:tr w:rsidR="00F51228" w:rsidRPr="00F51228" w:rsidTr="0073171D">
        <w:trPr>
          <w:gridAfter w:val="1"/>
          <w:wAfter w:w="105" w:type="pct"/>
          <w:trHeight w:val="70"/>
        </w:trPr>
        <w:tc>
          <w:tcPr>
            <w:tcW w:w="732" w:type="pct"/>
            <w:gridSpan w:val="3"/>
            <w:tcBorders>
              <w:top w:val="single" w:sz="4" w:space="0" w:color="auto"/>
              <w:left w:val="single" w:sz="8" w:space="0" w:color="auto"/>
              <w:bottom w:val="single" w:sz="8" w:space="0" w:color="auto"/>
              <w:right w:val="single" w:sz="4" w:space="0" w:color="auto"/>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b/>
                <w:bCs/>
                <w:sz w:val="18"/>
                <w:szCs w:val="18"/>
                <w:lang w:eastAsia="tr-TR"/>
              </w:rPr>
            </w:pPr>
            <w:r w:rsidRPr="00F51228">
              <w:rPr>
                <w:rFonts w:ascii="Times New Roman" w:eastAsia="Times New Roman" w:hAnsi="Times New Roman" w:cs="Times New Roman"/>
                <w:b/>
                <w:bCs/>
                <w:sz w:val="18"/>
                <w:szCs w:val="18"/>
                <w:lang w:eastAsia="tr-TR"/>
              </w:rPr>
              <w:t>ÜNİTE SAYISI</w:t>
            </w:r>
          </w:p>
        </w:tc>
        <w:tc>
          <w:tcPr>
            <w:tcW w:w="4163" w:type="pct"/>
            <w:gridSpan w:val="42"/>
            <w:tcBorders>
              <w:top w:val="single" w:sz="4" w:space="0" w:color="auto"/>
              <w:left w:val="nil"/>
              <w:bottom w:val="single" w:sz="8" w:space="0" w:color="auto"/>
              <w:right w:val="single" w:sz="8" w:space="0" w:color="000000"/>
            </w:tcBorders>
            <w:shd w:val="clear" w:color="000000" w:fill="FFFF99"/>
            <w:vAlign w:val="center"/>
            <w:hideMark/>
          </w:tcPr>
          <w:p w:rsidR="00F51228" w:rsidRPr="00F51228" w:rsidRDefault="00F51228" w:rsidP="00F51228">
            <w:pPr>
              <w:spacing w:after="0" w:line="240" w:lineRule="auto"/>
              <w:rPr>
                <w:rFonts w:ascii="Times New Roman" w:eastAsia="Times New Roman" w:hAnsi="Times New Roman" w:cs="Times New Roman"/>
                <w:sz w:val="18"/>
                <w:szCs w:val="18"/>
                <w:lang w:eastAsia="tr-TR"/>
              </w:rPr>
            </w:pPr>
            <w:r w:rsidRPr="00F51228">
              <w:rPr>
                <w:rFonts w:ascii="Times New Roman" w:eastAsia="Times New Roman" w:hAnsi="Times New Roman" w:cs="Times New Roman"/>
                <w:sz w:val="18"/>
                <w:szCs w:val="18"/>
                <w:lang w:eastAsia="tr-TR"/>
              </w:rPr>
              <w:t xml:space="preserve">Ünite sayısında herhangi bir değişim </w:t>
            </w:r>
            <w:r w:rsidR="0073171D" w:rsidRPr="00F51228">
              <w:rPr>
                <w:rFonts w:ascii="Times New Roman" w:eastAsia="Times New Roman" w:hAnsi="Times New Roman" w:cs="Times New Roman"/>
                <w:sz w:val="18"/>
                <w:szCs w:val="18"/>
                <w:lang w:eastAsia="tr-TR"/>
              </w:rPr>
              <w:t>olmamıştır</w:t>
            </w:r>
            <w:r w:rsidRPr="00F51228">
              <w:rPr>
                <w:rFonts w:ascii="Times New Roman" w:eastAsia="Times New Roman" w:hAnsi="Times New Roman" w:cs="Times New Roman"/>
                <w:sz w:val="18"/>
                <w:szCs w:val="18"/>
                <w:lang w:eastAsia="tr-TR"/>
              </w:rPr>
              <w:t>.</w:t>
            </w:r>
          </w:p>
        </w:tc>
      </w:tr>
    </w:tbl>
    <w:p w:rsidR="00F51228" w:rsidRDefault="00F51228" w:rsidP="00F51228">
      <w:pPr>
        <w:rPr>
          <w:rFonts w:ascii="Times New Roman" w:hAnsi="Times New Roman" w:cs="Times New Roman"/>
          <w:sz w:val="28"/>
          <w:szCs w:val="28"/>
        </w:rPr>
      </w:pPr>
    </w:p>
    <w:tbl>
      <w:tblPr>
        <w:tblW w:w="5000" w:type="pct"/>
        <w:tblCellMar>
          <w:left w:w="70" w:type="dxa"/>
          <w:right w:w="70" w:type="dxa"/>
        </w:tblCellMar>
        <w:tblLook w:val="04A0" w:firstRow="1" w:lastRow="0" w:firstColumn="1" w:lastColumn="0" w:noHBand="0" w:noVBand="1"/>
      </w:tblPr>
      <w:tblGrid>
        <w:gridCol w:w="2467"/>
        <w:gridCol w:w="521"/>
        <w:gridCol w:w="620"/>
        <w:gridCol w:w="522"/>
        <w:gridCol w:w="624"/>
        <w:gridCol w:w="522"/>
        <w:gridCol w:w="621"/>
        <w:gridCol w:w="522"/>
        <w:gridCol w:w="624"/>
        <w:gridCol w:w="522"/>
        <w:gridCol w:w="954"/>
        <w:gridCol w:w="522"/>
        <w:gridCol w:w="789"/>
        <w:gridCol w:w="522"/>
        <w:gridCol w:w="954"/>
        <w:gridCol w:w="522"/>
        <w:gridCol w:w="789"/>
        <w:gridCol w:w="2378"/>
      </w:tblGrid>
      <w:tr w:rsidR="0073171D" w:rsidRPr="0073171D" w:rsidTr="0073171D">
        <w:trPr>
          <w:trHeight w:val="315"/>
        </w:trPr>
        <w:tc>
          <w:tcPr>
            <w:tcW w:w="5000" w:type="pct"/>
            <w:gridSpan w:val="18"/>
            <w:tcBorders>
              <w:top w:val="nil"/>
              <w:left w:val="nil"/>
              <w:bottom w:val="single" w:sz="8" w:space="0" w:color="auto"/>
              <w:right w:val="nil"/>
            </w:tcBorders>
            <w:shd w:val="clear" w:color="auto" w:fill="auto"/>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IV- İLİNİZDE SADECE 2019 YILI İÇİNDE YAPILAN KÖY İÇMESUYU YATIRIMLARI</w:t>
            </w:r>
          </w:p>
        </w:tc>
      </w:tr>
      <w:tr w:rsidR="0073171D" w:rsidRPr="0073171D" w:rsidTr="0073171D">
        <w:trPr>
          <w:trHeight w:val="300"/>
        </w:trPr>
        <w:tc>
          <w:tcPr>
            <w:tcW w:w="823" w:type="pct"/>
            <w:vMerge w:val="restart"/>
            <w:tcBorders>
              <w:top w:val="single" w:sz="8" w:space="0" w:color="auto"/>
              <w:left w:val="single" w:sz="8" w:space="0" w:color="auto"/>
              <w:bottom w:val="nil"/>
              <w:right w:val="single" w:sz="8" w:space="0" w:color="000000"/>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HARCAMA KAYNAĞI</w:t>
            </w:r>
          </w:p>
        </w:tc>
        <w:tc>
          <w:tcPr>
            <w:tcW w:w="763" w:type="pct"/>
            <w:gridSpan w:val="4"/>
            <w:tcBorders>
              <w:top w:val="single" w:sz="8" w:space="0" w:color="auto"/>
              <w:left w:val="nil"/>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SUSUZ</w:t>
            </w:r>
          </w:p>
        </w:tc>
        <w:tc>
          <w:tcPr>
            <w:tcW w:w="763" w:type="pct"/>
            <w:gridSpan w:val="4"/>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YETERSİZ</w:t>
            </w:r>
          </w:p>
        </w:tc>
        <w:tc>
          <w:tcPr>
            <w:tcW w:w="929" w:type="pct"/>
            <w:gridSpan w:val="4"/>
            <w:tcBorders>
              <w:top w:val="single" w:sz="8" w:space="0" w:color="auto"/>
              <w:left w:val="single" w:sz="8" w:space="0" w:color="auto"/>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SULU</w:t>
            </w:r>
          </w:p>
        </w:tc>
        <w:tc>
          <w:tcPr>
            <w:tcW w:w="929" w:type="pct"/>
            <w:gridSpan w:val="4"/>
            <w:tcBorders>
              <w:top w:val="single" w:sz="8" w:space="0" w:color="auto"/>
              <w:left w:val="single" w:sz="8" w:space="0" w:color="auto"/>
              <w:bottom w:val="single" w:sz="4" w:space="0" w:color="auto"/>
              <w:right w:val="single" w:sz="8"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TOPLAM</w:t>
            </w:r>
          </w:p>
        </w:tc>
        <w:tc>
          <w:tcPr>
            <w:tcW w:w="793" w:type="pct"/>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YAPILAN HARCAMA</w:t>
            </w:r>
            <w:r w:rsidRPr="0073171D">
              <w:rPr>
                <w:rFonts w:ascii="Times New Roman" w:eastAsia="Times New Roman" w:hAnsi="Times New Roman" w:cs="Times New Roman"/>
                <w:b/>
                <w:bCs/>
                <w:sz w:val="16"/>
                <w:szCs w:val="16"/>
                <w:lang w:eastAsia="tr-TR"/>
              </w:rPr>
              <w:br/>
              <w:t>(TL)</w:t>
            </w:r>
          </w:p>
        </w:tc>
      </w:tr>
      <w:tr w:rsidR="0073171D" w:rsidRPr="0073171D" w:rsidTr="0073171D">
        <w:trPr>
          <w:trHeight w:val="300"/>
        </w:trPr>
        <w:tc>
          <w:tcPr>
            <w:tcW w:w="823" w:type="pct"/>
            <w:vMerge/>
            <w:tcBorders>
              <w:top w:val="single" w:sz="8" w:space="0" w:color="auto"/>
              <w:left w:val="single" w:sz="8" w:space="0" w:color="auto"/>
              <w:bottom w:val="nil"/>
              <w:right w:val="single" w:sz="8"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380" w:type="pct"/>
            <w:gridSpan w:val="2"/>
            <w:tcBorders>
              <w:top w:val="single" w:sz="4" w:space="0" w:color="auto"/>
              <w:left w:val="nil"/>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KÖY</w:t>
            </w:r>
          </w:p>
        </w:tc>
        <w:tc>
          <w:tcPr>
            <w:tcW w:w="382" w:type="pct"/>
            <w:gridSpan w:val="2"/>
            <w:tcBorders>
              <w:top w:val="single" w:sz="4" w:space="0" w:color="auto"/>
              <w:left w:val="nil"/>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BAĞLISI</w:t>
            </w:r>
          </w:p>
        </w:tc>
        <w:tc>
          <w:tcPr>
            <w:tcW w:w="381" w:type="pct"/>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KÖY</w:t>
            </w:r>
          </w:p>
        </w:tc>
        <w:tc>
          <w:tcPr>
            <w:tcW w:w="382" w:type="pct"/>
            <w:gridSpan w:val="2"/>
            <w:tcBorders>
              <w:top w:val="single" w:sz="4" w:space="0" w:color="auto"/>
              <w:left w:val="nil"/>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BAĞLISI</w:t>
            </w:r>
          </w:p>
        </w:tc>
        <w:tc>
          <w:tcPr>
            <w:tcW w:w="492" w:type="pct"/>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KÖY</w:t>
            </w:r>
          </w:p>
        </w:tc>
        <w:tc>
          <w:tcPr>
            <w:tcW w:w="437" w:type="pct"/>
            <w:gridSpan w:val="2"/>
            <w:tcBorders>
              <w:top w:val="single" w:sz="4" w:space="0" w:color="auto"/>
              <w:left w:val="nil"/>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BAĞLISI</w:t>
            </w:r>
          </w:p>
        </w:tc>
        <w:tc>
          <w:tcPr>
            <w:tcW w:w="492" w:type="pct"/>
            <w:gridSpan w:val="2"/>
            <w:tcBorders>
              <w:top w:val="single" w:sz="4" w:space="0" w:color="auto"/>
              <w:left w:val="single" w:sz="8" w:space="0" w:color="auto"/>
              <w:bottom w:val="single" w:sz="4" w:space="0" w:color="auto"/>
              <w:right w:val="single" w:sz="4"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KÖY</w:t>
            </w:r>
          </w:p>
        </w:tc>
        <w:tc>
          <w:tcPr>
            <w:tcW w:w="437" w:type="pct"/>
            <w:gridSpan w:val="2"/>
            <w:tcBorders>
              <w:top w:val="single" w:sz="4" w:space="0" w:color="auto"/>
              <w:left w:val="nil"/>
              <w:bottom w:val="single" w:sz="4" w:space="0" w:color="auto"/>
              <w:right w:val="single" w:sz="8" w:space="0" w:color="000000"/>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BAĞLISI</w:t>
            </w:r>
          </w:p>
        </w:tc>
        <w:tc>
          <w:tcPr>
            <w:tcW w:w="793" w:type="pct"/>
            <w:vMerge/>
            <w:tcBorders>
              <w:top w:val="single" w:sz="8" w:space="0" w:color="auto"/>
              <w:left w:val="single" w:sz="8" w:space="0" w:color="auto"/>
              <w:bottom w:val="single" w:sz="8" w:space="0" w:color="000000"/>
              <w:right w:val="single" w:sz="8"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p>
        </w:tc>
      </w:tr>
      <w:tr w:rsidR="0073171D" w:rsidRPr="0073171D" w:rsidTr="0073171D">
        <w:trPr>
          <w:trHeight w:val="315"/>
        </w:trPr>
        <w:tc>
          <w:tcPr>
            <w:tcW w:w="823" w:type="pct"/>
            <w:vMerge/>
            <w:tcBorders>
              <w:top w:val="single" w:sz="8" w:space="0" w:color="auto"/>
              <w:left w:val="single" w:sz="8" w:space="0" w:color="auto"/>
              <w:bottom w:val="nil"/>
              <w:right w:val="single" w:sz="8"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174"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07"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08"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single" w:sz="8" w:space="0" w:color="auto"/>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07"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08"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single" w:sz="8" w:space="0" w:color="auto"/>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318"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63"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single" w:sz="8" w:space="0" w:color="auto"/>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318"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174" w:type="pct"/>
            <w:tcBorders>
              <w:top w:val="nil"/>
              <w:left w:val="nil"/>
              <w:bottom w:val="nil"/>
              <w:right w:val="single" w:sz="4"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Ad.</w:t>
            </w:r>
          </w:p>
        </w:tc>
        <w:tc>
          <w:tcPr>
            <w:tcW w:w="263" w:type="pct"/>
            <w:tcBorders>
              <w:top w:val="nil"/>
              <w:left w:val="nil"/>
              <w:bottom w:val="nil"/>
              <w:right w:val="single" w:sz="8" w:space="0" w:color="auto"/>
            </w:tcBorders>
            <w:shd w:val="clear" w:color="000000" w:fill="C0C0C0"/>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proofErr w:type="spellStart"/>
            <w:r w:rsidRPr="0073171D">
              <w:rPr>
                <w:rFonts w:ascii="Times New Roman" w:eastAsia="Times New Roman" w:hAnsi="Times New Roman" w:cs="Times New Roman"/>
                <w:b/>
                <w:bCs/>
                <w:sz w:val="16"/>
                <w:szCs w:val="16"/>
                <w:lang w:eastAsia="tr-TR"/>
              </w:rPr>
              <w:t>Nüf</w:t>
            </w:r>
            <w:proofErr w:type="spellEnd"/>
            <w:r w:rsidRPr="0073171D">
              <w:rPr>
                <w:rFonts w:ascii="Times New Roman" w:eastAsia="Times New Roman" w:hAnsi="Times New Roman" w:cs="Times New Roman"/>
                <w:b/>
                <w:bCs/>
                <w:sz w:val="16"/>
                <w:szCs w:val="16"/>
                <w:lang w:eastAsia="tr-TR"/>
              </w:rPr>
              <w:t>.</w:t>
            </w:r>
          </w:p>
        </w:tc>
        <w:tc>
          <w:tcPr>
            <w:tcW w:w="793" w:type="pct"/>
            <w:vMerge/>
            <w:tcBorders>
              <w:top w:val="nil"/>
              <w:left w:val="nil"/>
              <w:bottom w:val="nil"/>
              <w:right w:val="single" w:sz="8" w:space="0" w:color="auto"/>
            </w:tcBorders>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p>
        </w:tc>
      </w:tr>
      <w:tr w:rsidR="0073171D" w:rsidRPr="0073171D" w:rsidTr="0073171D">
        <w:trPr>
          <w:trHeight w:val="60"/>
        </w:trPr>
        <w:tc>
          <w:tcPr>
            <w:tcW w:w="823" w:type="pct"/>
            <w:tcBorders>
              <w:top w:val="single" w:sz="8" w:space="0" w:color="auto"/>
              <w:left w:val="single" w:sz="8" w:space="0" w:color="auto"/>
              <w:bottom w:val="single" w:sz="4" w:space="0" w:color="auto"/>
              <w:right w:val="single" w:sz="4" w:space="0" w:color="auto"/>
            </w:tcBorders>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spellStart"/>
            <w:r w:rsidRPr="0073171D">
              <w:rPr>
                <w:rFonts w:ascii="Times New Roman" w:eastAsia="Times New Roman" w:hAnsi="Times New Roman" w:cs="Times New Roman"/>
                <w:sz w:val="16"/>
                <w:szCs w:val="16"/>
                <w:lang w:eastAsia="tr-TR"/>
              </w:rPr>
              <w:t>KÖYDES'ten</w:t>
            </w:r>
            <w:proofErr w:type="spellEnd"/>
            <w:r w:rsidRPr="0073171D">
              <w:rPr>
                <w:rFonts w:ascii="Times New Roman" w:eastAsia="Times New Roman" w:hAnsi="Times New Roman" w:cs="Times New Roman"/>
                <w:sz w:val="16"/>
                <w:szCs w:val="16"/>
                <w:lang w:eastAsia="tr-TR"/>
              </w:rPr>
              <w:t xml:space="preserve"> yapılan işler</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w:t>
            </w:r>
          </w:p>
        </w:tc>
        <w:tc>
          <w:tcPr>
            <w:tcW w:w="207"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08"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w:t>
            </w:r>
          </w:p>
        </w:tc>
        <w:tc>
          <w:tcPr>
            <w:tcW w:w="207"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49</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w:t>
            </w:r>
          </w:p>
        </w:tc>
        <w:tc>
          <w:tcPr>
            <w:tcW w:w="208"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144</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27</w:t>
            </w:r>
          </w:p>
        </w:tc>
        <w:tc>
          <w:tcPr>
            <w:tcW w:w="318"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33.744</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27</w:t>
            </w:r>
          </w:p>
        </w:tc>
        <w:tc>
          <w:tcPr>
            <w:tcW w:w="263"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3.375</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28</w:t>
            </w:r>
          </w:p>
        </w:tc>
        <w:tc>
          <w:tcPr>
            <w:tcW w:w="318"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33.793</w:t>
            </w:r>
          </w:p>
        </w:tc>
        <w:tc>
          <w:tcPr>
            <w:tcW w:w="17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31</w:t>
            </w:r>
          </w:p>
        </w:tc>
        <w:tc>
          <w:tcPr>
            <w:tcW w:w="263" w:type="pct"/>
            <w:tcBorders>
              <w:top w:val="single" w:sz="8" w:space="0" w:color="auto"/>
              <w:left w:val="nil"/>
              <w:bottom w:val="single" w:sz="4" w:space="0" w:color="auto"/>
              <w:right w:val="nil"/>
            </w:tcBorders>
            <w:shd w:val="clear" w:color="000000" w:fill="FFFF99"/>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3.519</w:t>
            </w:r>
          </w:p>
        </w:tc>
        <w:tc>
          <w:tcPr>
            <w:tcW w:w="793" w:type="pct"/>
            <w:tcBorders>
              <w:top w:val="single" w:sz="8" w:space="0" w:color="auto"/>
              <w:left w:val="single" w:sz="4" w:space="0" w:color="auto"/>
              <w:bottom w:val="single" w:sz="4" w:space="0" w:color="auto"/>
              <w:right w:val="single" w:sz="8" w:space="0" w:color="000000"/>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7.511.857,71</w:t>
            </w:r>
          </w:p>
        </w:tc>
      </w:tr>
      <w:tr w:rsidR="0073171D" w:rsidRPr="0073171D" w:rsidTr="0073171D">
        <w:trPr>
          <w:trHeight w:val="70"/>
        </w:trPr>
        <w:tc>
          <w:tcPr>
            <w:tcW w:w="823" w:type="pct"/>
            <w:tcBorders>
              <w:top w:val="single" w:sz="4" w:space="0" w:color="auto"/>
              <w:left w:val="single" w:sz="8" w:space="0" w:color="auto"/>
              <w:bottom w:val="single" w:sz="8" w:space="0" w:color="auto"/>
              <w:right w:val="single" w:sz="4" w:space="0" w:color="auto"/>
            </w:tcBorders>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KÖYDES dışı kaynaklardan yapılan işler</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07"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08"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07"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08"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18"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63"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18"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174"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263" w:type="pct"/>
            <w:tcBorders>
              <w:top w:val="nil"/>
              <w:left w:val="nil"/>
              <w:bottom w:val="single" w:sz="8" w:space="0" w:color="auto"/>
              <w:right w:val="single" w:sz="4" w:space="0" w:color="auto"/>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793" w:type="pct"/>
            <w:tcBorders>
              <w:top w:val="single" w:sz="4" w:space="0" w:color="auto"/>
              <w:left w:val="nil"/>
              <w:bottom w:val="single" w:sz="8" w:space="0" w:color="auto"/>
              <w:right w:val="single" w:sz="8" w:space="0" w:color="000000"/>
            </w:tcBorders>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bl>
    <w:p w:rsidR="0073171D" w:rsidRDefault="0073171D" w:rsidP="0073171D">
      <w:pPr>
        <w:rPr>
          <w:rFonts w:ascii="Times New Roman" w:hAnsi="Times New Roman" w:cs="Times New Roman"/>
          <w:sz w:val="28"/>
          <w:szCs w:val="28"/>
        </w:rPr>
      </w:pPr>
    </w:p>
    <w:p w:rsidR="0073171D" w:rsidRDefault="0073171D" w:rsidP="0073171D">
      <w:pPr>
        <w:rPr>
          <w:rFonts w:ascii="Times New Roman" w:hAnsi="Times New Roman" w:cs="Times New Roman"/>
          <w:sz w:val="28"/>
          <w:szCs w:val="28"/>
        </w:rPr>
      </w:pPr>
    </w:p>
    <w:p w:rsidR="0073171D" w:rsidRDefault="0073171D" w:rsidP="0073171D">
      <w:pPr>
        <w:rPr>
          <w:rFonts w:ascii="Times New Roman" w:hAnsi="Times New Roman" w:cs="Times New Roman"/>
          <w:sz w:val="28"/>
          <w:szCs w:val="28"/>
        </w:rPr>
      </w:pPr>
    </w:p>
    <w:tbl>
      <w:tblPr>
        <w:tblW w:w="5000" w:type="pct"/>
        <w:tblCellMar>
          <w:left w:w="70" w:type="dxa"/>
          <w:right w:w="70" w:type="dxa"/>
        </w:tblCellMar>
        <w:tblLook w:val="04A0" w:firstRow="1" w:lastRow="0" w:firstColumn="1" w:lastColumn="0" w:noHBand="0" w:noVBand="1"/>
      </w:tblPr>
      <w:tblGrid>
        <w:gridCol w:w="1466"/>
        <w:gridCol w:w="1582"/>
        <w:gridCol w:w="2270"/>
        <w:gridCol w:w="1479"/>
        <w:gridCol w:w="1505"/>
        <w:gridCol w:w="1077"/>
        <w:gridCol w:w="1155"/>
        <w:gridCol w:w="960"/>
        <w:gridCol w:w="1155"/>
        <w:gridCol w:w="1155"/>
        <w:gridCol w:w="1191"/>
      </w:tblGrid>
      <w:tr w:rsidR="0073171D" w:rsidRPr="0073171D" w:rsidTr="0073171D">
        <w:trPr>
          <w:trHeight w:val="300"/>
        </w:trPr>
        <w:tc>
          <w:tcPr>
            <w:tcW w:w="5000" w:type="pct"/>
            <w:gridSpan w:val="11"/>
            <w:tcBorders>
              <w:top w:val="nil"/>
              <w:left w:val="nil"/>
              <w:bottom w:val="single" w:sz="12" w:space="0" w:color="auto"/>
              <w:right w:val="nil"/>
            </w:tcBorders>
            <w:shd w:val="clear" w:color="auto" w:fill="auto"/>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I: İLİNİZE AİT TOPRAK VE SU KAYNAKLARI MEVCUT ENVANTERİ</w:t>
            </w:r>
          </w:p>
        </w:tc>
      </w:tr>
      <w:tr w:rsidR="0073171D" w:rsidRPr="0073171D" w:rsidTr="0073171D">
        <w:trPr>
          <w:trHeight w:val="50"/>
        </w:trPr>
        <w:tc>
          <w:tcPr>
            <w:tcW w:w="489" w:type="pct"/>
            <w:vMerge w:val="restart"/>
            <w:tcBorders>
              <w:top w:val="nil"/>
              <w:left w:val="single" w:sz="12" w:space="0" w:color="auto"/>
              <w:bottom w:val="single" w:sz="4" w:space="0" w:color="000000"/>
              <w:right w:val="single" w:sz="4" w:space="0" w:color="000000"/>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İLÇESİ</w:t>
            </w:r>
          </w:p>
        </w:tc>
        <w:tc>
          <w:tcPr>
            <w:tcW w:w="1778" w:type="pct"/>
            <w:gridSpan w:val="3"/>
            <w:tcBorders>
              <w:top w:val="single" w:sz="12" w:space="0" w:color="auto"/>
              <w:left w:val="single" w:sz="12" w:space="0" w:color="auto"/>
              <w:bottom w:val="single" w:sz="12" w:space="0" w:color="auto"/>
              <w:right w:val="nil"/>
            </w:tcBorders>
            <w:shd w:val="clear" w:color="auto" w:fill="auto"/>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 xml:space="preserve">İLİNİZDEKİ TOPLAM                                                            </w:t>
            </w:r>
            <w:proofErr w:type="gramStart"/>
            <w:r w:rsidRPr="0073171D">
              <w:rPr>
                <w:rFonts w:ascii="Times New Roman" w:eastAsia="Times New Roman" w:hAnsi="Times New Roman" w:cs="Times New Roman"/>
                <w:b/>
                <w:bCs/>
                <w:sz w:val="16"/>
                <w:szCs w:val="16"/>
                <w:lang w:eastAsia="tr-TR"/>
              </w:rPr>
              <w:t xml:space="preserve">   (</w:t>
            </w:r>
            <w:proofErr w:type="gramEnd"/>
            <w:r w:rsidRPr="0073171D">
              <w:rPr>
                <w:rFonts w:ascii="Times New Roman" w:eastAsia="Times New Roman" w:hAnsi="Times New Roman" w:cs="Times New Roman"/>
                <w:b/>
                <w:bCs/>
                <w:sz w:val="16"/>
                <w:szCs w:val="16"/>
                <w:lang w:eastAsia="tr-TR"/>
              </w:rPr>
              <w:t>DSİ+İL ÖZEL İDARESİ+TARIM+HALK SULAMASI)</w:t>
            </w:r>
          </w:p>
        </w:tc>
        <w:tc>
          <w:tcPr>
            <w:tcW w:w="2733" w:type="pct"/>
            <w:gridSpan w:val="7"/>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İL ÖZEL İDARESİ SORUMLULUĞUNDA BULUNAN</w:t>
            </w:r>
          </w:p>
        </w:tc>
      </w:tr>
      <w:tr w:rsidR="0073171D" w:rsidRPr="0073171D" w:rsidTr="0073171D">
        <w:trPr>
          <w:trHeight w:val="50"/>
        </w:trPr>
        <w:tc>
          <w:tcPr>
            <w:tcW w:w="489" w:type="pct"/>
            <w:vMerge/>
            <w:tcBorders>
              <w:top w:val="nil"/>
              <w:left w:val="single" w:sz="12" w:space="0" w:color="auto"/>
              <w:bottom w:val="single" w:sz="4" w:space="0" w:color="000000"/>
              <w:right w:val="single" w:sz="4"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28" w:type="pct"/>
            <w:vMerge w:val="restart"/>
            <w:tcBorders>
              <w:top w:val="nil"/>
              <w:left w:val="single" w:sz="4" w:space="0" w:color="auto"/>
              <w:bottom w:val="single" w:sz="4" w:space="0" w:color="000000"/>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TARIM ARAZİSİ BÜYÜKLÜĞÜ</w:t>
            </w:r>
            <w:r w:rsidRPr="0073171D">
              <w:rPr>
                <w:rFonts w:ascii="Times New Roman" w:eastAsia="Times New Roman" w:hAnsi="Times New Roman" w:cs="Times New Roman"/>
                <w:sz w:val="16"/>
                <w:szCs w:val="16"/>
                <w:lang w:eastAsia="tr-TR"/>
              </w:rPr>
              <w:br/>
              <w:t>(ha)</w:t>
            </w:r>
          </w:p>
        </w:tc>
        <w:tc>
          <w:tcPr>
            <w:tcW w:w="757" w:type="pct"/>
            <w:vMerge w:val="restart"/>
            <w:tcBorders>
              <w:top w:val="nil"/>
              <w:left w:val="single" w:sz="4" w:space="0" w:color="auto"/>
              <w:bottom w:val="single" w:sz="4" w:space="0" w:color="000000"/>
              <w:right w:val="single" w:sz="4" w:space="0" w:color="000000"/>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SULANABİLİR ALAN BÜYÜKLÜĞÜ</w:t>
            </w:r>
            <w:r w:rsidRPr="0073171D">
              <w:rPr>
                <w:rFonts w:ascii="Times New Roman" w:eastAsia="Times New Roman" w:hAnsi="Times New Roman" w:cs="Times New Roman"/>
                <w:sz w:val="16"/>
                <w:szCs w:val="16"/>
                <w:lang w:eastAsia="tr-TR"/>
              </w:rPr>
              <w:br/>
              <w:t>(ha)</w:t>
            </w:r>
          </w:p>
        </w:tc>
        <w:tc>
          <w:tcPr>
            <w:tcW w:w="492" w:type="pct"/>
            <w:vMerge w:val="restart"/>
            <w:tcBorders>
              <w:top w:val="nil"/>
              <w:left w:val="single" w:sz="4" w:space="0" w:color="auto"/>
              <w:bottom w:val="single" w:sz="4" w:space="0" w:color="000000"/>
              <w:right w:val="nil"/>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 BÜYÜKLÜĞÜ</w:t>
            </w:r>
            <w:r w:rsidRPr="0073171D">
              <w:rPr>
                <w:rFonts w:ascii="Times New Roman" w:eastAsia="Times New Roman" w:hAnsi="Times New Roman" w:cs="Times New Roman"/>
                <w:sz w:val="16"/>
                <w:szCs w:val="16"/>
                <w:lang w:eastAsia="tr-TR"/>
              </w:rPr>
              <w:br/>
              <w:t>(ha)</w:t>
            </w:r>
          </w:p>
        </w:tc>
        <w:tc>
          <w:tcPr>
            <w:tcW w:w="502" w:type="pct"/>
            <w:vMerge w:val="restart"/>
            <w:tcBorders>
              <w:top w:val="nil"/>
              <w:left w:val="single" w:sz="12" w:space="0" w:color="auto"/>
              <w:bottom w:val="single" w:sz="4" w:space="0" w:color="000000"/>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TOPLAM SULANAN </w:t>
            </w:r>
            <w:proofErr w:type="gramStart"/>
            <w:r w:rsidRPr="0073171D">
              <w:rPr>
                <w:rFonts w:ascii="Times New Roman" w:eastAsia="Times New Roman" w:hAnsi="Times New Roman" w:cs="Times New Roman"/>
                <w:sz w:val="16"/>
                <w:szCs w:val="16"/>
                <w:lang w:eastAsia="tr-TR"/>
              </w:rPr>
              <w:t>ALAN  (</w:t>
            </w:r>
            <w:proofErr w:type="gramEnd"/>
            <w:r w:rsidRPr="0073171D">
              <w:rPr>
                <w:rFonts w:ascii="Times New Roman" w:eastAsia="Times New Roman" w:hAnsi="Times New Roman" w:cs="Times New Roman"/>
                <w:sz w:val="16"/>
                <w:szCs w:val="16"/>
                <w:lang w:eastAsia="tr-TR"/>
              </w:rPr>
              <w:t>ha)</w:t>
            </w:r>
          </w:p>
        </w:tc>
        <w:tc>
          <w:tcPr>
            <w:tcW w:w="744" w:type="pct"/>
            <w:gridSpan w:val="2"/>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GÖLET</w:t>
            </w:r>
          </w:p>
        </w:tc>
        <w:tc>
          <w:tcPr>
            <w:tcW w:w="705" w:type="pct"/>
            <w:gridSpan w:val="2"/>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YERÜSTÜ SULAMA</w:t>
            </w:r>
          </w:p>
        </w:tc>
        <w:tc>
          <w:tcPr>
            <w:tcW w:w="783" w:type="pct"/>
            <w:gridSpan w:val="2"/>
            <w:tcBorders>
              <w:top w:val="single" w:sz="12" w:space="0" w:color="auto"/>
              <w:left w:val="nil"/>
              <w:bottom w:val="single" w:sz="4" w:space="0" w:color="auto"/>
              <w:right w:val="single" w:sz="12" w:space="0" w:color="000000"/>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YER ALTI SULAMA</w:t>
            </w:r>
          </w:p>
        </w:tc>
      </w:tr>
      <w:tr w:rsidR="0073171D" w:rsidRPr="0073171D" w:rsidTr="0073171D">
        <w:trPr>
          <w:trHeight w:val="70"/>
        </w:trPr>
        <w:tc>
          <w:tcPr>
            <w:tcW w:w="489" w:type="pct"/>
            <w:vMerge/>
            <w:tcBorders>
              <w:top w:val="nil"/>
              <w:left w:val="single" w:sz="12" w:space="0" w:color="auto"/>
              <w:bottom w:val="single" w:sz="4" w:space="0" w:color="000000"/>
              <w:right w:val="single" w:sz="4"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28" w:type="pct"/>
            <w:vMerge/>
            <w:tcBorders>
              <w:top w:val="nil"/>
              <w:left w:val="single" w:sz="4" w:space="0" w:color="auto"/>
              <w:bottom w:val="single" w:sz="4" w:space="0" w:color="000000"/>
              <w:right w:val="single" w:sz="4" w:space="0" w:color="auto"/>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757" w:type="pct"/>
            <w:vMerge/>
            <w:tcBorders>
              <w:top w:val="nil"/>
              <w:left w:val="single" w:sz="4" w:space="0" w:color="auto"/>
              <w:bottom w:val="single" w:sz="4" w:space="0" w:color="000000"/>
              <w:right w:val="single" w:sz="4"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492" w:type="pct"/>
            <w:vMerge/>
            <w:tcBorders>
              <w:top w:val="nil"/>
              <w:left w:val="single" w:sz="4" w:space="0" w:color="auto"/>
              <w:bottom w:val="single" w:sz="4" w:space="0" w:color="000000"/>
              <w:right w:val="nil"/>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02" w:type="pct"/>
            <w:vMerge/>
            <w:tcBorders>
              <w:top w:val="nil"/>
              <w:left w:val="single" w:sz="12" w:space="0" w:color="auto"/>
              <w:bottom w:val="single" w:sz="4" w:space="0" w:color="000000"/>
              <w:right w:val="single" w:sz="4" w:space="0" w:color="auto"/>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359"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ADEDİ</w:t>
            </w:r>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320"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398" w:type="pct"/>
            <w:tcBorders>
              <w:top w:val="nil"/>
              <w:left w:val="nil"/>
              <w:bottom w:val="single" w:sz="4" w:space="0" w:color="auto"/>
              <w:right w:val="single" w:sz="12"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r>
      <w:tr w:rsidR="0073171D" w:rsidRPr="0073171D" w:rsidTr="0073171D">
        <w:trPr>
          <w:trHeight w:val="70"/>
        </w:trPr>
        <w:tc>
          <w:tcPr>
            <w:tcW w:w="489" w:type="pct"/>
            <w:vMerge/>
            <w:tcBorders>
              <w:top w:val="nil"/>
              <w:left w:val="single" w:sz="12" w:space="0" w:color="auto"/>
              <w:bottom w:val="single" w:sz="4" w:space="0" w:color="000000"/>
              <w:right w:val="single" w:sz="4"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28" w:type="pct"/>
            <w:vMerge/>
            <w:tcBorders>
              <w:top w:val="nil"/>
              <w:left w:val="single" w:sz="4" w:space="0" w:color="auto"/>
              <w:bottom w:val="single" w:sz="4" w:space="0" w:color="000000"/>
              <w:right w:val="single" w:sz="4" w:space="0" w:color="auto"/>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757" w:type="pct"/>
            <w:vMerge/>
            <w:tcBorders>
              <w:top w:val="nil"/>
              <w:left w:val="single" w:sz="4" w:space="0" w:color="auto"/>
              <w:bottom w:val="single" w:sz="4" w:space="0" w:color="000000"/>
              <w:right w:val="single" w:sz="4" w:space="0" w:color="000000"/>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492" w:type="pct"/>
            <w:vMerge/>
            <w:tcBorders>
              <w:top w:val="nil"/>
              <w:left w:val="single" w:sz="4" w:space="0" w:color="auto"/>
              <w:bottom w:val="single" w:sz="4" w:space="0" w:color="000000"/>
              <w:right w:val="nil"/>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02" w:type="pct"/>
            <w:tcBorders>
              <w:top w:val="nil"/>
              <w:left w:val="single" w:sz="12" w:space="0" w:color="auto"/>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A=B+C+D</w:t>
            </w:r>
          </w:p>
        </w:tc>
        <w:tc>
          <w:tcPr>
            <w:tcW w:w="359"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w:t>
            </w:r>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B</w:t>
            </w:r>
          </w:p>
        </w:tc>
        <w:tc>
          <w:tcPr>
            <w:tcW w:w="320"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w:t>
            </w:r>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C</w:t>
            </w:r>
          </w:p>
        </w:tc>
        <w:tc>
          <w:tcPr>
            <w:tcW w:w="385" w:type="pct"/>
            <w:tcBorders>
              <w:top w:val="nil"/>
              <w:left w:val="nil"/>
              <w:bottom w:val="single" w:sz="4" w:space="0" w:color="auto"/>
              <w:right w:val="single" w:sz="4"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w:t>
            </w:r>
          </w:p>
        </w:tc>
        <w:tc>
          <w:tcPr>
            <w:tcW w:w="398" w:type="pct"/>
            <w:tcBorders>
              <w:top w:val="nil"/>
              <w:left w:val="nil"/>
              <w:bottom w:val="single" w:sz="4" w:space="0" w:color="auto"/>
              <w:right w:val="single" w:sz="12" w:space="0" w:color="auto"/>
            </w:tcBorders>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D</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MERKEZ</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49.825,00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14.587,00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18.575,00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6.721,00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400,00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95</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6.321,00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ADAKLI</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14.575,00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6.304,00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3.551,00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1.126,00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25,00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17</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1.101,00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GENÇ</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24.557,00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9.981,00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6.673,00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2.921,00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41,00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43</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2.880,00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KARLIOVA</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22.713,00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11.535,00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3.592,00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3.857,00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8</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162,00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26</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3.695,00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KİĞI</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7.100,00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3.179,00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1.973,00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1.387,00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11</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1.387,00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SOLHAN </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20.402,00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7.851,00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3.972,00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2.077,00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5</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101,00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27</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1.976,00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YAYLADERE</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3.500,00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1.501,00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963,00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786,00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8</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786,00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YEDİSU</w:t>
            </w:r>
          </w:p>
        </w:tc>
        <w:tc>
          <w:tcPr>
            <w:tcW w:w="528"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8.500,00</w:t>
            </w:r>
          </w:p>
        </w:tc>
        <w:tc>
          <w:tcPr>
            <w:tcW w:w="757" w:type="pct"/>
            <w:tcBorders>
              <w:top w:val="single" w:sz="4" w:space="0" w:color="auto"/>
              <w:left w:val="nil"/>
              <w:bottom w:val="single" w:sz="4" w:space="0" w:color="auto"/>
              <w:right w:val="single" w:sz="4" w:space="0" w:color="000000"/>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4.211,00</w:t>
            </w:r>
          </w:p>
        </w:tc>
        <w:tc>
          <w:tcPr>
            <w:tcW w:w="492" w:type="pct"/>
            <w:tcBorders>
              <w:top w:val="nil"/>
              <w:left w:val="nil"/>
              <w:bottom w:val="single" w:sz="4" w:space="0" w:color="auto"/>
              <w:right w:val="nil"/>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1.403,00</w:t>
            </w:r>
          </w:p>
        </w:tc>
        <w:tc>
          <w:tcPr>
            <w:tcW w:w="502" w:type="pct"/>
            <w:tcBorders>
              <w:top w:val="nil"/>
              <w:left w:val="single" w:sz="12" w:space="0" w:color="auto"/>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1.466,00</w:t>
            </w:r>
          </w:p>
        </w:tc>
        <w:tc>
          <w:tcPr>
            <w:tcW w:w="359"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c>
          <w:tcPr>
            <w:tcW w:w="320"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8</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1.466,00</w:t>
            </w:r>
          </w:p>
        </w:tc>
        <w:tc>
          <w:tcPr>
            <w:tcW w:w="385" w:type="pct"/>
            <w:tcBorders>
              <w:top w:val="nil"/>
              <w:left w:val="nil"/>
              <w:bottom w:val="single" w:sz="4" w:space="0" w:color="auto"/>
              <w:right w:val="single" w:sz="4"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4" w:space="0" w:color="auto"/>
              <w:right w:val="single" w:sz="12" w:space="0" w:color="auto"/>
            </w:tcBorders>
            <w:shd w:val="clear" w:color="000000" w:fill="FFFFFF"/>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70"/>
        </w:trPr>
        <w:tc>
          <w:tcPr>
            <w:tcW w:w="489" w:type="pct"/>
            <w:tcBorders>
              <w:top w:val="nil"/>
              <w:left w:val="single" w:sz="12" w:space="0" w:color="auto"/>
              <w:bottom w:val="single" w:sz="12" w:space="0" w:color="auto"/>
              <w:right w:val="single" w:sz="4" w:space="0" w:color="auto"/>
            </w:tcBorders>
            <w:shd w:val="clear" w:color="000000" w:fill="FFFF00"/>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İL TOPLAMI</w:t>
            </w:r>
          </w:p>
        </w:tc>
        <w:tc>
          <w:tcPr>
            <w:tcW w:w="528" w:type="pct"/>
            <w:tcBorders>
              <w:top w:val="nil"/>
              <w:left w:val="nil"/>
              <w:bottom w:val="single" w:sz="12" w:space="0" w:color="auto"/>
              <w:right w:val="single" w:sz="4" w:space="0" w:color="auto"/>
            </w:tcBorders>
            <w:shd w:val="clear" w:color="000000" w:fill="FFFF00"/>
            <w:noWrap/>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151.172,00</w:t>
            </w:r>
          </w:p>
        </w:tc>
        <w:tc>
          <w:tcPr>
            <w:tcW w:w="757" w:type="pct"/>
            <w:tcBorders>
              <w:top w:val="single" w:sz="4" w:space="0" w:color="auto"/>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59.149,00</w:t>
            </w:r>
          </w:p>
        </w:tc>
        <w:tc>
          <w:tcPr>
            <w:tcW w:w="492" w:type="pct"/>
            <w:tcBorders>
              <w:top w:val="nil"/>
              <w:left w:val="nil"/>
              <w:bottom w:val="single" w:sz="12" w:space="0" w:color="auto"/>
              <w:right w:val="nil"/>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40.702,00</w:t>
            </w:r>
          </w:p>
        </w:tc>
        <w:tc>
          <w:tcPr>
            <w:tcW w:w="502" w:type="pct"/>
            <w:tcBorders>
              <w:top w:val="nil"/>
              <w:left w:val="single" w:sz="12" w:space="0" w:color="auto"/>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20.341,00</w:t>
            </w:r>
          </w:p>
        </w:tc>
        <w:tc>
          <w:tcPr>
            <w:tcW w:w="359" w:type="pct"/>
            <w:tcBorders>
              <w:top w:val="nil"/>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37</w:t>
            </w:r>
          </w:p>
        </w:tc>
        <w:tc>
          <w:tcPr>
            <w:tcW w:w="385" w:type="pct"/>
            <w:tcBorders>
              <w:top w:val="nil"/>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729,00</w:t>
            </w:r>
          </w:p>
        </w:tc>
        <w:tc>
          <w:tcPr>
            <w:tcW w:w="320" w:type="pct"/>
            <w:tcBorders>
              <w:top w:val="nil"/>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235</w:t>
            </w:r>
          </w:p>
        </w:tc>
        <w:tc>
          <w:tcPr>
            <w:tcW w:w="385" w:type="pct"/>
            <w:tcBorders>
              <w:top w:val="nil"/>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19.612,00</w:t>
            </w:r>
          </w:p>
        </w:tc>
        <w:tc>
          <w:tcPr>
            <w:tcW w:w="385" w:type="pct"/>
            <w:tcBorders>
              <w:top w:val="nil"/>
              <w:left w:val="nil"/>
              <w:bottom w:val="single" w:sz="12" w:space="0" w:color="auto"/>
              <w:right w:val="single" w:sz="4"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8" w:type="pct"/>
            <w:tcBorders>
              <w:top w:val="nil"/>
              <w:left w:val="nil"/>
              <w:bottom w:val="single" w:sz="12" w:space="0" w:color="auto"/>
              <w:right w:val="single" w:sz="12" w:space="0" w:color="auto"/>
            </w:tcBorders>
            <w:shd w:val="clear" w:color="000000" w:fill="FFFF00"/>
            <w:vAlign w:val="center"/>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0,00</w:t>
            </w:r>
          </w:p>
        </w:tc>
      </w:tr>
      <w:tr w:rsidR="0073171D" w:rsidRPr="0073171D" w:rsidTr="0073171D">
        <w:trPr>
          <w:trHeight w:val="270"/>
        </w:trPr>
        <w:tc>
          <w:tcPr>
            <w:tcW w:w="489" w:type="pct"/>
            <w:tcBorders>
              <w:top w:val="nil"/>
              <w:left w:val="nil"/>
              <w:bottom w:val="nil"/>
              <w:right w:val="nil"/>
            </w:tcBorders>
            <w:shd w:val="clear" w:color="auto" w:fill="auto"/>
            <w:noWrap/>
            <w:vAlign w:val="bottom"/>
            <w:hideMark/>
          </w:tcPr>
          <w:p w:rsidR="0073171D" w:rsidRPr="0073171D" w:rsidRDefault="0073171D" w:rsidP="0073171D">
            <w:pPr>
              <w:spacing w:after="0" w:line="240" w:lineRule="auto"/>
              <w:jc w:val="right"/>
              <w:rPr>
                <w:rFonts w:ascii="Times New Roman" w:eastAsia="Times New Roman" w:hAnsi="Times New Roman" w:cs="Times New Roman"/>
                <w:sz w:val="16"/>
                <w:szCs w:val="16"/>
                <w:lang w:eastAsia="tr-TR"/>
              </w:rPr>
            </w:pPr>
          </w:p>
        </w:tc>
        <w:tc>
          <w:tcPr>
            <w:tcW w:w="4511" w:type="pct"/>
            <w:gridSpan w:val="10"/>
            <w:vMerge w:val="restart"/>
            <w:tcBorders>
              <w:top w:val="nil"/>
              <w:left w:val="nil"/>
              <w:bottom w:val="nil"/>
              <w:right w:val="nil"/>
            </w:tcBorders>
            <w:shd w:val="clear" w:color="auto" w:fill="auto"/>
            <w:vAlign w:val="center"/>
            <w:hideMark/>
          </w:tcPr>
          <w:p w:rsidR="0073171D" w:rsidRPr="0073171D" w:rsidRDefault="0073171D" w:rsidP="0073171D">
            <w:pPr>
              <w:spacing w:after="0" w:line="240" w:lineRule="auto"/>
              <w:jc w:val="both"/>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NOT: YUKARIDAKİ TABLO İLİNİZDEKİ TOPLAM TARIM ARAZİSİ BÜYÜKLÜĞÜ, TOPLAM SULANABİLİR ALAN BÜYÜKLÜĞÜ VE TOPLAM SULANAN ALAN +BÜYÜKLÜĞÜ BİLGİLERİ İÇERDİĞİNDEN TARIM İL MÜDÜRLÜĞÜ VE DSİ YETKİLİLERİ GÖRÜŞME SONUCU ALINAN BİLGİLERDEN SONRA HAZIRLANMALIDIR.</w:t>
            </w:r>
          </w:p>
        </w:tc>
      </w:tr>
      <w:tr w:rsidR="0073171D" w:rsidRPr="0073171D" w:rsidTr="0073171D">
        <w:trPr>
          <w:trHeight w:val="255"/>
        </w:trPr>
        <w:tc>
          <w:tcPr>
            <w:tcW w:w="489" w:type="pct"/>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4511" w:type="pct"/>
            <w:gridSpan w:val="10"/>
            <w:vMerge/>
            <w:tcBorders>
              <w:top w:val="nil"/>
              <w:left w:val="nil"/>
              <w:bottom w:val="nil"/>
              <w:right w:val="nil"/>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r>
    </w:tbl>
    <w:p w:rsidR="0073171D" w:rsidRDefault="0073171D" w:rsidP="0073171D">
      <w:pPr>
        <w:rPr>
          <w:rFonts w:ascii="Times New Roman" w:hAnsi="Times New Roman" w:cs="Times New Roman"/>
          <w:sz w:val="28"/>
          <w:szCs w:val="28"/>
        </w:rPr>
      </w:pPr>
    </w:p>
    <w:tbl>
      <w:tblPr>
        <w:tblW w:w="5000" w:type="pct"/>
        <w:tblCellMar>
          <w:left w:w="70" w:type="dxa"/>
          <w:right w:w="70" w:type="dxa"/>
        </w:tblCellMar>
        <w:tblLook w:val="04A0" w:firstRow="1" w:lastRow="0" w:firstColumn="1" w:lastColumn="0" w:noHBand="0" w:noVBand="1"/>
      </w:tblPr>
      <w:tblGrid>
        <w:gridCol w:w="1433"/>
        <w:gridCol w:w="1549"/>
        <w:gridCol w:w="1184"/>
        <w:gridCol w:w="1031"/>
        <w:gridCol w:w="1437"/>
        <w:gridCol w:w="1473"/>
        <w:gridCol w:w="1128"/>
        <w:gridCol w:w="1053"/>
        <w:gridCol w:w="1128"/>
        <w:gridCol w:w="1089"/>
        <w:gridCol w:w="1245"/>
        <w:gridCol w:w="1245"/>
      </w:tblGrid>
      <w:tr w:rsidR="0073171D" w:rsidRPr="0073171D" w:rsidTr="0073171D">
        <w:trPr>
          <w:trHeight w:val="315"/>
        </w:trPr>
        <w:tc>
          <w:tcPr>
            <w:tcW w:w="478" w:type="pct"/>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r>
              <w:rPr>
                <w:rFonts w:ascii="Times New Roman" w:hAnsi="Times New Roman" w:cs="Times New Roman"/>
                <w:sz w:val="28"/>
                <w:szCs w:val="28"/>
              </w:rPr>
              <w:tab/>
            </w:r>
          </w:p>
        </w:tc>
        <w:tc>
          <w:tcPr>
            <w:tcW w:w="2225" w:type="pct"/>
            <w:gridSpan w:val="5"/>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II: İLİNİZE AİT SULAMA- AT-TİGH MEVCUT ENVANTERİ</w:t>
            </w:r>
          </w:p>
        </w:tc>
        <w:tc>
          <w:tcPr>
            <w:tcW w:w="376"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p>
        </w:tc>
        <w:tc>
          <w:tcPr>
            <w:tcW w:w="351"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376"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363"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415"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415" w:type="pct"/>
            <w:tcBorders>
              <w:top w:val="nil"/>
              <w:left w:val="nil"/>
              <w:bottom w:val="nil"/>
              <w:right w:val="nil"/>
            </w:tcBorders>
            <w:shd w:val="clear" w:color="auto" w:fill="auto"/>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r>
      <w:tr w:rsidR="0073171D" w:rsidRPr="0073171D" w:rsidTr="0073171D">
        <w:trPr>
          <w:trHeight w:val="93"/>
        </w:trPr>
        <w:tc>
          <w:tcPr>
            <w:tcW w:w="478" w:type="pct"/>
            <w:vMerge w:val="restart"/>
            <w:tcBorders>
              <w:top w:val="double" w:sz="6" w:space="0" w:color="auto"/>
              <w:left w:val="double" w:sz="6" w:space="0" w:color="auto"/>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İLÇESİ</w:t>
            </w:r>
          </w:p>
        </w:tc>
        <w:tc>
          <w:tcPr>
            <w:tcW w:w="911" w:type="pct"/>
            <w:gridSpan w:val="2"/>
            <w:tcBorders>
              <w:top w:val="double" w:sz="6" w:space="0" w:color="auto"/>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TOPRAK MUHAFAZA</w:t>
            </w:r>
          </w:p>
        </w:tc>
        <w:tc>
          <w:tcPr>
            <w:tcW w:w="823" w:type="pct"/>
            <w:gridSpan w:val="2"/>
            <w:tcBorders>
              <w:top w:val="double" w:sz="6" w:space="0" w:color="auto"/>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TARLA İÇİ GELİŞTİRME HİZMETLERİ</w:t>
            </w:r>
          </w:p>
        </w:tc>
        <w:tc>
          <w:tcPr>
            <w:tcW w:w="867" w:type="pct"/>
            <w:gridSpan w:val="2"/>
            <w:tcBorders>
              <w:top w:val="double" w:sz="6" w:space="0" w:color="auto"/>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DRENAJ VE TOPRAK ISLAHI</w:t>
            </w:r>
          </w:p>
        </w:tc>
        <w:tc>
          <w:tcPr>
            <w:tcW w:w="727" w:type="pct"/>
            <w:gridSpan w:val="2"/>
            <w:tcBorders>
              <w:top w:val="double" w:sz="6" w:space="0" w:color="auto"/>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ARAZİ TOPLULAŞTIRMA</w:t>
            </w:r>
          </w:p>
        </w:tc>
        <w:tc>
          <w:tcPr>
            <w:tcW w:w="778" w:type="pct"/>
            <w:gridSpan w:val="2"/>
            <w:tcBorders>
              <w:top w:val="double" w:sz="6" w:space="0" w:color="auto"/>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YAĞMURLAMA VE DAMLA SULAMA</w:t>
            </w:r>
          </w:p>
        </w:tc>
        <w:tc>
          <w:tcPr>
            <w:tcW w:w="415" w:type="pct"/>
            <w:tcBorders>
              <w:top w:val="double" w:sz="6" w:space="0" w:color="auto"/>
              <w:left w:val="nil"/>
              <w:bottom w:val="single" w:sz="4" w:space="0" w:color="auto"/>
              <w:right w:val="double" w:sz="6"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HAYVAN İÇMESUYU GÖLETİ</w:t>
            </w:r>
          </w:p>
        </w:tc>
      </w:tr>
      <w:tr w:rsidR="0073171D" w:rsidRPr="0073171D" w:rsidTr="0073171D">
        <w:trPr>
          <w:trHeight w:val="35"/>
        </w:trPr>
        <w:tc>
          <w:tcPr>
            <w:tcW w:w="478" w:type="pct"/>
            <w:vMerge/>
            <w:tcBorders>
              <w:top w:val="double" w:sz="6" w:space="0" w:color="auto"/>
              <w:left w:val="double" w:sz="6" w:space="0" w:color="auto"/>
              <w:bottom w:val="single" w:sz="4" w:space="0" w:color="auto"/>
              <w:right w:val="single" w:sz="4" w:space="0" w:color="auto"/>
            </w:tcBorders>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p>
        </w:tc>
        <w:tc>
          <w:tcPr>
            <w:tcW w:w="517"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395"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344"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479"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491"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376"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351"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376"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363"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proofErr w:type="gramStart"/>
            <w:r w:rsidRPr="0073171D">
              <w:rPr>
                <w:rFonts w:ascii="Times New Roman" w:eastAsia="Times New Roman" w:hAnsi="Times New Roman" w:cs="Times New Roman"/>
                <w:sz w:val="16"/>
                <w:szCs w:val="16"/>
                <w:lang w:eastAsia="tr-TR"/>
              </w:rPr>
              <w:t>PROJE  ADEDİ</w:t>
            </w:r>
            <w:proofErr w:type="gramEnd"/>
          </w:p>
        </w:tc>
        <w:tc>
          <w:tcPr>
            <w:tcW w:w="415" w:type="pct"/>
            <w:tcBorders>
              <w:top w:val="nil"/>
              <w:left w:val="nil"/>
              <w:bottom w:val="single" w:sz="4" w:space="0" w:color="auto"/>
              <w:right w:val="single" w:sz="4"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 SULANAN ALAN</w:t>
            </w:r>
            <w:r w:rsidRPr="0073171D">
              <w:rPr>
                <w:rFonts w:ascii="Times New Roman" w:eastAsia="Times New Roman" w:hAnsi="Times New Roman" w:cs="Times New Roman"/>
                <w:sz w:val="16"/>
                <w:szCs w:val="16"/>
                <w:lang w:eastAsia="tr-TR"/>
              </w:rPr>
              <w:br/>
              <w:t>(ha)</w:t>
            </w:r>
          </w:p>
        </w:tc>
        <w:tc>
          <w:tcPr>
            <w:tcW w:w="415" w:type="pct"/>
            <w:tcBorders>
              <w:top w:val="nil"/>
              <w:left w:val="nil"/>
              <w:bottom w:val="single" w:sz="4" w:space="0" w:color="auto"/>
              <w:right w:val="double" w:sz="6" w:space="0" w:color="auto"/>
            </w:tcBorders>
            <w:shd w:val="clear" w:color="000000" w:fill="D9D9D9"/>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ADEDİ</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MERKEZ</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173</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6</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375</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20</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ADAKLI</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GENÇ</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2</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KARLIOVA</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8</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KİĞI</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 xml:space="preserve">SOLHAN </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100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5</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YAYLADERE</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r>
      <w:tr w:rsidR="0073171D" w:rsidRPr="0073171D" w:rsidTr="0073171D">
        <w:trPr>
          <w:trHeight w:val="70"/>
        </w:trPr>
        <w:tc>
          <w:tcPr>
            <w:tcW w:w="478" w:type="pct"/>
            <w:tcBorders>
              <w:top w:val="nil"/>
              <w:left w:val="double" w:sz="6" w:space="0" w:color="auto"/>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YEDİSU</w:t>
            </w:r>
          </w:p>
        </w:tc>
        <w:tc>
          <w:tcPr>
            <w:tcW w:w="517"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9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44"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79"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9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single" w:sz="4"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single" w:sz="4" w:space="0" w:color="auto"/>
              <w:right w:val="double" w:sz="6" w:space="0" w:color="auto"/>
            </w:tcBorders>
            <w:shd w:val="clear" w:color="000000" w:fill="DDD9C4"/>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r>
      <w:tr w:rsidR="0073171D" w:rsidRPr="0073171D" w:rsidTr="0073171D">
        <w:trPr>
          <w:trHeight w:val="70"/>
        </w:trPr>
        <w:tc>
          <w:tcPr>
            <w:tcW w:w="478" w:type="pct"/>
            <w:tcBorders>
              <w:top w:val="nil"/>
              <w:left w:val="double" w:sz="6" w:space="0" w:color="auto"/>
              <w:bottom w:val="double" w:sz="6" w:space="0" w:color="auto"/>
              <w:right w:val="single" w:sz="4" w:space="0" w:color="auto"/>
            </w:tcBorders>
            <w:shd w:val="clear" w:color="000000" w:fill="FFFF00"/>
            <w:noWrap/>
            <w:vAlign w:val="center"/>
            <w:hideMark/>
          </w:tcPr>
          <w:p w:rsidR="0073171D" w:rsidRPr="0073171D" w:rsidRDefault="0073171D" w:rsidP="0073171D">
            <w:pPr>
              <w:spacing w:after="0" w:line="240" w:lineRule="auto"/>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İL TOPLAMI</w:t>
            </w:r>
          </w:p>
        </w:tc>
        <w:tc>
          <w:tcPr>
            <w:tcW w:w="517"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w:t>
            </w:r>
          </w:p>
        </w:tc>
        <w:tc>
          <w:tcPr>
            <w:tcW w:w="395"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173</w:t>
            </w:r>
          </w:p>
        </w:tc>
        <w:tc>
          <w:tcPr>
            <w:tcW w:w="344"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7</w:t>
            </w:r>
          </w:p>
        </w:tc>
        <w:tc>
          <w:tcPr>
            <w:tcW w:w="479"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475</w:t>
            </w:r>
          </w:p>
        </w:tc>
        <w:tc>
          <w:tcPr>
            <w:tcW w:w="491"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51"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76"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363"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double" w:sz="6" w:space="0" w:color="auto"/>
              <w:right w:val="single" w:sz="4"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0</w:t>
            </w:r>
          </w:p>
        </w:tc>
        <w:tc>
          <w:tcPr>
            <w:tcW w:w="415" w:type="pct"/>
            <w:tcBorders>
              <w:top w:val="nil"/>
              <w:left w:val="nil"/>
              <w:bottom w:val="double" w:sz="6" w:space="0" w:color="auto"/>
              <w:right w:val="double" w:sz="6" w:space="0" w:color="auto"/>
            </w:tcBorders>
            <w:shd w:val="clear" w:color="000000" w:fill="FFFF00"/>
            <w:vAlign w:val="center"/>
            <w:hideMark/>
          </w:tcPr>
          <w:p w:rsidR="0073171D" w:rsidRPr="0073171D" w:rsidRDefault="0073171D" w:rsidP="0073171D">
            <w:pPr>
              <w:spacing w:after="0" w:line="240" w:lineRule="auto"/>
              <w:jc w:val="center"/>
              <w:rPr>
                <w:rFonts w:ascii="Times New Roman" w:eastAsia="Times New Roman" w:hAnsi="Times New Roman" w:cs="Times New Roman"/>
                <w:sz w:val="16"/>
                <w:szCs w:val="16"/>
                <w:lang w:eastAsia="tr-TR"/>
              </w:rPr>
            </w:pPr>
            <w:r w:rsidRPr="0073171D">
              <w:rPr>
                <w:rFonts w:ascii="Times New Roman" w:eastAsia="Times New Roman" w:hAnsi="Times New Roman" w:cs="Times New Roman"/>
                <w:sz w:val="16"/>
                <w:szCs w:val="16"/>
                <w:lang w:eastAsia="tr-TR"/>
              </w:rPr>
              <w:t>37</w:t>
            </w:r>
          </w:p>
        </w:tc>
      </w:tr>
    </w:tbl>
    <w:p w:rsidR="0073171D" w:rsidRDefault="0073171D" w:rsidP="0073171D">
      <w:pPr>
        <w:tabs>
          <w:tab w:val="left" w:pos="1245"/>
        </w:tabs>
        <w:rPr>
          <w:rFonts w:ascii="Times New Roman" w:hAnsi="Times New Roman" w:cs="Times New Roman"/>
          <w:sz w:val="28"/>
          <w:szCs w:val="28"/>
        </w:rPr>
      </w:pPr>
    </w:p>
    <w:p w:rsidR="0073171D" w:rsidRDefault="0073171D" w:rsidP="0073171D">
      <w:pPr>
        <w:tabs>
          <w:tab w:val="left" w:pos="1245"/>
        </w:tabs>
        <w:rPr>
          <w:rFonts w:ascii="Times New Roman" w:hAnsi="Times New Roman" w:cs="Times New Roman"/>
          <w:sz w:val="28"/>
          <w:szCs w:val="28"/>
        </w:rPr>
      </w:pPr>
      <w:r>
        <w:rPr>
          <w:rFonts w:ascii="Times New Roman" w:hAnsi="Times New Roman" w:cs="Times New Roman"/>
          <w:sz w:val="28"/>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0"/>
        <w:gridCol w:w="1281"/>
        <w:gridCol w:w="1778"/>
        <w:gridCol w:w="1296"/>
        <w:gridCol w:w="525"/>
        <w:gridCol w:w="603"/>
        <w:gridCol w:w="725"/>
        <w:gridCol w:w="785"/>
        <w:gridCol w:w="547"/>
        <w:gridCol w:w="943"/>
        <w:gridCol w:w="323"/>
        <w:gridCol w:w="1351"/>
        <w:gridCol w:w="1548"/>
      </w:tblGrid>
      <w:tr w:rsidR="0073171D" w:rsidRPr="0073171D" w:rsidTr="0073171D">
        <w:trPr>
          <w:trHeight w:val="315"/>
        </w:trPr>
        <w:tc>
          <w:tcPr>
            <w:tcW w:w="5000" w:type="pct"/>
            <w:gridSpan w:val="13"/>
            <w:shd w:val="clear" w:color="auto" w:fill="auto"/>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lastRenderedPageBreak/>
              <w:t xml:space="preserve">III: İLİNİZDE 2019 YILI İÇİNDE KÖYDES VE KÖYDES DIŞI KAYNAKLARDAN YAPILAN TARIMSAL ALTYAPI YATIRIMLARI </w:t>
            </w:r>
          </w:p>
        </w:tc>
      </w:tr>
      <w:tr w:rsidR="0073171D" w:rsidRPr="0073171D" w:rsidTr="0073171D">
        <w:trPr>
          <w:trHeight w:val="300"/>
        </w:trPr>
        <w:tc>
          <w:tcPr>
            <w:tcW w:w="1096" w:type="pct"/>
            <w:vMerge w:val="restart"/>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İŞİN NİTELİĞİ</w:t>
            </w:r>
          </w:p>
        </w:tc>
        <w:tc>
          <w:tcPr>
            <w:tcW w:w="1024"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xml:space="preserve"> PROJE ADEDİ</w:t>
            </w:r>
          </w:p>
        </w:tc>
        <w:tc>
          <w:tcPr>
            <w:tcW w:w="1048" w:type="pct"/>
            <w:gridSpan w:val="4"/>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xml:space="preserve">FAYDALANAN </w:t>
            </w:r>
            <w:proofErr w:type="gramStart"/>
            <w:r w:rsidRPr="0073171D">
              <w:rPr>
                <w:rFonts w:ascii="Times New Roman" w:eastAsia="Times New Roman" w:hAnsi="Times New Roman" w:cs="Times New Roman"/>
                <w:b/>
                <w:bCs/>
                <w:sz w:val="18"/>
                <w:szCs w:val="18"/>
                <w:lang w:eastAsia="tr-TR"/>
              </w:rPr>
              <w:t>ÇİFTÇİ  SAYISI</w:t>
            </w:r>
            <w:proofErr w:type="gramEnd"/>
          </w:p>
        </w:tc>
        <w:tc>
          <w:tcPr>
            <w:tcW w:w="862" w:type="pct"/>
            <w:gridSpan w:val="4"/>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SULANAN ALAN BÜYÜKLÜĞÜ</w:t>
            </w:r>
            <w:r w:rsidRPr="0073171D">
              <w:rPr>
                <w:rFonts w:ascii="Times New Roman" w:eastAsia="Times New Roman" w:hAnsi="Times New Roman" w:cs="Times New Roman"/>
                <w:b/>
                <w:bCs/>
                <w:sz w:val="18"/>
                <w:szCs w:val="18"/>
                <w:lang w:eastAsia="tr-TR"/>
              </w:rPr>
              <w:br/>
              <w:t>(ha)</w:t>
            </w:r>
          </w:p>
        </w:tc>
        <w:tc>
          <w:tcPr>
            <w:tcW w:w="970"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xml:space="preserve">YAPILAN HARCAMA </w:t>
            </w:r>
            <w:r w:rsidRPr="0073171D">
              <w:rPr>
                <w:rFonts w:ascii="Times New Roman" w:eastAsia="Times New Roman" w:hAnsi="Times New Roman" w:cs="Times New Roman"/>
                <w:b/>
                <w:bCs/>
                <w:sz w:val="18"/>
                <w:szCs w:val="18"/>
                <w:lang w:eastAsia="tr-TR"/>
              </w:rPr>
              <w:br/>
              <w:t>(2019 fiyatlarıyla, TL)</w:t>
            </w:r>
          </w:p>
        </w:tc>
      </w:tr>
      <w:tr w:rsidR="0073171D" w:rsidRPr="0073171D" w:rsidTr="0073171D">
        <w:trPr>
          <w:trHeight w:val="615"/>
        </w:trPr>
        <w:tc>
          <w:tcPr>
            <w:tcW w:w="1096" w:type="pct"/>
            <w:vMerge/>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p>
        </w:tc>
        <w:tc>
          <w:tcPr>
            <w:tcW w:w="429" w:type="pct"/>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w:t>
            </w:r>
          </w:p>
        </w:tc>
        <w:tc>
          <w:tcPr>
            <w:tcW w:w="595" w:type="pct"/>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 DIŞI</w:t>
            </w:r>
          </w:p>
        </w:tc>
        <w:tc>
          <w:tcPr>
            <w:tcW w:w="611"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w:t>
            </w:r>
          </w:p>
        </w:tc>
        <w:tc>
          <w:tcPr>
            <w:tcW w:w="437"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 DIŞI</w:t>
            </w:r>
          </w:p>
        </w:tc>
        <w:tc>
          <w:tcPr>
            <w:tcW w:w="437"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w:t>
            </w:r>
          </w:p>
        </w:tc>
        <w:tc>
          <w:tcPr>
            <w:tcW w:w="425" w:type="pct"/>
            <w:gridSpan w:val="2"/>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 DIŞI</w:t>
            </w:r>
          </w:p>
        </w:tc>
        <w:tc>
          <w:tcPr>
            <w:tcW w:w="452" w:type="pct"/>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w:t>
            </w:r>
          </w:p>
        </w:tc>
        <w:tc>
          <w:tcPr>
            <w:tcW w:w="518" w:type="pct"/>
            <w:shd w:val="clear" w:color="000000" w:fill="C0C0C0"/>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KÖYDES DIŞI</w:t>
            </w:r>
          </w:p>
        </w:tc>
      </w:tr>
      <w:tr w:rsidR="0073171D" w:rsidRPr="0073171D" w:rsidTr="0073171D">
        <w:trPr>
          <w:trHeight w:val="6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GÖLET</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0,00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YERÜSTÜ SULAMA</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7</w:t>
            </w:r>
          </w:p>
        </w:tc>
        <w:tc>
          <w:tcPr>
            <w:tcW w:w="611" w:type="pct"/>
            <w:gridSpan w:val="2"/>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1.075</w:t>
            </w:r>
          </w:p>
        </w:tc>
        <w:tc>
          <w:tcPr>
            <w:tcW w:w="437" w:type="pct"/>
            <w:gridSpan w:val="2"/>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0,00</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332,00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center"/>
            <w:hideMark/>
          </w:tcPr>
          <w:p w:rsidR="0073171D" w:rsidRPr="0073171D" w:rsidRDefault="0073171D" w:rsidP="0073171D">
            <w:pPr>
              <w:spacing w:after="0" w:line="240" w:lineRule="auto"/>
              <w:jc w:val="center"/>
              <w:rPr>
                <w:rFonts w:ascii="Times New Roman" w:eastAsia="Times New Roman" w:hAnsi="Times New Roman" w:cs="Times New Roman"/>
                <w:b/>
                <w:bCs/>
                <w:color w:val="FF0000"/>
                <w:sz w:val="18"/>
                <w:szCs w:val="18"/>
                <w:lang w:eastAsia="tr-TR"/>
              </w:rPr>
            </w:pPr>
            <w:r w:rsidRPr="0073171D">
              <w:rPr>
                <w:rFonts w:ascii="Times New Roman" w:eastAsia="Times New Roman" w:hAnsi="Times New Roman" w:cs="Times New Roman"/>
                <w:b/>
                <w:bCs/>
                <w:color w:val="FF0000"/>
                <w:sz w:val="18"/>
                <w:szCs w:val="18"/>
                <w:lang w:eastAsia="tr-TR"/>
              </w:rPr>
              <w:t>2.643.140,19</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YER ALTI SULAMA</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TOPRAK MUHAFAZA</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TARLA İÇİ GELİŞTİRME HİZMETLERİ</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DRENAJ VE TOPRAK ISLAHI</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ARAZİ TOPLULAŞTIRMA</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70"/>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YAĞMURLAMA VE DAMLA SULAMA</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0</w:t>
            </w:r>
          </w:p>
        </w:tc>
        <w:tc>
          <w:tcPr>
            <w:tcW w:w="437" w:type="pct"/>
            <w:gridSpan w:val="2"/>
            <w:shd w:val="clear" w:color="000000" w:fill="FFFF99"/>
            <w:noWrap/>
            <w:vAlign w:val="bottom"/>
            <w:hideMark/>
          </w:tcPr>
          <w:p w:rsidR="0073171D" w:rsidRPr="0073171D" w:rsidRDefault="0073171D" w:rsidP="0073171D">
            <w:pPr>
              <w:spacing w:after="0" w:line="240" w:lineRule="auto"/>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425" w:type="pct"/>
            <w:gridSpan w:val="2"/>
            <w:shd w:val="clear" w:color="000000" w:fill="FFFF99"/>
            <w:vAlign w:val="center"/>
            <w:hideMark/>
          </w:tcPr>
          <w:p w:rsidR="0073171D" w:rsidRPr="0073171D" w:rsidRDefault="0073171D" w:rsidP="0073171D">
            <w:pPr>
              <w:spacing w:after="0" w:line="240" w:lineRule="auto"/>
              <w:jc w:val="center"/>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0</w:t>
            </w:r>
          </w:p>
        </w:tc>
        <w:tc>
          <w:tcPr>
            <w:tcW w:w="452"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8"/>
                <w:szCs w:val="18"/>
                <w:lang w:eastAsia="tr-TR"/>
              </w:rPr>
            </w:pPr>
            <w:r w:rsidRPr="0073171D">
              <w:rPr>
                <w:rFonts w:ascii="Times New Roman" w:eastAsia="Times New Roman" w:hAnsi="Times New Roman" w:cs="Times New Roman"/>
                <w:b/>
                <w:bCs/>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r>
      <w:tr w:rsidR="0073171D" w:rsidRPr="0073171D" w:rsidTr="0073171D">
        <w:trPr>
          <w:trHeight w:val="315"/>
        </w:trPr>
        <w:tc>
          <w:tcPr>
            <w:tcW w:w="1096" w:type="pct"/>
            <w:shd w:val="clear" w:color="000000" w:fill="FFFF99"/>
            <w:vAlign w:val="center"/>
            <w:hideMark/>
          </w:tcPr>
          <w:p w:rsidR="0073171D" w:rsidRPr="0073171D" w:rsidRDefault="0073171D" w:rsidP="0073171D">
            <w:pPr>
              <w:spacing w:after="0" w:line="240" w:lineRule="auto"/>
              <w:rPr>
                <w:rFonts w:ascii="Times New Roman" w:eastAsia="Times New Roman" w:hAnsi="Times New Roman" w:cs="Times New Roman"/>
                <w:b/>
                <w:bCs/>
                <w:sz w:val="16"/>
                <w:szCs w:val="16"/>
                <w:lang w:eastAsia="tr-TR"/>
              </w:rPr>
            </w:pPr>
            <w:r w:rsidRPr="0073171D">
              <w:rPr>
                <w:rFonts w:ascii="Times New Roman" w:eastAsia="Times New Roman" w:hAnsi="Times New Roman" w:cs="Times New Roman"/>
                <w:b/>
                <w:bCs/>
                <w:sz w:val="16"/>
                <w:szCs w:val="16"/>
                <w:lang w:eastAsia="tr-TR"/>
              </w:rPr>
              <w:t>HAYVAN İÇMESUYU GÖLETİ</w:t>
            </w:r>
          </w:p>
        </w:tc>
        <w:tc>
          <w:tcPr>
            <w:tcW w:w="429"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sz w:val="18"/>
                <w:szCs w:val="18"/>
                <w:lang w:eastAsia="tr-TR"/>
              </w:rPr>
            </w:pPr>
            <w:r w:rsidRPr="0073171D">
              <w:rPr>
                <w:rFonts w:ascii="Times New Roman" w:eastAsia="Times New Roman" w:hAnsi="Times New Roman" w:cs="Times New Roman"/>
                <w:sz w:val="18"/>
                <w:szCs w:val="18"/>
                <w:lang w:eastAsia="tr-TR"/>
              </w:rPr>
              <w:t> </w:t>
            </w:r>
          </w:p>
        </w:tc>
        <w:tc>
          <w:tcPr>
            <w:tcW w:w="595"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3</w:t>
            </w:r>
          </w:p>
        </w:tc>
        <w:tc>
          <w:tcPr>
            <w:tcW w:w="611"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 </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420</w:t>
            </w:r>
          </w:p>
        </w:tc>
        <w:tc>
          <w:tcPr>
            <w:tcW w:w="437"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 </w:t>
            </w:r>
          </w:p>
        </w:tc>
        <w:tc>
          <w:tcPr>
            <w:tcW w:w="425" w:type="pct"/>
            <w:gridSpan w:val="2"/>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15</w:t>
            </w:r>
          </w:p>
        </w:tc>
        <w:tc>
          <w:tcPr>
            <w:tcW w:w="452"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 </w:t>
            </w:r>
          </w:p>
        </w:tc>
        <w:tc>
          <w:tcPr>
            <w:tcW w:w="518" w:type="pct"/>
            <w:shd w:val="clear" w:color="000000" w:fill="FFFF99"/>
            <w:noWrap/>
            <w:vAlign w:val="bottom"/>
            <w:hideMark/>
          </w:tcPr>
          <w:p w:rsidR="0073171D" w:rsidRPr="0073171D" w:rsidRDefault="0073171D" w:rsidP="0073171D">
            <w:pPr>
              <w:spacing w:after="0" w:line="240" w:lineRule="auto"/>
              <w:jc w:val="center"/>
              <w:rPr>
                <w:rFonts w:ascii="Times New Roman" w:eastAsia="Times New Roman" w:hAnsi="Times New Roman" w:cs="Times New Roman"/>
                <w:color w:val="FF0000"/>
                <w:sz w:val="18"/>
                <w:szCs w:val="18"/>
                <w:lang w:eastAsia="tr-TR"/>
              </w:rPr>
            </w:pPr>
            <w:r w:rsidRPr="0073171D">
              <w:rPr>
                <w:rFonts w:ascii="Times New Roman" w:eastAsia="Times New Roman" w:hAnsi="Times New Roman" w:cs="Times New Roman"/>
                <w:color w:val="FF0000"/>
                <w:sz w:val="18"/>
                <w:szCs w:val="18"/>
                <w:lang w:eastAsia="tr-TR"/>
              </w:rPr>
              <w:t>508.546,86</w:t>
            </w:r>
          </w:p>
        </w:tc>
      </w:tr>
      <w:tr w:rsidR="0073171D" w:rsidRPr="0073171D" w:rsidTr="0073171D">
        <w:trPr>
          <w:gridAfter w:val="3"/>
          <w:wAfter w:w="1079" w:type="pct"/>
          <w:trHeight w:val="315"/>
        </w:trPr>
        <w:tc>
          <w:tcPr>
            <w:tcW w:w="3921" w:type="pct"/>
            <w:gridSpan w:val="10"/>
            <w:tcBorders>
              <w:top w:val="nil"/>
              <w:left w:val="nil"/>
              <w:bottom w:val="single" w:sz="4" w:space="0" w:color="auto"/>
              <w:right w:val="nil"/>
            </w:tcBorders>
            <w:shd w:val="clear" w:color="auto" w:fill="auto"/>
            <w:noWrap/>
            <w:vAlign w:val="center"/>
            <w:hideMark/>
          </w:tcPr>
          <w:p w:rsidR="0073171D" w:rsidRPr="0073171D" w:rsidRDefault="0073171D" w:rsidP="0073171D">
            <w:pPr>
              <w:spacing w:after="0" w:line="240" w:lineRule="auto"/>
              <w:rPr>
                <w:rFonts w:ascii="Arial" w:eastAsia="Times New Roman" w:hAnsi="Arial" w:cs="Arial"/>
                <w:b/>
                <w:bCs/>
                <w:lang w:eastAsia="tr-TR"/>
              </w:rPr>
            </w:pPr>
            <w:r w:rsidRPr="0073171D">
              <w:rPr>
                <w:rFonts w:ascii="Arial" w:eastAsia="Times New Roman" w:hAnsi="Arial" w:cs="Arial"/>
                <w:b/>
                <w:bCs/>
                <w:lang w:eastAsia="tr-TR"/>
              </w:rPr>
              <w:t>IV: UYGULANMAYI BEKLEYEN REZERV PROJE* BİLGİSİ</w:t>
            </w:r>
          </w:p>
        </w:tc>
      </w:tr>
      <w:tr w:rsidR="0073171D" w:rsidRPr="0073171D" w:rsidTr="0073171D">
        <w:trPr>
          <w:gridAfter w:val="3"/>
          <w:wAfter w:w="1079" w:type="pct"/>
          <w:trHeight w:val="450"/>
        </w:trPr>
        <w:tc>
          <w:tcPr>
            <w:tcW w:w="2554" w:type="pct"/>
            <w:gridSpan w:val="4"/>
            <w:vMerge w:val="restart"/>
            <w:tcBorders>
              <w:top w:val="single" w:sz="4" w:space="0" w:color="auto"/>
            </w:tcBorders>
            <w:shd w:val="clear" w:color="000000" w:fill="C0C0C0"/>
            <w:vAlign w:val="center"/>
            <w:hideMark/>
          </w:tcPr>
          <w:p w:rsidR="0073171D" w:rsidRPr="0073171D" w:rsidRDefault="0073171D" w:rsidP="0073171D">
            <w:pPr>
              <w:spacing w:after="0" w:line="240" w:lineRule="auto"/>
              <w:rPr>
                <w:rFonts w:ascii="Arial TUR" w:eastAsia="Times New Roman" w:hAnsi="Arial TUR" w:cs="Arial"/>
                <w:lang w:eastAsia="tr-TR"/>
              </w:rPr>
            </w:pPr>
            <w:r w:rsidRPr="0073171D">
              <w:rPr>
                <w:rFonts w:ascii="Arial TUR" w:eastAsia="Times New Roman" w:hAnsi="Arial TUR" w:cs="Arial"/>
                <w:lang w:eastAsia="tr-TR"/>
              </w:rPr>
              <w:t>İŞİN NİTELİĞİ</w:t>
            </w:r>
          </w:p>
        </w:tc>
        <w:tc>
          <w:tcPr>
            <w:tcW w:w="380" w:type="pct"/>
            <w:gridSpan w:val="2"/>
            <w:vMerge w:val="restart"/>
            <w:tcBorders>
              <w:top w:val="single" w:sz="4" w:space="0" w:color="auto"/>
            </w:tcBorders>
            <w:shd w:val="clear" w:color="000000" w:fill="C0C0C0"/>
            <w:vAlign w:val="center"/>
            <w:hideMark/>
          </w:tcPr>
          <w:p w:rsidR="0073171D" w:rsidRPr="0073171D" w:rsidRDefault="0073171D" w:rsidP="0073171D">
            <w:pPr>
              <w:spacing w:after="0" w:line="240" w:lineRule="auto"/>
              <w:jc w:val="center"/>
              <w:rPr>
                <w:rFonts w:ascii="Arial TUR" w:eastAsia="Times New Roman" w:hAnsi="Arial TUR" w:cs="Arial"/>
                <w:lang w:eastAsia="tr-TR"/>
              </w:rPr>
            </w:pPr>
            <w:r w:rsidRPr="0073171D">
              <w:rPr>
                <w:rFonts w:ascii="Arial TUR" w:eastAsia="Times New Roman" w:hAnsi="Arial TUR" w:cs="Arial"/>
                <w:lang w:eastAsia="tr-TR"/>
              </w:rPr>
              <w:t>REZERV PROJE ADEDİ</w:t>
            </w:r>
          </w:p>
        </w:tc>
        <w:tc>
          <w:tcPr>
            <w:tcW w:w="487" w:type="pct"/>
            <w:gridSpan w:val="2"/>
            <w:vMerge w:val="restart"/>
            <w:tcBorders>
              <w:top w:val="single" w:sz="4" w:space="0" w:color="auto"/>
            </w:tcBorders>
            <w:shd w:val="clear" w:color="000000" w:fill="C0C0C0"/>
            <w:vAlign w:val="center"/>
            <w:hideMark/>
          </w:tcPr>
          <w:p w:rsidR="0073171D" w:rsidRPr="0073171D" w:rsidRDefault="0073171D" w:rsidP="0073171D">
            <w:pPr>
              <w:spacing w:after="0" w:line="240" w:lineRule="auto"/>
              <w:jc w:val="center"/>
              <w:rPr>
                <w:rFonts w:ascii="Arial TUR" w:eastAsia="Times New Roman" w:hAnsi="Arial TUR" w:cs="Arial"/>
                <w:lang w:eastAsia="tr-TR"/>
              </w:rPr>
            </w:pPr>
            <w:r w:rsidRPr="0073171D">
              <w:rPr>
                <w:rFonts w:ascii="Arial TUR" w:eastAsia="Times New Roman" w:hAnsi="Arial TUR" w:cs="Arial"/>
                <w:lang w:eastAsia="tr-TR"/>
              </w:rPr>
              <w:t>SULANACAK ALAN BÜYÜKLÜĞÜ</w:t>
            </w:r>
            <w:r w:rsidRPr="0073171D">
              <w:rPr>
                <w:rFonts w:ascii="Arial TUR" w:eastAsia="Times New Roman" w:hAnsi="Arial TUR" w:cs="Arial"/>
                <w:lang w:eastAsia="tr-TR"/>
              </w:rPr>
              <w:br/>
              <w:t>(ha)</w:t>
            </w:r>
          </w:p>
        </w:tc>
        <w:tc>
          <w:tcPr>
            <w:tcW w:w="500" w:type="pct"/>
            <w:gridSpan w:val="2"/>
            <w:vMerge w:val="restart"/>
            <w:tcBorders>
              <w:top w:val="single" w:sz="4" w:space="0" w:color="auto"/>
            </w:tcBorders>
            <w:shd w:val="clear" w:color="000000" w:fill="C0C0C0"/>
            <w:vAlign w:val="center"/>
            <w:hideMark/>
          </w:tcPr>
          <w:p w:rsidR="0073171D" w:rsidRPr="0073171D" w:rsidRDefault="0073171D" w:rsidP="0073171D">
            <w:pPr>
              <w:spacing w:after="0" w:line="240" w:lineRule="auto"/>
              <w:jc w:val="center"/>
              <w:rPr>
                <w:rFonts w:ascii="Arial TUR" w:eastAsia="Times New Roman" w:hAnsi="Arial TUR" w:cs="Arial"/>
                <w:lang w:eastAsia="tr-TR"/>
              </w:rPr>
            </w:pPr>
            <w:r w:rsidRPr="0073171D">
              <w:rPr>
                <w:rFonts w:ascii="Arial TUR" w:eastAsia="Times New Roman" w:hAnsi="Arial TUR" w:cs="Arial"/>
                <w:lang w:eastAsia="tr-TR"/>
              </w:rPr>
              <w:t xml:space="preserve">YAKLAŞIK MALİYETİ </w:t>
            </w:r>
            <w:r w:rsidRPr="0073171D">
              <w:rPr>
                <w:rFonts w:ascii="Arial TUR" w:eastAsia="Times New Roman" w:hAnsi="Arial TUR" w:cs="Arial"/>
                <w:lang w:eastAsia="tr-TR"/>
              </w:rPr>
              <w:br/>
              <w:t>(2019 fiyatlarıyla, TL)</w:t>
            </w:r>
          </w:p>
        </w:tc>
      </w:tr>
      <w:tr w:rsidR="0073171D" w:rsidRPr="0073171D" w:rsidTr="0073171D">
        <w:trPr>
          <w:gridAfter w:val="3"/>
          <w:wAfter w:w="1079" w:type="pct"/>
          <w:trHeight w:val="840"/>
        </w:trPr>
        <w:tc>
          <w:tcPr>
            <w:tcW w:w="2554" w:type="pct"/>
            <w:gridSpan w:val="4"/>
            <w:vMerge/>
            <w:vAlign w:val="center"/>
            <w:hideMark/>
          </w:tcPr>
          <w:p w:rsidR="0073171D" w:rsidRPr="0073171D" w:rsidRDefault="0073171D" w:rsidP="0073171D">
            <w:pPr>
              <w:spacing w:after="0" w:line="240" w:lineRule="auto"/>
              <w:rPr>
                <w:rFonts w:ascii="Arial TUR" w:eastAsia="Times New Roman" w:hAnsi="Arial TUR" w:cs="Arial"/>
                <w:lang w:eastAsia="tr-TR"/>
              </w:rPr>
            </w:pPr>
          </w:p>
        </w:tc>
        <w:tc>
          <w:tcPr>
            <w:tcW w:w="380" w:type="pct"/>
            <w:gridSpan w:val="2"/>
            <w:vMerge/>
            <w:vAlign w:val="center"/>
            <w:hideMark/>
          </w:tcPr>
          <w:p w:rsidR="0073171D" w:rsidRPr="0073171D" w:rsidRDefault="0073171D" w:rsidP="0073171D">
            <w:pPr>
              <w:spacing w:after="0" w:line="240" w:lineRule="auto"/>
              <w:rPr>
                <w:rFonts w:ascii="Arial TUR" w:eastAsia="Times New Roman" w:hAnsi="Arial TUR" w:cs="Arial"/>
                <w:lang w:eastAsia="tr-TR"/>
              </w:rPr>
            </w:pPr>
          </w:p>
        </w:tc>
        <w:tc>
          <w:tcPr>
            <w:tcW w:w="487" w:type="pct"/>
            <w:gridSpan w:val="2"/>
            <w:vMerge/>
            <w:vAlign w:val="center"/>
            <w:hideMark/>
          </w:tcPr>
          <w:p w:rsidR="0073171D" w:rsidRPr="0073171D" w:rsidRDefault="0073171D" w:rsidP="0073171D">
            <w:pPr>
              <w:spacing w:after="0" w:line="240" w:lineRule="auto"/>
              <w:rPr>
                <w:rFonts w:ascii="Arial TUR" w:eastAsia="Times New Roman" w:hAnsi="Arial TUR" w:cs="Arial"/>
                <w:lang w:eastAsia="tr-TR"/>
              </w:rPr>
            </w:pPr>
          </w:p>
        </w:tc>
        <w:tc>
          <w:tcPr>
            <w:tcW w:w="500" w:type="pct"/>
            <w:gridSpan w:val="2"/>
            <w:vMerge/>
            <w:vAlign w:val="center"/>
            <w:hideMark/>
          </w:tcPr>
          <w:p w:rsidR="0073171D" w:rsidRPr="0073171D" w:rsidRDefault="0073171D" w:rsidP="0073171D">
            <w:pPr>
              <w:spacing w:after="0" w:line="240" w:lineRule="auto"/>
              <w:rPr>
                <w:rFonts w:ascii="Arial TUR" w:eastAsia="Times New Roman" w:hAnsi="Arial TUR" w:cs="Arial"/>
                <w:lang w:eastAsia="tr-TR"/>
              </w:rPr>
            </w:pP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GÖLET YAPIMI</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lang w:eastAsia="tr-TR"/>
              </w:rPr>
            </w:pPr>
            <w:r w:rsidRPr="0073171D">
              <w:rPr>
                <w:rFonts w:ascii="Arial" w:eastAsia="Times New Roman" w:hAnsi="Arial" w:cs="Arial"/>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GÖLETTEN SULAMA**</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lang w:eastAsia="tr-TR"/>
              </w:rPr>
            </w:pPr>
            <w:r w:rsidRPr="0073171D">
              <w:rPr>
                <w:rFonts w:ascii="Arial" w:eastAsia="Times New Roman" w:hAnsi="Arial" w:cs="Arial"/>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xml:space="preserve">YERÜSTÜ SULAMA </w:t>
            </w:r>
          </w:p>
        </w:tc>
        <w:tc>
          <w:tcPr>
            <w:tcW w:w="38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6</w:t>
            </w:r>
          </w:p>
        </w:tc>
        <w:tc>
          <w:tcPr>
            <w:tcW w:w="487"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60</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color w:val="538DD5"/>
                <w:sz w:val="20"/>
                <w:szCs w:val="20"/>
                <w:lang w:eastAsia="tr-TR"/>
              </w:rPr>
            </w:pPr>
            <w:r w:rsidRPr="0073171D">
              <w:rPr>
                <w:rFonts w:ascii="Arial" w:eastAsia="Times New Roman" w:hAnsi="Arial" w:cs="Arial"/>
                <w:color w:val="538DD5"/>
                <w:sz w:val="20"/>
                <w:szCs w:val="20"/>
                <w:lang w:eastAsia="tr-TR"/>
              </w:rPr>
              <w:t>1.500.000,00</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xml:space="preserve">YER ALTI SULAMA </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YAĞMURLAMA VE DAMLA SULAMA</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TOPRAK MUHAFAZA</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TARLA İÇİ GELİŞTİRME HİZMETLERİ</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DRENAJ VE TOPRAK ISLAHI</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285"/>
        </w:trPr>
        <w:tc>
          <w:tcPr>
            <w:tcW w:w="2554" w:type="pct"/>
            <w:gridSpan w:val="4"/>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ARAZİ TOPLULAŞTIRMA</w:t>
            </w:r>
          </w:p>
        </w:tc>
        <w:tc>
          <w:tcPr>
            <w:tcW w:w="380"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487" w:type="pct"/>
            <w:gridSpan w:val="2"/>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r>
      <w:tr w:rsidR="0073171D" w:rsidRPr="0073171D" w:rsidTr="0073171D">
        <w:trPr>
          <w:gridAfter w:val="3"/>
          <w:wAfter w:w="1079" w:type="pct"/>
          <w:trHeight w:val="300"/>
        </w:trPr>
        <w:tc>
          <w:tcPr>
            <w:tcW w:w="2554" w:type="pct"/>
            <w:gridSpan w:val="4"/>
            <w:tcBorders>
              <w:bottom w:val="single" w:sz="4" w:space="0" w:color="auto"/>
            </w:tcBorders>
            <w:shd w:val="clear" w:color="000000" w:fill="FFFF99"/>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HAYVAN İÇMESUYU GÖLETİ</w:t>
            </w:r>
          </w:p>
        </w:tc>
        <w:tc>
          <w:tcPr>
            <w:tcW w:w="380" w:type="pct"/>
            <w:gridSpan w:val="2"/>
            <w:tcBorders>
              <w:bottom w:val="single" w:sz="4" w:space="0" w:color="auto"/>
            </w:tcBorders>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10</w:t>
            </w:r>
          </w:p>
        </w:tc>
        <w:tc>
          <w:tcPr>
            <w:tcW w:w="487" w:type="pct"/>
            <w:gridSpan w:val="2"/>
            <w:tcBorders>
              <w:bottom w:val="single" w:sz="4" w:space="0" w:color="auto"/>
            </w:tcBorders>
            <w:shd w:val="clear" w:color="000000" w:fill="FFFF99"/>
            <w:vAlign w:val="center"/>
            <w:hideMark/>
          </w:tcPr>
          <w:p w:rsidR="0073171D" w:rsidRPr="0073171D" w:rsidRDefault="0073171D" w:rsidP="0073171D">
            <w:pPr>
              <w:spacing w:after="0" w:line="240" w:lineRule="auto"/>
              <w:rPr>
                <w:rFonts w:ascii="Arial" w:eastAsia="Times New Roman" w:hAnsi="Arial" w:cs="Arial"/>
                <w:sz w:val="20"/>
                <w:szCs w:val="20"/>
                <w:lang w:eastAsia="tr-TR"/>
              </w:rPr>
            </w:pPr>
            <w:r w:rsidRPr="0073171D">
              <w:rPr>
                <w:rFonts w:ascii="Arial" w:eastAsia="Times New Roman" w:hAnsi="Arial" w:cs="Arial"/>
                <w:sz w:val="20"/>
                <w:szCs w:val="20"/>
                <w:lang w:eastAsia="tr-TR"/>
              </w:rPr>
              <w:t> </w:t>
            </w:r>
          </w:p>
        </w:tc>
        <w:tc>
          <w:tcPr>
            <w:tcW w:w="500" w:type="pct"/>
            <w:gridSpan w:val="2"/>
            <w:tcBorders>
              <w:bottom w:val="single" w:sz="4" w:space="0" w:color="auto"/>
            </w:tcBorders>
            <w:shd w:val="clear" w:color="000000" w:fill="FFFF99"/>
            <w:vAlign w:val="center"/>
            <w:hideMark/>
          </w:tcPr>
          <w:p w:rsidR="0073171D" w:rsidRPr="0073171D" w:rsidRDefault="0073171D" w:rsidP="0073171D">
            <w:pPr>
              <w:spacing w:after="0" w:line="240" w:lineRule="auto"/>
              <w:jc w:val="center"/>
              <w:rPr>
                <w:rFonts w:ascii="Arial" w:eastAsia="Times New Roman" w:hAnsi="Arial" w:cs="Arial"/>
                <w:sz w:val="20"/>
                <w:szCs w:val="20"/>
                <w:lang w:eastAsia="tr-TR"/>
              </w:rPr>
            </w:pPr>
            <w:r w:rsidRPr="0073171D">
              <w:rPr>
                <w:rFonts w:ascii="Arial" w:eastAsia="Times New Roman" w:hAnsi="Arial" w:cs="Arial"/>
                <w:sz w:val="20"/>
                <w:szCs w:val="20"/>
                <w:lang w:eastAsia="tr-TR"/>
              </w:rPr>
              <w:t>6.000.000,00</w:t>
            </w:r>
          </w:p>
        </w:tc>
      </w:tr>
      <w:tr w:rsidR="0073171D" w:rsidRPr="0073171D" w:rsidTr="0073171D">
        <w:trPr>
          <w:gridAfter w:val="3"/>
          <w:wAfter w:w="1079" w:type="pct"/>
          <w:trHeight w:val="300"/>
        </w:trPr>
        <w:tc>
          <w:tcPr>
            <w:tcW w:w="3921" w:type="pct"/>
            <w:gridSpan w:val="10"/>
            <w:tcBorders>
              <w:top w:val="single" w:sz="4" w:space="0" w:color="auto"/>
              <w:left w:val="nil"/>
              <w:bottom w:val="nil"/>
              <w:right w:val="nil"/>
            </w:tcBorders>
            <w:shd w:val="clear" w:color="auto" w:fill="auto"/>
            <w:vAlign w:val="center"/>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Rezerv proje: Projesi yapılmış olup, uygulama için ödenek bekleyen projedir.</w:t>
            </w:r>
          </w:p>
        </w:tc>
      </w:tr>
      <w:tr w:rsidR="0073171D" w:rsidRPr="0073171D" w:rsidTr="0073171D">
        <w:trPr>
          <w:gridAfter w:val="3"/>
          <w:wAfter w:w="1079" w:type="pct"/>
          <w:trHeight w:val="285"/>
        </w:trPr>
        <w:tc>
          <w:tcPr>
            <w:tcW w:w="2554" w:type="pct"/>
            <w:gridSpan w:val="4"/>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Arial" w:eastAsia="Times New Roman" w:hAnsi="Arial" w:cs="Arial"/>
                <w:lang w:eastAsia="tr-TR"/>
              </w:rPr>
            </w:pPr>
            <w:r w:rsidRPr="0073171D">
              <w:rPr>
                <w:rFonts w:ascii="Arial" w:eastAsia="Times New Roman" w:hAnsi="Arial" w:cs="Arial"/>
                <w:lang w:eastAsia="tr-TR"/>
              </w:rPr>
              <w:t xml:space="preserve">**: </w:t>
            </w:r>
            <w:proofErr w:type="spellStart"/>
            <w:r w:rsidRPr="0073171D">
              <w:rPr>
                <w:rFonts w:ascii="Arial" w:eastAsia="Times New Roman" w:hAnsi="Arial" w:cs="Arial"/>
                <w:lang w:eastAsia="tr-TR"/>
              </w:rPr>
              <w:t>Göleti</w:t>
            </w:r>
            <w:proofErr w:type="spellEnd"/>
            <w:r w:rsidRPr="0073171D">
              <w:rPr>
                <w:rFonts w:ascii="Arial" w:eastAsia="Times New Roman" w:hAnsi="Arial" w:cs="Arial"/>
                <w:lang w:eastAsia="tr-TR"/>
              </w:rPr>
              <w:t xml:space="preserve"> yapılmış fakat sulama tesisi tamamlanmamış projeler yazılacaktır. </w:t>
            </w:r>
          </w:p>
        </w:tc>
        <w:tc>
          <w:tcPr>
            <w:tcW w:w="380" w:type="pct"/>
            <w:gridSpan w:val="2"/>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Arial" w:eastAsia="Times New Roman" w:hAnsi="Arial" w:cs="Arial"/>
                <w:lang w:eastAsia="tr-TR"/>
              </w:rPr>
            </w:pPr>
          </w:p>
        </w:tc>
        <w:tc>
          <w:tcPr>
            <w:tcW w:w="487" w:type="pct"/>
            <w:gridSpan w:val="2"/>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Times New Roman" w:eastAsia="Times New Roman" w:hAnsi="Times New Roman" w:cs="Times New Roman"/>
                <w:sz w:val="20"/>
                <w:szCs w:val="20"/>
                <w:lang w:eastAsia="tr-TR"/>
              </w:rPr>
            </w:pPr>
          </w:p>
        </w:tc>
        <w:tc>
          <w:tcPr>
            <w:tcW w:w="500" w:type="pct"/>
            <w:gridSpan w:val="2"/>
            <w:tcBorders>
              <w:top w:val="nil"/>
              <w:left w:val="nil"/>
              <w:bottom w:val="nil"/>
              <w:right w:val="nil"/>
            </w:tcBorders>
            <w:shd w:val="clear" w:color="auto" w:fill="auto"/>
            <w:noWrap/>
            <w:vAlign w:val="bottom"/>
            <w:hideMark/>
          </w:tcPr>
          <w:p w:rsidR="0073171D" w:rsidRPr="0073171D" w:rsidRDefault="0073171D" w:rsidP="0073171D">
            <w:pPr>
              <w:spacing w:after="0" w:line="240" w:lineRule="auto"/>
              <w:rPr>
                <w:rFonts w:ascii="Times New Roman" w:eastAsia="Times New Roman" w:hAnsi="Times New Roman" w:cs="Times New Roman"/>
                <w:sz w:val="20"/>
                <w:szCs w:val="20"/>
                <w:lang w:eastAsia="tr-TR"/>
              </w:rPr>
            </w:pPr>
          </w:p>
        </w:tc>
      </w:tr>
    </w:tbl>
    <w:p w:rsidR="0073171D" w:rsidRPr="0073171D" w:rsidRDefault="0073171D" w:rsidP="0073171D">
      <w:pPr>
        <w:tabs>
          <w:tab w:val="left" w:pos="1245"/>
        </w:tabs>
        <w:rPr>
          <w:rFonts w:ascii="Times New Roman" w:hAnsi="Times New Roman" w:cs="Times New Roman"/>
          <w:sz w:val="28"/>
          <w:szCs w:val="28"/>
        </w:rPr>
        <w:sectPr w:rsidR="0073171D" w:rsidRPr="0073171D" w:rsidSect="00F51228">
          <w:pgSz w:w="16838" w:h="11906" w:orient="landscape"/>
          <w:pgMar w:top="1134" w:right="709" w:bottom="709" w:left="1134"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1611"/>
        <w:gridCol w:w="1703"/>
        <w:gridCol w:w="771"/>
        <w:gridCol w:w="1680"/>
        <w:gridCol w:w="1680"/>
        <w:gridCol w:w="732"/>
        <w:gridCol w:w="930"/>
        <w:gridCol w:w="674"/>
      </w:tblGrid>
      <w:tr w:rsidR="0073171D" w:rsidRPr="00A93BBB" w:rsidTr="00A93BBB">
        <w:trPr>
          <w:trHeight w:val="660"/>
        </w:trPr>
        <w:tc>
          <w:tcPr>
            <w:tcW w:w="5000" w:type="pct"/>
            <w:gridSpan w:val="8"/>
            <w:tcBorders>
              <w:top w:val="nil"/>
              <w:left w:val="nil"/>
              <w:bottom w:val="single" w:sz="8" w:space="0" w:color="auto"/>
              <w:right w:val="nil"/>
            </w:tcBorders>
            <w:shd w:val="clear" w:color="auto" w:fill="auto"/>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lastRenderedPageBreak/>
              <w:t>I: İLİNİZE AİT MEVCUT KANALİZASYON TESİSİ (SİSTEMİ) ENVANTERİ</w:t>
            </w:r>
          </w:p>
        </w:tc>
      </w:tr>
      <w:tr w:rsidR="00A93BBB" w:rsidRPr="00A93BBB" w:rsidTr="00A93BBB">
        <w:trPr>
          <w:trHeight w:val="60"/>
        </w:trPr>
        <w:tc>
          <w:tcPr>
            <w:tcW w:w="1695" w:type="pct"/>
            <w:gridSpan w:val="2"/>
            <w:vMerge w:val="restart"/>
            <w:tcBorders>
              <w:top w:val="single" w:sz="8" w:space="0" w:color="auto"/>
              <w:left w:val="single" w:sz="8" w:space="0" w:color="auto"/>
              <w:bottom w:val="single" w:sz="8" w:space="0" w:color="000000"/>
              <w:right w:val="single" w:sz="4" w:space="0" w:color="auto"/>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İŞİN</w:t>
            </w:r>
            <w:r w:rsidRPr="00A93BBB">
              <w:rPr>
                <w:rFonts w:ascii="Times New Roman" w:eastAsia="Times New Roman" w:hAnsi="Times New Roman" w:cs="Times New Roman"/>
                <w:b/>
                <w:bCs/>
                <w:sz w:val="18"/>
                <w:szCs w:val="18"/>
                <w:lang w:eastAsia="tr-TR"/>
              </w:rPr>
              <w:br/>
              <w:t>NİTELİĞİ</w:t>
            </w:r>
          </w:p>
        </w:tc>
        <w:tc>
          <w:tcPr>
            <w:tcW w:w="1253" w:type="pct"/>
            <w:gridSpan w:val="2"/>
            <w:tcBorders>
              <w:top w:val="single" w:sz="8" w:space="0" w:color="auto"/>
              <w:left w:val="nil"/>
              <w:bottom w:val="single" w:sz="4"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KÖY</w:t>
            </w:r>
          </w:p>
        </w:tc>
        <w:tc>
          <w:tcPr>
            <w:tcW w:w="1232" w:type="pct"/>
            <w:gridSpan w:val="2"/>
            <w:tcBorders>
              <w:top w:val="single" w:sz="8" w:space="0" w:color="auto"/>
              <w:left w:val="nil"/>
              <w:bottom w:val="single" w:sz="4"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BAĞLISI</w:t>
            </w:r>
          </w:p>
        </w:tc>
        <w:tc>
          <w:tcPr>
            <w:tcW w:w="820" w:type="pct"/>
            <w:gridSpan w:val="2"/>
            <w:tcBorders>
              <w:top w:val="single" w:sz="8" w:space="0" w:color="auto"/>
              <w:left w:val="nil"/>
              <w:bottom w:val="single" w:sz="4" w:space="0" w:color="auto"/>
              <w:right w:val="single" w:sz="8" w:space="0" w:color="000000"/>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TOPLAM</w:t>
            </w:r>
          </w:p>
        </w:tc>
      </w:tr>
      <w:tr w:rsidR="00A93BBB" w:rsidRPr="00A93BBB" w:rsidTr="00A93BBB">
        <w:trPr>
          <w:trHeight w:val="60"/>
        </w:trPr>
        <w:tc>
          <w:tcPr>
            <w:tcW w:w="1695" w:type="pct"/>
            <w:gridSpan w:val="2"/>
            <w:vMerge/>
            <w:tcBorders>
              <w:top w:val="single" w:sz="8" w:space="0" w:color="auto"/>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394"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859"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c>
          <w:tcPr>
            <w:tcW w:w="859"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374"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c>
          <w:tcPr>
            <w:tcW w:w="475"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345" w:type="pct"/>
            <w:tcBorders>
              <w:top w:val="nil"/>
              <w:left w:val="nil"/>
              <w:bottom w:val="single" w:sz="8" w:space="0" w:color="auto"/>
              <w:right w:val="single" w:sz="8"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r>
      <w:tr w:rsidR="00A93BBB" w:rsidRPr="00A93BBB" w:rsidTr="00A93BBB">
        <w:trPr>
          <w:trHeight w:val="60"/>
        </w:trPr>
        <w:tc>
          <w:tcPr>
            <w:tcW w:w="1695" w:type="pct"/>
            <w:gridSpan w:val="2"/>
            <w:tcBorders>
              <w:top w:val="nil"/>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FOSEPTİK SİSTEMİ OLMAYAN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bookmarkStart w:id="7" w:name="RANGE!D13:G13"/>
            <w:r w:rsidRPr="00A93BBB">
              <w:rPr>
                <w:rFonts w:ascii="Times New Roman" w:eastAsia="Times New Roman" w:hAnsi="Times New Roman" w:cs="Times New Roman"/>
                <w:b/>
                <w:bCs/>
                <w:sz w:val="18"/>
                <w:szCs w:val="18"/>
                <w:lang w:eastAsia="tr-TR"/>
              </w:rPr>
              <w:t>151</w:t>
            </w:r>
            <w:bookmarkEnd w:id="7"/>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18.735</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782</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24.583</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933</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43.318</w:t>
            </w: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FERDİ FOSEPTİK KULLANAN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r>
      <w:tr w:rsidR="00A93BBB" w:rsidRPr="00A93BBB" w:rsidTr="00A93BBB">
        <w:trPr>
          <w:trHeight w:val="70"/>
        </w:trPr>
        <w:tc>
          <w:tcPr>
            <w:tcW w:w="824" w:type="pct"/>
            <w:vMerge w:val="restart"/>
            <w:tcBorders>
              <w:top w:val="nil"/>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KANALİZASYON SİSTEMİ KULLANAN</w:t>
            </w: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SIZDARMALI FOSEPTİKLE SONLANAN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r>
      <w:tr w:rsidR="00A93BBB" w:rsidRPr="00A93BBB" w:rsidTr="00A93BBB">
        <w:trPr>
          <w:trHeight w:val="208"/>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SIZDARMASIZ</w:t>
            </w:r>
            <w:r w:rsidR="00A93BBB" w:rsidRPr="00A93BBB">
              <w:rPr>
                <w:rFonts w:ascii="Times New Roman" w:eastAsia="Times New Roman" w:hAnsi="Times New Roman" w:cs="Times New Roman"/>
                <w:b/>
                <w:bCs/>
                <w:sz w:val="12"/>
                <w:szCs w:val="12"/>
                <w:lang w:eastAsia="tr-TR"/>
              </w:rPr>
              <w:t xml:space="preserve"> </w:t>
            </w:r>
            <w:r w:rsidRPr="00A93BBB">
              <w:rPr>
                <w:rFonts w:ascii="Times New Roman" w:eastAsia="Times New Roman" w:hAnsi="Times New Roman" w:cs="Times New Roman"/>
                <w:b/>
                <w:bCs/>
                <w:sz w:val="12"/>
                <w:szCs w:val="12"/>
                <w:lang w:eastAsia="tr-TR"/>
              </w:rPr>
              <w:t>FOSEPTİKLE SONLANAN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bookmarkStart w:id="8" w:name="RANGE!D16"/>
            <w:r w:rsidRPr="00A93BBB">
              <w:rPr>
                <w:rFonts w:ascii="Times New Roman" w:eastAsia="Times New Roman" w:hAnsi="Times New Roman" w:cs="Times New Roman"/>
                <w:b/>
                <w:bCs/>
                <w:sz w:val="18"/>
                <w:szCs w:val="18"/>
                <w:lang w:eastAsia="tr-TR"/>
              </w:rPr>
              <w:t>174</w:t>
            </w:r>
            <w:bookmarkEnd w:id="8"/>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56.484</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bookmarkStart w:id="9" w:name="RANGE!F16:G16"/>
            <w:r w:rsidRPr="00A93BBB">
              <w:rPr>
                <w:rFonts w:ascii="Times New Roman" w:eastAsia="Times New Roman" w:hAnsi="Times New Roman" w:cs="Times New Roman"/>
                <w:b/>
                <w:bCs/>
                <w:sz w:val="18"/>
                <w:szCs w:val="18"/>
                <w:lang w:eastAsia="tr-TR"/>
              </w:rPr>
              <w:t>36</w:t>
            </w:r>
            <w:bookmarkEnd w:id="9"/>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4.039</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210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60.523</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DENİZE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GÖLE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AKARSUYA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ARAZİYE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BARAJA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GÖLETE DEŞARJ</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tcBorders>
              <w:top w:val="nil"/>
              <w:left w:val="single" w:sz="8" w:space="0" w:color="auto"/>
              <w:bottom w:val="single" w:sz="4" w:space="0" w:color="auto"/>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DİĞER</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70"/>
        </w:trPr>
        <w:tc>
          <w:tcPr>
            <w:tcW w:w="824" w:type="pct"/>
            <w:vMerge w:val="restart"/>
            <w:tcBorders>
              <w:top w:val="nil"/>
              <w:left w:val="single" w:sz="8" w:space="0" w:color="auto"/>
              <w:bottom w:val="single" w:sz="8" w:space="0" w:color="000000"/>
              <w:right w:val="single" w:sz="4" w:space="0" w:color="auto"/>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ARITMA TESİSİ BULUNAN</w:t>
            </w: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ARITMA TESİSİ BULUNMAYAN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bookmarkStart w:id="10" w:name="RANGE!D24:G24"/>
            <w:r w:rsidRPr="00A93BBB">
              <w:rPr>
                <w:rFonts w:ascii="Times New Roman" w:eastAsia="Times New Roman" w:hAnsi="Times New Roman" w:cs="Times New Roman"/>
                <w:b/>
                <w:bCs/>
                <w:sz w:val="18"/>
                <w:szCs w:val="18"/>
                <w:lang w:eastAsia="tr-TR"/>
              </w:rPr>
              <w:t>183</w:t>
            </w:r>
            <w:bookmarkEnd w:id="10"/>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27.668</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792</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25.588</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975</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53.256</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FİZİKSEL ARITMA TESİSİ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KİMYASAL ARITMA TESİSİ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BİYOLOJİK ARITMA TESİSİ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PAKET ARITMA</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DOĞAL ARITMA (Yapay Sulak Alan)</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bookmarkStart w:id="11" w:name="RANGE!D29:G29"/>
            <w:r w:rsidRPr="00A93BBB">
              <w:rPr>
                <w:rFonts w:ascii="Times New Roman" w:eastAsia="Times New Roman" w:hAnsi="Times New Roman" w:cs="Times New Roman"/>
                <w:b/>
                <w:bCs/>
                <w:sz w:val="18"/>
                <w:szCs w:val="18"/>
                <w:lang w:eastAsia="tr-TR"/>
              </w:rPr>
              <w:t>142</w:t>
            </w:r>
            <w:bookmarkEnd w:id="11"/>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47.551</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26</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3.034</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168</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50.585</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8"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2"/>
                <w:szCs w:val="12"/>
                <w:lang w:eastAsia="tr-TR"/>
              </w:rPr>
            </w:pPr>
            <w:r w:rsidRPr="00A93BBB">
              <w:rPr>
                <w:rFonts w:ascii="Times New Roman" w:eastAsia="Times New Roman" w:hAnsi="Times New Roman" w:cs="Times New Roman"/>
                <w:b/>
                <w:bCs/>
                <w:sz w:val="12"/>
                <w:szCs w:val="12"/>
                <w:lang w:eastAsia="tr-TR"/>
              </w:rPr>
              <w:t>STABİLİZASYON HAVUZU</w:t>
            </w:r>
          </w:p>
        </w:tc>
        <w:tc>
          <w:tcPr>
            <w:tcW w:w="39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7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475"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45" w:type="pct"/>
            <w:tcBorders>
              <w:top w:val="nil"/>
              <w:left w:val="nil"/>
              <w:bottom w:val="single" w:sz="8"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r>
      <w:tr w:rsidR="00A93BBB" w:rsidRPr="00A93BBB" w:rsidTr="00A93BBB">
        <w:trPr>
          <w:trHeight w:val="60"/>
        </w:trPr>
        <w:tc>
          <w:tcPr>
            <w:tcW w:w="824"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p>
        </w:tc>
        <w:tc>
          <w:tcPr>
            <w:tcW w:w="871"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94"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859"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859"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74"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475"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45" w:type="pct"/>
            <w:tcBorders>
              <w:top w:val="nil"/>
              <w:left w:val="nil"/>
              <w:bottom w:val="nil"/>
              <w:right w:val="nil"/>
            </w:tcBorders>
            <w:shd w:val="clear" w:color="auto" w:fill="auto"/>
            <w:noWrap/>
            <w:vAlign w:val="bottom"/>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r>
      <w:tr w:rsidR="00A93BBB" w:rsidRPr="00A93BBB" w:rsidTr="00A93BBB">
        <w:trPr>
          <w:trHeight w:val="212"/>
        </w:trPr>
        <w:tc>
          <w:tcPr>
            <w:tcW w:w="5000" w:type="pct"/>
            <w:gridSpan w:val="8"/>
            <w:tcBorders>
              <w:top w:val="nil"/>
              <w:left w:val="nil"/>
              <w:bottom w:val="nil"/>
              <w:right w:val="nil"/>
            </w:tcBorders>
            <w:shd w:val="clear" w:color="auto" w:fill="auto"/>
            <w:noWrap/>
            <w:vAlign w:val="center"/>
            <w:hideMark/>
          </w:tcPr>
          <w:p w:rsidR="00A93BBB" w:rsidRPr="00A93BBB" w:rsidRDefault="00A93BBB" w:rsidP="00A93BBB">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b/>
                <w:bCs/>
                <w:sz w:val="18"/>
                <w:szCs w:val="18"/>
                <w:lang w:eastAsia="tr-TR"/>
              </w:rPr>
              <w:t>II: İLİNİZE AİT FOSSEPTİK ENVANTERİ</w:t>
            </w:r>
          </w:p>
        </w:tc>
      </w:tr>
      <w:tr w:rsidR="00A93BBB" w:rsidRPr="00A93BBB" w:rsidTr="00A93BBB">
        <w:trPr>
          <w:trHeight w:val="60"/>
        </w:trPr>
        <w:tc>
          <w:tcPr>
            <w:tcW w:w="1695" w:type="pct"/>
            <w:gridSpan w:val="2"/>
            <w:vMerge w:val="restart"/>
            <w:tcBorders>
              <w:top w:val="single" w:sz="8" w:space="0" w:color="auto"/>
              <w:left w:val="single" w:sz="8" w:space="0" w:color="auto"/>
              <w:bottom w:val="single" w:sz="8" w:space="0" w:color="000000"/>
              <w:right w:val="single" w:sz="4" w:space="0" w:color="000000"/>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İŞİN</w:t>
            </w:r>
            <w:r w:rsidRPr="00A93BBB">
              <w:rPr>
                <w:rFonts w:ascii="Times New Roman" w:eastAsia="Times New Roman" w:hAnsi="Times New Roman" w:cs="Times New Roman"/>
                <w:b/>
                <w:bCs/>
                <w:sz w:val="18"/>
                <w:szCs w:val="18"/>
                <w:lang w:eastAsia="tr-TR"/>
              </w:rPr>
              <w:br/>
              <w:t>NİTELİĞİ</w:t>
            </w:r>
          </w:p>
        </w:tc>
        <w:tc>
          <w:tcPr>
            <w:tcW w:w="1253" w:type="pct"/>
            <w:gridSpan w:val="2"/>
            <w:tcBorders>
              <w:top w:val="single" w:sz="8" w:space="0" w:color="auto"/>
              <w:left w:val="nil"/>
              <w:bottom w:val="single" w:sz="4"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KÖY</w:t>
            </w:r>
          </w:p>
        </w:tc>
        <w:tc>
          <w:tcPr>
            <w:tcW w:w="1232" w:type="pct"/>
            <w:gridSpan w:val="2"/>
            <w:tcBorders>
              <w:top w:val="single" w:sz="8" w:space="0" w:color="auto"/>
              <w:left w:val="nil"/>
              <w:bottom w:val="single" w:sz="4"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BAĞLISI</w:t>
            </w:r>
          </w:p>
        </w:tc>
        <w:tc>
          <w:tcPr>
            <w:tcW w:w="820" w:type="pct"/>
            <w:gridSpan w:val="2"/>
            <w:tcBorders>
              <w:top w:val="single" w:sz="8" w:space="0" w:color="auto"/>
              <w:left w:val="nil"/>
              <w:bottom w:val="single" w:sz="4" w:space="0" w:color="auto"/>
              <w:right w:val="single" w:sz="8" w:space="0" w:color="000000"/>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TOPLAM</w:t>
            </w:r>
          </w:p>
        </w:tc>
      </w:tr>
      <w:tr w:rsidR="00A93BBB" w:rsidRPr="00A93BBB" w:rsidTr="00A93BBB">
        <w:trPr>
          <w:trHeight w:val="60"/>
        </w:trPr>
        <w:tc>
          <w:tcPr>
            <w:tcW w:w="1695" w:type="pct"/>
            <w:gridSpan w:val="2"/>
            <w:vMerge/>
            <w:tcBorders>
              <w:top w:val="single" w:sz="8" w:space="0" w:color="auto"/>
              <w:left w:val="single" w:sz="8" w:space="0" w:color="auto"/>
              <w:bottom w:val="single" w:sz="8" w:space="0" w:color="000000"/>
              <w:right w:val="single" w:sz="4"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394"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859"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c>
          <w:tcPr>
            <w:tcW w:w="859" w:type="pct"/>
            <w:tcBorders>
              <w:top w:val="nil"/>
              <w:left w:val="nil"/>
              <w:bottom w:val="nil"/>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374" w:type="pct"/>
            <w:tcBorders>
              <w:top w:val="nil"/>
              <w:left w:val="nil"/>
              <w:bottom w:val="nil"/>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c>
          <w:tcPr>
            <w:tcW w:w="475" w:type="pct"/>
            <w:tcBorders>
              <w:top w:val="nil"/>
              <w:left w:val="nil"/>
              <w:bottom w:val="nil"/>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Adet </w:t>
            </w:r>
          </w:p>
        </w:tc>
        <w:tc>
          <w:tcPr>
            <w:tcW w:w="345" w:type="pct"/>
            <w:tcBorders>
              <w:top w:val="nil"/>
              <w:left w:val="nil"/>
              <w:bottom w:val="nil"/>
              <w:right w:val="single" w:sz="8"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Nüfus</w:t>
            </w:r>
          </w:p>
        </w:tc>
      </w:tr>
      <w:tr w:rsidR="00A93BBB" w:rsidRPr="00A93BBB" w:rsidTr="00A93BBB">
        <w:trPr>
          <w:trHeight w:val="60"/>
        </w:trPr>
        <w:tc>
          <w:tcPr>
            <w:tcW w:w="824" w:type="pct"/>
            <w:vMerge w:val="restart"/>
            <w:tcBorders>
              <w:top w:val="nil"/>
              <w:left w:val="single" w:sz="8" w:space="0" w:color="auto"/>
              <w:bottom w:val="single" w:sz="8" w:space="0" w:color="000000"/>
              <w:right w:val="single" w:sz="4" w:space="0" w:color="auto"/>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FOSEPTİK KAPASİTESİ</w:t>
            </w: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0-250 KİŞİLİK</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75</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13.378</w:t>
            </w:r>
          </w:p>
        </w:tc>
        <w:tc>
          <w:tcPr>
            <w:tcW w:w="859" w:type="pct"/>
            <w:tcBorders>
              <w:top w:val="single" w:sz="4"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27</w:t>
            </w:r>
          </w:p>
        </w:tc>
        <w:tc>
          <w:tcPr>
            <w:tcW w:w="374" w:type="pct"/>
            <w:tcBorders>
              <w:top w:val="single" w:sz="4"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2.822</w:t>
            </w:r>
          </w:p>
        </w:tc>
        <w:tc>
          <w:tcPr>
            <w:tcW w:w="475" w:type="pct"/>
            <w:tcBorders>
              <w:top w:val="single" w:sz="4"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102</w:t>
            </w:r>
          </w:p>
        </w:tc>
        <w:tc>
          <w:tcPr>
            <w:tcW w:w="345" w:type="pct"/>
            <w:tcBorders>
              <w:top w:val="single" w:sz="4"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16.200</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251-500 KİŞİLİK</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52</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14.275</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6</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885</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58</w:t>
            </w:r>
          </w:p>
        </w:tc>
        <w:tc>
          <w:tcPr>
            <w:tcW w:w="34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15.160</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501-1000 KİŞİLİK</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25</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10.193</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170</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27</w:t>
            </w:r>
          </w:p>
        </w:tc>
        <w:tc>
          <w:tcPr>
            <w:tcW w:w="34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10.363</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1001-1500 KİŞİLİK</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20</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16.729</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0</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20</w:t>
            </w:r>
          </w:p>
        </w:tc>
        <w:tc>
          <w:tcPr>
            <w:tcW w:w="34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16.729</w:t>
            </w:r>
          </w:p>
        </w:tc>
      </w:tr>
      <w:tr w:rsidR="00A93BBB" w:rsidRPr="00A93BBB" w:rsidTr="00A93BBB">
        <w:trPr>
          <w:trHeight w:val="60"/>
        </w:trPr>
        <w:tc>
          <w:tcPr>
            <w:tcW w:w="824" w:type="pct"/>
            <w:vMerge/>
            <w:tcBorders>
              <w:top w:val="nil"/>
              <w:left w:val="single" w:sz="8" w:space="0" w:color="auto"/>
              <w:bottom w:val="single" w:sz="8" w:space="0" w:color="000000"/>
              <w:right w:val="single" w:sz="4"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871" w:type="pct"/>
            <w:tcBorders>
              <w:top w:val="nil"/>
              <w:left w:val="nil"/>
              <w:bottom w:val="single" w:sz="8"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&gt;1501 KİŞİLİK</w:t>
            </w:r>
          </w:p>
        </w:tc>
        <w:tc>
          <w:tcPr>
            <w:tcW w:w="39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1.909</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162</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3</w:t>
            </w:r>
          </w:p>
        </w:tc>
        <w:tc>
          <w:tcPr>
            <w:tcW w:w="34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2.071</w:t>
            </w:r>
          </w:p>
        </w:tc>
      </w:tr>
      <w:tr w:rsidR="00A93BBB" w:rsidRPr="00A93BBB" w:rsidTr="00A93BBB">
        <w:trPr>
          <w:trHeight w:val="60"/>
        </w:trPr>
        <w:tc>
          <w:tcPr>
            <w:tcW w:w="5000" w:type="pct"/>
            <w:gridSpan w:val="8"/>
            <w:tcBorders>
              <w:top w:val="nil"/>
              <w:left w:val="nil"/>
              <w:bottom w:val="nil"/>
              <w:right w:val="nil"/>
            </w:tcBorders>
            <w:shd w:val="clear" w:color="auto" w:fill="auto"/>
            <w:noWrap/>
            <w:vAlign w:val="center"/>
            <w:hideMark/>
          </w:tcPr>
          <w:p w:rsidR="00A93BBB" w:rsidRPr="00A93BBB" w:rsidRDefault="00A93BBB" w:rsidP="00A93BBB">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b/>
                <w:bCs/>
                <w:sz w:val="18"/>
                <w:szCs w:val="18"/>
                <w:lang w:eastAsia="tr-TR"/>
              </w:rPr>
              <w:t>III: İLİNİZE AİT KANALİZASYON HAT BİLGİLERİ</w:t>
            </w:r>
          </w:p>
        </w:tc>
      </w:tr>
      <w:tr w:rsidR="00A93BBB" w:rsidRPr="00A93BBB" w:rsidTr="00A93BBB">
        <w:trPr>
          <w:trHeight w:val="60"/>
        </w:trPr>
        <w:tc>
          <w:tcPr>
            <w:tcW w:w="1695" w:type="pct"/>
            <w:gridSpan w:val="2"/>
            <w:vMerge w:val="restart"/>
            <w:tcBorders>
              <w:top w:val="single" w:sz="8" w:space="0" w:color="auto"/>
              <w:left w:val="single" w:sz="8" w:space="0" w:color="auto"/>
              <w:bottom w:val="single" w:sz="8" w:space="0" w:color="000000"/>
              <w:right w:val="single" w:sz="4" w:space="0" w:color="000000"/>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İŞİN</w:t>
            </w:r>
            <w:r w:rsidRPr="00A93BBB">
              <w:rPr>
                <w:rFonts w:ascii="Times New Roman" w:eastAsia="Times New Roman" w:hAnsi="Times New Roman" w:cs="Times New Roman"/>
                <w:b/>
                <w:bCs/>
                <w:sz w:val="18"/>
                <w:szCs w:val="18"/>
                <w:lang w:eastAsia="tr-TR"/>
              </w:rPr>
              <w:br/>
              <w:t>NİTELİĞİ</w:t>
            </w:r>
          </w:p>
        </w:tc>
        <w:tc>
          <w:tcPr>
            <w:tcW w:w="2485" w:type="pct"/>
            <w:gridSpan w:val="4"/>
            <w:tcBorders>
              <w:top w:val="single" w:sz="8" w:space="0" w:color="auto"/>
              <w:left w:val="nil"/>
              <w:bottom w:val="single" w:sz="4" w:space="0" w:color="auto"/>
              <w:right w:val="single" w:sz="4" w:space="0" w:color="000000"/>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BORU TİPİ</w:t>
            </w:r>
          </w:p>
        </w:tc>
        <w:tc>
          <w:tcPr>
            <w:tcW w:w="475" w:type="pct"/>
            <w:vMerge w:val="restart"/>
            <w:tcBorders>
              <w:top w:val="single" w:sz="8" w:space="0" w:color="auto"/>
              <w:left w:val="single" w:sz="4" w:space="0" w:color="auto"/>
              <w:bottom w:val="single" w:sz="8" w:space="0" w:color="000000"/>
              <w:right w:val="single" w:sz="8"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TOPLAM</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60"/>
        </w:trPr>
        <w:tc>
          <w:tcPr>
            <w:tcW w:w="1695" w:type="pct"/>
            <w:gridSpan w:val="2"/>
            <w:vMerge/>
            <w:tcBorders>
              <w:top w:val="single" w:sz="8" w:space="0" w:color="auto"/>
              <w:left w:val="single" w:sz="8" w:space="0" w:color="auto"/>
              <w:bottom w:val="single" w:sz="8" w:space="0" w:color="000000"/>
              <w:right w:val="single" w:sz="4"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394"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BETON</w:t>
            </w:r>
          </w:p>
        </w:tc>
        <w:tc>
          <w:tcPr>
            <w:tcW w:w="859"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KORİGATÖR</w:t>
            </w:r>
          </w:p>
        </w:tc>
        <w:tc>
          <w:tcPr>
            <w:tcW w:w="859"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PE / PVC</w:t>
            </w:r>
          </w:p>
        </w:tc>
        <w:tc>
          <w:tcPr>
            <w:tcW w:w="374" w:type="pct"/>
            <w:tcBorders>
              <w:top w:val="nil"/>
              <w:left w:val="nil"/>
              <w:bottom w:val="single" w:sz="8" w:space="0" w:color="auto"/>
              <w:right w:val="single" w:sz="4" w:space="0" w:color="auto"/>
            </w:tcBorders>
            <w:shd w:val="clear" w:color="000000" w:fill="C0C0C0"/>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DİĞER</w:t>
            </w:r>
          </w:p>
        </w:tc>
        <w:tc>
          <w:tcPr>
            <w:tcW w:w="475" w:type="pct"/>
            <w:vMerge/>
            <w:tcBorders>
              <w:top w:val="single" w:sz="8" w:space="0" w:color="auto"/>
              <w:left w:val="single" w:sz="4" w:space="0" w:color="auto"/>
              <w:bottom w:val="single" w:sz="8" w:space="0" w:color="000000"/>
              <w:right w:val="single" w:sz="8" w:space="0" w:color="auto"/>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60"/>
        </w:trPr>
        <w:tc>
          <w:tcPr>
            <w:tcW w:w="1695" w:type="pct"/>
            <w:gridSpan w:val="2"/>
            <w:tcBorders>
              <w:top w:val="nil"/>
              <w:left w:val="single" w:sz="8" w:space="0" w:color="auto"/>
              <w:bottom w:val="single" w:sz="8" w:space="0" w:color="auto"/>
              <w:right w:val="single" w:sz="4" w:space="0" w:color="000000"/>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HAT UZUNLUĞU (m)</w:t>
            </w:r>
          </w:p>
        </w:tc>
        <w:tc>
          <w:tcPr>
            <w:tcW w:w="39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600.109</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7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600.109</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r>
      <w:tr w:rsidR="00A93BBB" w:rsidRPr="00A93BBB" w:rsidTr="00A93BBB">
        <w:trPr>
          <w:trHeight w:val="60"/>
        </w:trPr>
        <w:tc>
          <w:tcPr>
            <w:tcW w:w="824"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871"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94"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859"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859"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74"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47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p>
        </w:tc>
      </w:tr>
      <w:tr w:rsidR="0073171D" w:rsidRPr="00A93BBB" w:rsidTr="00A93BBB">
        <w:trPr>
          <w:trHeight w:val="261"/>
        </w:trPr>
        <w:tc>
          <w:tcPr>
            <w:tcW w:w="4655" w:type="pct"/>
            <w:gridSpan w:val="7"/>
            <w:tcBorders>
              <w:top w:val="nil"/>
              <w:left w:val="nil"/>
              <w:bottom w:val="nil"/>
              <w:right w:val="nil"/>
            </w:tcBorders>
            <w:shd w:val="clear" w:color="auto" w:fill="auto"/>
            <w:noWrap/>
            <w:vAlign w:val="center"/>
            <w:hideMark/>
          </w:tcPr>
          <w:p w:rsidR="0073171D" w:rsidRPr="00A93BBB" w:rsidRDefault="0073171D" w:rsidP="00A93BBB">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IV: UYGULANMAYI BEKLEYEN REZERV PROJE* BİLGİSİ</w:t>
            </w:r>
          </w:p>
        </w:tc>
        <w:tc>
          <w:tcPr>
            <w:tcW w:w="345" w:type="pct"/>
            <w:tcBorders>
              <w:top w:val="nil"/>
              <w:left w:val="nil"/>
              <w:bottom w:val="nil"/>
              <w:right w:val="nil"/>
            </w:tcBorders>
            <w:shd w:val="clear" w:color="auto" w:fill="auto"/>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r>
      <w:tr w:rsidR="00A93BBB" w:rsidRPr="00A93BBB" w:rsidTr="00A93BBB">
        <w:trPr>
          <w:trHeight w:val="60"/>
        </w:trPr>
        <w:tc>
          <w:tcPr>
            <w:tcW w:w="1695" w:type="pct"/>
            <w:gridSpan w:val="2"/>
            <w:tcBorders>
              <w:top w:val="single" w:sz="8" w:space="0" w:color="auto"/>
              <w:left w:val="single" w:sz="8" w:space="0" w:color="auto"/>
              <w:bottom w:val="single" w:sz="8" w:space="0" w:color="auto"/>
              <w:right w:val="single" w:sz="4" w:space="0" w:color="000000"/>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İŞİN</w:t>
            </w:r>
            <w:r w:rsidRPr="00A93BBB">
              <w:rPr>
                <w:rFonts w:ascii="Times New Roman" w:eastAsia="Times New Roman" w:hAnsi="Times New Roman" w:cs="Times New Roman"/>
                <w:b/>
                <w:bCs/>
                <w:sz w:val="18"/>
                <w:szCs w:val="18"/>
                <w:lang w:eastAsia="tr-TR"/>
              </w:rPr>
              <w:br/>
              <w:t>NİTELİĞİ</w:t>
            </w:r>
          </w:p>
        </w:tc>
        <w:tc>
          <w:tcPr>
            <w:tcW w:w="394" w:type="pct"/>
            <w:tcBorders>
              <w:top w:val="single" w:sz="8" w:space="0" w:color="auto"/>
              <w:left w:val="nil"/>
              <w:bottom w:val="nil"/>
              <w:right w:val="single" w:sz="4" w:space="0" w:color="auto"/>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4"/>
                <w:szCs w:val="14"/>
                <w:lang w:eastAsia="tr-TR"/>
              </w:rPr>
            </w:pPr>
            <w:r w:rsidRPr="00A93BBB">
              <w:rPr>
                <w:rFonts w:ascii="Times New Roman" w:eastAsia="Times New Roman" w:hAnsi="Times New Roman" w:cs="Times New Roman"/>
                <w:b/>
                <w:bCs/>
                <w:sz w:val="14"/>
                <w:szCs w:val="14"/>
                <w:lang w:eastAsia="tr-TR"/>
              </w:rPr>
              <w:t>REZERV PROJE ADEDİ</w:t>
            </w:r>
          </w:p>
        </w:tc>
        <w:tc>
          <w:tcPr>
            <w:tcW w:w="859" w:type="pct"/>
            <w:tcBorders>
              <w:top w:val="single" w:sz="8" w:space="0" w:color="auto"/>
              <w:left w:val="nil"/>
              <w:bottom w:val="nil"/>
              <w:right w:val="single" w:sz="4" w:space="0" w:color="auto"/>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FAYDALANACAK ÜNİTE SAYISI</w:t>
            </w:r>
          </w:p>
        </w:tc>
        <w:tc>
          <w:tcPr>
            <w:tcW w:w="859" w:type="pct"/>
            <w:tcBorders>
              <w:top w:val="single" w:sz="8" w:space="0" w:color="auto"/>
              <w:left w:val="nil"/>
              <w:bottom w:val="nil"/>
              <w:right w:val="single" w:sz="4" w:space="0" w:color="auto"/>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FAYDALANACAK NÜFUS</w:t>
            </w:r>
          </w:p>
        </w:tc>
        <w:tc>
          <w:tcPr>
            <w:tcW w:w="849" w:type="pct"/>
            <w:gridSpan w:val="2"/>
            <w:tcBorders>
              <w:top w:val="single" w:sz="8" w:space="0" w:color="auto"/>
              <w:left w:val="nil"/>
              <w:bottom w:val="nil"/>
              <w:right w:val="single" w:sz="8" w:space="0" w:color="000000"/>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YAKLAŞIK MALİYETİ </w:t>
            </w:r>
            <w:r w:rsidRPr="00A93BBB">
              <w:rPr>
                <w:rFonts w:ascii="Times New Roman" w:eastAsia="Times New Roman" w:hAnsi="Times New Roman" w:cs="Times New Roman"/>
                <w:b/>
                <w:bCs/>
                <w:sz w:val="18"/>
                <w:szCs w:val="18"/>
                <w:lang w:eastAsia="tr-TR"/>
              </w:rPr>
              <w:br/>
              <w:t>(2016 fiyatlarıyla, TL)</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60"/>
        </w:trPr>
        <w:tc>
          <w:tcPr>
            <w:tcW w:w="1695" w:type="pct"/>
            <w:gridSpan w:val="2"/>
            <w:tcBorders>
              <w:top w:val="single" w:sz="8" w:space="0" w:color="auto"/>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FERDİ FOSEPTİK SİSTEMİ</w:t>
            </w:r>
          </w:p>
        </w:tc>
        <w:tc>
          <w:tcPr>
            <w:tcW w:w="394"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single" w:sz="8" w:space="0" w:color="auto"/>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49" w:type="pct"/>
            <w:gridSpan w:val="2"/>
            <w:tcBorders>
              <w:top w:val="single" w:sz="8" w:space="0" w:color="auto"/>
              <w:left w:val="nil"/>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KANALİZASYON SİSTEMİ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17</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2</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4.500</w:t>
            </w:r>
          </w:p>
        </w:tc>
        <w:tc>
          <w:tcPr>
            <w:tcW w:w="849" w:type="pct"/>
            <w:gridSpan w:val="2"/>
            <w:tcBorders>
              <w:top w:val="single" w:sz="4" w:space="0" w:color="auto"/>
              <w:left w:val="nil"/>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ARITMA TESİSİ </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49" w:type="pct"/>
            <w:gridSpan w:val="2"/>
            <w:tcBorders>
              <w:top w:val="single" w:sz="4" w:space="0" w:color="auto"/>
              <w:left w:val="nil"/>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DOĞAL ARITMA TESİSİ </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17</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2</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4.500</w:t>
            </w:r>
          </w:p>
        </w:tc>
        <w:tc>
          <w:tcPr>
            <w:tcW w:w="849" w:type="pct"/>
            <w:gridSpan w:val="2"/>
            <w:tcBorders>
              <w:top w:val="single" w:sz="4" w:space="0" w:color="auto"/>
              <w:left w:val="nil"/>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70"/>
        </w:trPr>
        <w:tc>
          <w:tcPr>
            <w:tcW w:w="1695" w:type="pct"/>
            <w:gridSpan w:val="2"/>
            <w:tcBorders>
              <w:top w:val="single" w:sz="4" w:space="0" w:color="auto"/>
              <w:left w:val="single" w:sz="8" w:space="0" w:color="auto"/>
              <w:bottom w:val="single" w:sz="8" w:space="0" w:color="auto"/>
              <w:right w:val="single" w:sz="4" w:space="0" w:color="auto"/>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TOPLAM</w:t>
            </w:r>
          </w:p>
        </w:tc>
        <w:tc>
          <w:tcPr>
            <w:tcW w:w="39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34</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4</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9.000</w:t>
            </w:r>
          </w:p>
        </w:tc>
        <w:tc>
          <w:tcPr>
            <w:tcW w:w="849" w:type="pct"/>
            <w:gridSpan w:val="2"/>
            <w:tcBorders>
              <w:top w:val="single" w:sz="4" w:space="0" w:color="auto"/>
              <w:left w:val="nil"/>
              <w:bottom w:val="single" w:sz="8" w:space="0" w:color="auto"/>
              <w:right w:val="single" w:sz="8" w:space="0" w:color="000000"/>
            </w:tcBorders>
            <w:shd w:val="clear" w:color="000000" w:fill="FFFF99"/>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9.000.000,00</w:t>
            </w:r>
          </w:p>
        </w:tc>
        <w:tc>
          <w:tcPr>
            <w:tcW w:w="345" w:type="pct"/>
            <w:tcBorders>
              <w:top w:val="nil"/>
              <w:left w:val="nil"/>
              <w:bottom w:val="nil"/>
              <w:right w:val="nil"/>
            </w:tcBorders>
            <w:shd w:val="clear" w:color="auto" w:fill="auto"/>
            <w:noWrap/>
            <w:vAlign w:val="bottom"/>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p>
        </w:tc>
      </w:tr>
      <w:tr w:rsidR="00A93BBB" w:rsidRPr="00A93BBB" w:rsidTr="00A93BBB">
        <w:trPr>
          <w:trHeight w:val="465"/>
        </w:trPr>
        <w:tc>
          <w:tcPr>
            <w:tcW w:w="4180" w:type="pct"/>
            <w:gridSpan w:val="6"/>
            <w:tcBorders>
              <w:top w:val="nil"/>
              <w:left w:val="nil"/>
              <w:bottom w:val="nil"/>
              <w:right w:val="nil"/>
            </w:tcBorders>
            <w:shd w:val="clear" w:color="auto" w:fill="auto"/>
            <w:noWrap/>
            <w:vAlign w:val="center"/>
            <w:hideMark/>
          </w:tcPr>
          <w:p w:rsidR="00A93BBB" w:rsidRPr="00A93BBB" w:rsidRDefault="00A93BBB" w:rsidP="0073171D">
            <w:pPr>
              <w:spacing w:after="0" w:line="240" w:lineRule="auto"/>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Rezerv proje: Projesi yapılmış olup, uygulama için ödenek bekleyen projedir.</w:t>
            </w:r>
          </w:p>
        </w:tc>
        <w:tc>
          <w:tcPr>
            <w:tcW w:w="475" w:type="pct"/>
            <w:tcBorders>
              <w:top w:val="nil"/>
              <w:left w:val="nil"/>
              <w:bottom w:val="nil"/>
              <w:right w:val="nil"/>
            </w:tcBorders>
            <w:shd w:val="clear" w:color="auto" w:fill="auto"/>
            <w:noWrap/>
            <w:vAlign w:val="center"/>
            <w:hideMark/>
          </w:tcPr>
          <w:p w:rsidR="00A93BBB" w:rsidRPr="00A93BBB" w:rsidRDefault="00A93BBB" w:rsidP="0073171D">
            <w:pPr>
              <w:spacing w:after="0" w:line="240" w:lineRule="auto"/>
              <w:rPr>
                <w:rFonts w:ascii="Times New Roman" w:eastAsia="Times New Roman" w:hAnsi="Times New Roman" w:cs="Times New Roman"/>
                <w:sz w:val="18"/>
                <w:szCs w:val="18"/>
                <w:lang w:eastAsia="tr-TR"/>
              </w:rPr>
            </w:pPr>
          </w:p>
        </w:tc>
        <w:tc>
          <w:tcPr>
            <w:tcW w:w="345" w:type="pct"/>
            <w:tcBorders>
              <w:top w:val="nil"/>
              <w:left w:val="nil"/>
              <w:bottom w:val="nil"/>
              <w:right w:val="nil"/>
            </w:tcBorders>
            <w:shd w:val="clear" w:color="auto" w:fill="auto"/>
            <w:noWrap/>
            <w:vAlign w:val="center"/>
            <w:hideMark/>
          </w:tcPr>
          <w:p w:rsidR="00A93BBB" w:rsidRPr="00A93BBB" w:rsidRDefault="00A93BBB" w:rsidP="0073171D">
            <w:pPr>
              <w:spacing w:after="0" w:line="240" w:lineRule="auto"/>
              <w:rPr>
                <w:rFonts w:ascii="Times New Roman" w:eastAsia="Times New Roman" w:hAnsi="Times New Roman" w:cs="Times New Roman"/>
                <w:sz w:val="18"/>
                <w:szCs w:val="18"/>
                <w:lang w:eastAsia="tr-TR"/>
              </w:rPr>
            </w:pPr>
          </w:p>
        </w:tc>
      </w:tr>
      <w:tr w:rsidR="0073171D" w:rsidRPr="00A93BBB" w:rsidTr="00A93BBB">
        <w:trPr>
          <w:trHeight w:val="277"/>
        </w:trPr>
        <w:tc>
          <w:tcPr>
            <w:tcW w:w="5000" w:type="pct"/>
            <w:gridSpan w:val="8"/>
            <w:tcBorders>
              <w:top w:val="nil"/>
              <w:left w:val="nil"/>
              <w:bottom w:val="nil"/>
              <w:right w:val="nil"/>
            </w:tcBorders>
            <w:shd w:val="clear" w:color="auto" w:fill="auto"/>
            <w:noWrap/>
            <w:vAlign w:val="center"/>
            <w:hideMark/>
          </w:tcPr>
          <w:p w:rsidR="0073171D" w:rsidRPr="00A93BBB" w:rsidRDefault="0073171D" w:rsidP="00A93BBB">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V- İLİNİZDE SADECE 201</w:t>
            </w:r>
            <w:r w:rsidR="00A93BBB">
              <w:rPr>
                <w:rFonts w:ascii="Times New Roman" w:eastAsia="Times New Roman" w:hAnsi="Times New Roman" w:cs="Times New Roman"/>
                <w:b/>
                <w:bCs/>
                <w:sz w:val="18"/>
                <w:szCs w:val="18"/>
                <w:lang w:eastAsia="tr-TR"/>
              </w:rPr>
              <w:t>9</w:t>
            </w:r>
            <w:r w:rsidRPr="00A93BBB">
              <w:rPr>
                <w:rFonts w:ascii="Times New Roman" w:eastAsia="Times New Roman" w:hAnsi="Times New Roman" w:cs="Times New Roman"/>
                <w:b/>
                <w:bCs/>
                <w:sz w:val="18"/>
                <w:szCs w:val="18"/>
                <w:lang w:eastAsia="tr-TR"/>
              </w:rPr>
              <w:t xml:space="preserve"> YILI İÇİNDE YAPILAN KÖY ATIK SU YATIRIMLARI</w:t>
            </w:r>
          </w:p>
        </w:tc>
      </w:tr>
      <w:tr w:rsidR="00A93BBB" w:rsidRPr="00A93BBB" w:rsidTr="00A93BBB">
        <w:trPr>
          <w:trHeight w:val="450"/>
        </w:trPr>
        <w:tc>
          <w:tcPr>
            <w:tcW w:w="1695" w:type="pct"/>
            <w:gridSpan w:val="2"/>
            <w:vMerge w:val="restart"/>
            <w:tcBorders>
              <w:top w:val="single" w:sz="8" w:space="0" w:color="auto"/>
              <w:left w:val="single" w:sz="8" w:space="0" w:color="auto"/>
              <w:bottom w:val="single" w:sz="4" w:space="0" w:color="auto"/>
              <w:right w:val="single" w:sz="8" w:space="0" w:color="000000"/>
            </w:tcBorders>
            <w:shd w:val="clear" w:color="000000" w:fill="C0C0C0"/>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HARCAMA KAYNAĞI</w:t>
            </w:r>
          </w:p>
        </w:tc>
        <w:tc>
          <w:tcPr>
            <w:tcW w:w="2112" w:type="pct"/>
            <w:gridSpan w:val="3"/>
            <w:vMerge w:val="restart"/>
            <w:tcBorders>
              <w:top w:val="single" w:sz="8" w:space="0" w:color="auto"/>
              <w:left w:val="single" w:sz="8" w:space="0" w:color="auto"/>
              <w:bottom w:val="single" w:sz="4" w:space="0" w:color="auto"/>
              <w:right w:val="single" w:sz="8" w:space="0" w:color="000000"/>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KÖYDES'TEN YAPILAN İŞLER</w:t>
            </w:r>
          </w:p>
        </w:tc>
        <w:tc>
          <w:tcPr>
            <w:tcW w:w="1194" w:type="pct"/>
            <w:gridSpan w:val="3"/>
            <w:vMerge w:val="restart"/>
            <w:tcBorders>
              <w:top w:val="single" w:sz="8" w:space="0" w:color="auto"/>
              <w:left w:val="nil"/>
              <w:bottom w:val="single" w:sz="4" w:space="0" w:color="auto"/>
              <w:right w:val="single" w:sz="8" w:space="0" w:color="000000"/>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KÖYDES DIŞI KAYNAKTAN </w:t>
            </w:r>
            <w:r w:rsidRPr="00A93BBB">
              <w:rPr>
                <w:rFonts w:ascii="Times New Roman" w:eastAsia="Times New Roman" w:hAnsi="Times New Roman" w:cs="Times New Roman"/>
                <w:b/>
                <w:bCs/>
                <w:sz w:val="18"/>
                <w:szCs w:val="18"/>
                <w:lang w:eastAsia="tr-TR"/>
              </w:rPr>
              <w:br/>
              <w:t>YAPILAN İŞLER</w:t>
            </w:r>
          </w:p>
        </w:tc>
      </w:tr>
      <w:tr w:rsidR="00A93BBB" w:rsidRPr="00A93BBB" w:rsidTr="00A93BBB">
        <w:trPr>
          <w:trHeight w:val="450"/>
        </w:trPr>
        <w:tc>
          <w:tcPr>
            <w:tcW w:w="1695" w:type="pct"/>
            <w:gridSpan w:val="2"/>
            <w:vMerge/>
            <w:tcBorders>
              <w:top w:val="single" w:sz="8" w:space="0" w:color="auto"/>
              <w:left w:val="single" w:sz="8" w:space="0" w:color="auto"/>
              <w:bottom w:val="single" w:sz="4" w:space="0" w:color="auto"/>
              <w:right w:val="single" w:sz="8"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2112" w:type="pct"/>
            <w:gridSpan w:val="3"/>
            <w:vMerge/>
            <w:tcBorders>
              <w:top w:val="single" w:sz="8" w:space="0" w:color="auto"/>
              <w:left w:val="single" w:sz="8" w:space="0" w:color="auto"/>
              <w:bottom w:val="single" w:sz="4" w:space="0" w:color="auto"/>
              <w:right w:val="single" w:sz="8"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1194" w:type="pct"/>
            <w:gridSpan w:val="3"/>
            <w:vMerge/>
            <w:tcBorders>
              <w:top w:val="single" w:sz="8" w:space="0" w:color="auto"/>
              <w:left w:val="nil"/>
              <w:bottom w:val="single" w:sz="4" w:space="0" w:color="auto"/>
              <w:right w:val="single" w:sz="8"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r>
      <w:tr w:rsidR="00A93BBB" w:rsidRPr="00A93BBB" w:rsidTr="00A93BBB">
        <w:trPr>
          <w:trHeight w:val="60"/>
        </w:trPr>
        <w:tc>
          <w:tcPr>
            <w:tcW w:w="1695" w:type="pct"/>
            <w:gridSpan w:val="2"/>
            <w:vMerge/>
            <w:tcBorders>
              <w:top w:val="single" w:sz="8" w:space="0" w:color="auto"/>
              <w:left w:val="single" w:sz="8" w:space="0" w:color="auto"/>
              <w:bottom w:val="single" w:sz="4" w:space="0" w:color="auto"/>
              <w:right w:val="single" w:sz="8" w:space="0" w:color="000000"/>
            </w:tcBorders>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p>
        </w:tc>
        <w:tc>
          <w:tcPr>
            <w:tcW w:w="394" w:type="pct"/>
            <w:tcBorders>
              <w:top w:val="nil"/>
              <w:left w:val="nil"/>
              <w:bottom w:val="single" w:sz="4" w:space="0" w:color="auto"/>
              <w:right w:val="single" w:sz="4"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6"/>
                <w:szCs w:val="16"/>
                <w:lang w:eastAsia="tr-TR"/>
              </w:rPr>
            </w:pPr>
            <w:r w:rsidRPr="00A93BBB">
              <w:rPr>
                <w:rFonts w:ascii="Times New Roman" w:eastAsia="Times New Roman" w:hAnsi="Times New Roman" w:cs="Times New Roman"/>
                <w:b/>
                <w:bCs/>
                <w:sz w:val="16"/>
                <w:szCs w:val="16"/>
                <w:lang w:eastAsia="tr-TR"/>
              </w:rPr>
              <w:t>KÖY</w:t>
            </w:r>
          </w:p>
        </w:tc>
        <w:tc>
          <w:tcPr>
            <w:tcW w:w="859" w:type="pct"/>
            <w:tcBorders>
              <w:top w:val="nil"/>
              <w:left w:val="nil"/>
              <w:bottom w:val="single" w:sz="4" w:space="0" w:color="auto"/>
              <w:right w:val="single" w:sz="4"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6"/>
                <w:szCs w:val="16"/>
                <w:lang w:eastAsia="tr-TR"/>
              </w:rPr>
            </w:pPr>
            <w:r w:rsidRPr="00A93BBB">
              <w:rPr>
                <w:rFonts w:ascii="Times New Roman" w:eastAsia="Times New Roman" w:hAnsi="Times New Roman" w:cs="Times New Roman"/>
                <w:b/>
                <w:bCs/>
                <w:sz w:val="16"/>
                <w:szCs w:val="16"/>
                <w:lang w:eastAsia="tr-TR"/>
              </w:rPr>
              <w:t>BAĞLISI</w:t>
            </w:r>
          </w:p>
        </w:tc>
        <w:tc>
          <w:tcPr>
            <w:tcW w:w="859" w:type="pct"/>
            <w:tcBorders>
              <w:top w:val="nil"/>
              <w:left w:val="nil"/>
              <w:bottom w:val="single" w:sz="4" w:space="0" w:color="auto"/>
              <w:right w:val="single" w:sz="8"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6"/>
                <w:szCs w:val="16"/>
                <w:lang w:eastAsia="tr-TR"/>
              </w:rPr>
            </w:pPr>
            <w:r w:rsidRPr="00A93BBB">
              <w:rPr>
                <w:rFonts w:ascii="Times New Roman" w:eastAsia="Times New Roman" w:hAnsi="Times New Roman" w:cs="Times New Roman"/>
                <w:b/>
                <w:bCs/>
                <w:sz w:val="16"/>
                <w:szCs w:val="16"/>
                <w:lang w:eastAsia="tr-TR"/>
              </w:rPr>
              <w:t>YAPILAN HARCAMA</w:t>
            </w:r>
          </w:p>
        </w:tc>
        <w:tc>
          <w:tcPr>
            <w:tcW w:w="374" w:type="pct"/>
            <w:tcBorders>
              <w:top w:val="nil"/>
              <w:left w:val="nil"/>
              <w:bottom w:val="single" w:sz="4" w:space="0" w:color="auto"/>
              <w:right w:val="single" w:sz="4"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6"/>
                <w:szCs w:val="16"/>
                <w:lang w:eastAsia="tr-TR"/>
              </w:rPr>
            </w:pPr>
            <w:r w:rsidRPr="00A93BBB">
              <w:rPr>
                <w:rFonts w:ascii="Times New Roman" w:eastAsia="Times New Roman" w:hAnsi="Times New Roman" w:cs="Times New Roman"/>
                <w:b/>
                <w:bCs/>
                <w:sz w:val="16"/>
                <w:szCs w:val="16"/>
                <w:lang w:eastAsia="tr-TR"/>
              </w:rPr>
              <w:t>KÖY</w:t>
            </w:r>
          </w:p>
        </w:tc>
        <w:tc>
          <w:tcPr>
            <w:tcW w:w="475" w:type="pct"/>
            <w:tcBorders>
              <w:top w:val="nil"/>
              <w:left w:val="nil"/>
              <w:bottom w:val="single" w:sz="4" w:space="0" w:color="auto"/>
              <w:right w:val="single" w:sz="4"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6"/>
                <w:szCs w:val="16"/>
                <w:lang w:eastAsia="tr-TR"/>
              </w:rPr>
            </w:pPr>
            <w:r w:rsidRPr="00A93BBB">
              <w:rPr>
                <w:rFonts w:ascii="Times New Roman" w:eastAsia="Times New Roman" w:hAnsi="Times New Roman" w:cs="Times New Roman"/>
                <w:b/>
                <w:bCs/>
                <w:sz w:val="16"/>
                <w:szCs w:val="16"/>
                <w:lang w:eastAsia="tr-TR"/>
              </w:rPr>
              <w:t>BAĞLISI</w:t>
            </w:r>
          </w:p>
        </w:tc>
        <w:tc>
          <w:tcPr>
            <w:tcW w:w="345" w:type="pct"/>
            <w:tcBorders>
              <w:top w:val="nil"/>
              <w:left w:val="nil"/>
              <w:bottom w:val="single" w:sz="4" w:space="0" w:color="auto"/>
              <w:right w:val="single" w:sz="8" w:space="0" w:color="auto"/>
            </w:tcBorders>
            <w:shd w:val="clear" w:color="000000" w:fill="969696"/>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0"/>
                <w:szCs w:val="10"/>
                <w:lang w:eastAsia="tr-TR"/>
              </w:rPr>
            </w:pPr>
            <w:r w:rsidRPr="00A93BBB">
              <w:rPr>
                <w:rFonts w:ascii="Times New Roman" w:eastAsia="Times New Roman" w:hAnsi="Times New Roman" w:cs="Times New Roman"/>
                <w:b/>
                <w:bCs/>
                <w:sz w:val="10"/>
                <w:szCs w:val="10"/>
                <w:lang w:eastAsia="tr-TR"/>
              </w:rPr>
              <w:t>YAPILAN HARCAMA</w:t>
            </w: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FERDİ FOSEPTİK SİSTEMİ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KANALİZASYON SİSTEMİ</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6</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ARITMA TESİSİ </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r>
      <w:tr w:rsidR="00A93BBB" w:rsidRPr="00A93BBB" w:rsidTr="00A93BBB">
        <w:trPr>
          <w:trHeight w:val="70"/>
        </w:trPr>
        <w:tc>
          <w:tcPr>
            <w:tcW w:w="1695" w:type="pct"/>
            <w:gridSpan w:val="2"/>
            <w:tcBorders>
              <w:top w:val="single" w:sz="4" w:space="0" w:color="auto"/>
              <w:left w:val="single" w:sz="8" w:space="0" w:color="auto"/>
              <w:bottom w:val="single" w:sz="4" w:space="0" w:color="auto"/>
              <w:right w:val="single" w:sz="8" w:space="0" w:color="000000"/>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xml:space="preserve">DOĞAL ARITMA TESİSİ </w:t>
            </w:r>
          </w:p>
        </w:tc>
        <w:tc>
          <w:tcPr>
            <w:tcW w:w="39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3</w:t>
            </w:r>
          </w:p>
        </w:tc>
        <w:tc>
          <w:tcPr>
            <w:tcW w:w="859"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859"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74"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475" w:type="pct"/>
            <w:tcBorders>
              <w:top w:val="nil"/>
              <w:left w:val="nil"/>
              <w:bottom w:val="single" w:sz="4"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sz w:val="18"/>
                <w:szCs w:val="18"/>
                <w:lang w:eastAsia="tr-TR"/>
              </w:rPr>
            </w:pPr>
            <w:r w:rsidRPr="00A93BBB">
              <w:rPr>
                <w:rFonts w:ascii="Times New Roman" w:eastAsia="Times New Roman" w:hAnsi="Times New Roman" w:cs="Times New Roman"/>
                <w:sz w:val="18"/>
                <w:szCs w:val="18"/>
                <w:lang w:eastAsia="tr-TR"/>
              </w:rPr>
              <w:t> </w:t>
            </w:r>
          </w:p>
        </w:tc>
      </w:tr>
      <w:tr w:rsidR="00A93BBB" w:rsidRPr="00A93BBB" w:rsidTr="00A93BBB">
        <w:trPr>
          <w:trHeight w:val="70"/>
        </w:trPr>
        <w:tc>
          <w:tcPr>
            <w:tcW w:w="1695" w:type="pct"/>
            <w:gridSpan w:val="2"/>
            <w:tcBorders>
              <w:top w:val="single" w:sz="4" w:space="0" w:color="auto"/>
              <w:left w:val="single" w:sz="8" w:space="0" w:color="auto"/>
              <w:bottom w:val="single" w:sz="8" w:space="0" w:color="auto"/>
              <w:right w:val="single" w:sz="8" w:space="0" w:color="000000"/>
            </w:tcBorders>
            <w:shd w:val="clear" w:color="000000" w:fill="FFFF99"/>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TOPLAM</w:t>
            </w:r>
          </w:p>
        </w:tc>
        <w:tc>
          <w:tcPr>
            <w:tcW w:w="39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9</w:t>
            </w:r>
          </w:p>
        </w:tc>
        <w:tc>
          <w:tcPr>
            <w:tcW w:w="859"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859" w:type="pct"/>
            <w:tcBorders>
              <w:top w:val="nil"/>
              <w:left w:val="nil"/>
              <w:bottom w:val="single" w:sz="8"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1.407.470,83</w:t>
            </w:r>
          </w:p>
        </w:tc>
        <w:tc>
          <w:tcPr>
            <w:tcW w:w="374"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475" w:type="pct"/>
            <w:tcBorders>
              <w:top w:val="nil"/>
              <w:left w:val="nil"/>
              <w:bottom w:val="single" w:sz="8" w:space="0" w:color="auto"/>
              <w:right w:val="single" w:sz="4"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c>
          <w:tcPr>
            <w:tcW w:w="345" w:type="pct"/>
            <w:tcBorders>
              <w:top w:val="nil"/>
              <w:left w:val="nil"/>
              <w:bottom w:val="single" w:sz="4" w:space="0" w:color="auto"/>
              <w:right w:val="single" w:sz="8" w:space="0" w:color="auto"/>
            </w:tcBorders>
            <w:shd w:val="clear" w:color="000000" w:fill="FFFF99"/>
            <w:noWrap/>
            <w:vAlign w:val="center"/>
            <w:hideMark/>
          </w:tcPr>
          <w:p w:rsidR="0073171D" w:rsidRPr="00A93BBB" w:rsidRDefault="0073171D" w:rsidP="0073171D">
            <w:pPr>
              <w:spacing w:after="0" w:line="240" w:lineRule="auto"/>
              <w:jc w:val="center"/>
              <w:rPr>
                <w:rFonts w:ascii="Times New Roman" w:eastAsia="Times New Roman" w:hAnsi="Times New Roman" w:cs="Times New Roman"/>
                <w:b/>
                <w:bCs/>
                <w:sz w:val="18"/>
                <w:szCs w:val="18"/>
                <w:lang w:eastAsia="tr-TR"/>
              </w:rPr>
            </w:pPr>
            <w:r w:rsidRPr="00A93BBB">
              <w:rPr>
                <w:rFonts w:ascii="Times New Roman" w:eastAsia="Times New Roman" w:hAnsi="Times New Roman" w:cs="Times New Roman"/>
                <w:b/>
                <w:bCs/>
                <w:sz w:val="18"/>
                <w:szCs w:val="18"/>
                <w:lang w:eastAsia="tr-TR"/>
              </w:rPr>
              <w:t> </w:t>
            </w:r>
          </w:p>
        </w:tc>
      </w:tr>
    </w:tbl>
    <w:p w:rsidR="0031258F" w:rsidRDefault="0031258F" w:rsidP="0031258F">
      <w:pPr>
        <w:tabs>
          <w:tab w:val="left" w:pos="300"/>
        </w:tabs>
        <w:spacing w:before="280" w:after="0" w:line="240" w:lineRule="auto"/>
        <w:rPr>
          <w:b/>
          <w:sz w:val="28"/>
          <w:szCs w:val="28"/>
        </w:rPr>
      </w:pPr>
    </w:p>
    <w:p w:rsidR="0031258F" w:rsidRDefault="0031258F" w:rsidP="0031258F">
      <w:pPr>
        <w:spacing w:after="0" w:line="240" w:lineRule="auto"/>
        <w:rPr>
          <w:rFonts w:ascii="Arial TUR" w:eastAsia="Times New Roman" w:hAnsi="Arial TUR" w:cs="Times New Roman"/>
          <w:b/>
          <w:bCs/>
          <w:sz w:val="24"/>
          <w:szCs w:val="24"/>
          <w:lang w:eastAsia="tr-TR"/>
        </w:rPr>
        <w:sectPr w:rsidR="0031258F" w:rsidSect="003C5934">
          <w:pgSz w:w="11906" w:h="16838"/>
          <w:pgMar w:top="709" w:right="707" w:bottom="1135" w:left="1418"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456"/>
        <w:gridCol w:w="135"/>
        <w:gridCol w:w="846"/>
        <w:gridCol w:w="169"/>
        <w:gridCol w:w="23"/>
        <w:gridCol w:w="336"/>
        <w:gridCol w:w="155"/>
        <w:gridCol w:w="490"/>
        <w:gridCol w:w="110"/>
        <w:gridCol w:w="85"/>
        <w:gridCol w:w="360"/>
        <w:gridCol w:w="69"/>
        <w:gridCol w:w="78"/>
        <w:gridCol w:w="81"/>
        <w:gridCol w:w="441"/>
        <w:gridCol w:w="204"/>
        <w:gridCol w:w="30"/>
        <w:gridCol w:w="280"/>
        <w:gridCol w:w="230"/>
        <w:gridCol w:w="246"/>
        <w:gridCol w:w="140"/>
        <w:gridCol w:w="184"/>
        <w:gridCol w:w="186"/>
        <w:gridCol w:w="129"/>
        <w:gridCol w:w="15"/>
        <w:gridCol w:w="363"/>
        <w:gridCol w:w="237"/>
        <w:gridCol w:w="102"/>
        <w:gridCol w:w="80"/>
        <w:gridCol w:w="332"/>
        <w:gridCol w:w="40"/>
        <w:gridCol w:w="304"/>
        <w:gridCol w:w="14"/>
        <w:gridCol w:w="242"/>
        <w:gridCol w:w="92"/>
        <w:gridCol w:w="422"/>
        <w:gridCol w:w="31"/>
        <w:gridCol w:w="162"/>
        <w:gridCol w:w="207"/>
        <w:gridCol w:w="200"/>
        <w:gridCol w:w="122"/>
        <w:gridCol w:w="165"/>
        <w:gridCol w:w="227"/>
        <w:gridCol w:w="157"/>
        <w:gridCol w:w="255"/>
        <w:gridCol w:w="188"/>
        <w:gridCol w:w="200"/>
        <w:gridCol w:w="127"/>
        <w:gridCol w:w="127"/>
        <w:gridCol w:w="60"/>
        <w:gridCol w:w="499"/>
        <w:gridCol w:w="101"/>
        <w:gridCol w:w="134"/>
        <w:gridCol w:w="380"/>
        <w:gridCol w:w="143"/>
        <w:gridCol w:w="121"/>
        <w:gridCol w:w="336"/>
        <w:gridCol w:w="52"/>
        <w:gridCol w:w="241"/>
        <w:gridCol w:w="160"/>
        <w:gridCol w:w="61"/>
        <w:gridCol w:w="297"/>
        <w:gridCol w:w="286"/>
        <w:gridCol w:w="17"/>
        <w:gridCol w:w="131"/>
        <w:gridCol w:w="76"/>
        <w:gridCol w:w="307"/>
        <w:gridCol w:w="258"/>
        <w:gridCol w:w="193"/>
        <w:gridCol w:w="76"/>
        <w:gridCol w:w="73"/>
        <w:gridCol w:w="300"/>
        <w:gridCol w:w="58"/>
        <w:gridCol w:w="156"/>
        <w:gridCol w:w="28"/>
        <w:gridCol w:w="577"/>
      </w:tblGrid>
      <w:tr w:rsidR="0031258F" w:rsidRPr="0031258F" w:rsidTr="0031258F">
        <w:trPr>
          <w:trHeight w:val="503"/>
        </w:trPr>
        <w:tc>
          <w:tcPr>
            <w:tcW w:w="5000" w:type="pct"/>
            <w:gridSpan w:val="76"/>
            <w:tcBorders>
              <w:top w:val="nil"/>
              <w:left w:val="nil"/>
              <w:bottom w:val="nil"/>
              <w:right w:val="nil"/>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b/>
                <w:bCs/>
                <w:sz w:val="14"/>
                <w:szCs w:val="14"/>
                <w:lang w:eastAsia="tr-TR"/>
              </w:rPr>
              <w:lastRenderedPageBreak/>
              <w:t>I- İLİNİZE AİT KÖYYOLU ENVANTERİ TABLOSU</w:t>
            </w:r>
          </w:p>
        </w:tc>
      </w:tr>
      <w:tr w:rsidR="0031258F" w:rsidRPr="0031258F" w:rsidTr="0031258F">
        <w:trPr>
          <w:trHeight w:val="60"/>
        </w:trPr>
        <w:tc>
          <w:tcPr>
            <w:tcW w:w="481" w:type="pct"/>
            <w:gridSpan w:val="3"/>
            <w:vMerge w:val="restart"/>
            <w:tcBorders>
              <w:top w:val="single" w:sz="8" w:space="0" w:color="auto"/>
              <w:left w:val="single" w:sz="8" w:space="0" w:color="auto"/>
              <w:bottom w:val="single" w:sz="8"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İLÇESİ</w:t>
            </w:r>
          </w:p>
        </w:tc>
        <w:tc>
          <w:tcPr>
            <w:tcW w:w="460" w:type="pct"/>
            <w:gridSpan w:val="7"/>
            <w:vMerge w:val="restart"/>
            <w:tcBorders>
              <w:top w:val="single" w:sz="8" w:space="0" w:color="auto"/>
              <w:left w:val="single" w:sz="4" w:space="0" w:color="auto"/>
              <w:bottom w:val="single" w:sz="8"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YOL NİTELİĞİ</w:t>
            </w:r>
          </w:p>
        </w:tc>
        <w:tc>
          <w:tcPr>
            <w:tcW w:w="4059" w:type="pct"/>
            <w:gridSpan w:val="66"/>
            <w:tcBorders>
              <w:top w:val="single" w:sz="8" w:space="0" w:color="auto"/>
              <w:left w:val="nil"/>
              <w:bottom w:val="single" w:sz="4" w:space="0" w:color="auto"/>
              <w:right w:val="single" w:sz="8" w:space="0" w:color="000000"/>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TOPLAMINDA YOL UZUNLUKLARI (KM)</w:t>
            </w:r>
          </w:p>
        </w:tc>
      </w:tr>
      <w:tr w:rsidR="0031258F" w:rsidRPr="0031258F" w:rsidTr="00206F21">
        <w:trPr>
          <w:trHeight w:val="60"/>
        </w:trPr>
        <w:tc>
          <w:tcPr>
            <w:tcW w:w="481" w:type="pct"/>
            <w:gridSpan w:val="3"/>
            <w:vMerge/>
            <w:tcBorders>
              <w:top w:val="single" w:sz="8" w:space="0" w:color="auto"/>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vMerge/>
            <w:tcBorders>
              <w:top w:val="single" w:sz="8" w:space="0" w:color="auto"/>
              <w:left w:val="single" w:sz="4"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7"/>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 yol</w:t>
            </w:r>
          </w:p>
        </w:tc>
        <w:tc>
          <w:tcPr>
            <w:tcW w:w="426" w:type="pct"/>
            <w:gridSpan w:val="6"/>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Tesviye</w:t>
            </w:r>
          </w:p>
        </w:tc>
        <w:tc>
          <w:tcPr>
            <w:tcW w:w="426" w:type="pct"/>
            <w:gridSpan w:val="8"/>
            <w:vMerge w:val="restart"/>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Stabilize</w:t>
            </w:r>
          </w:p>
        </w:tc>
        <w:tc>
          <w:tcPr>
            <w:tcW w:w="1018" w:type="pct"/>
            <w:gridSpan w:val="17"/>
            <w:tcBorders>
              <w:top w:val="single" w:sz="4" w:space="0" w:color="auto"/>
              <w:left w:val="nil"/>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Asfalt</w:t>
            </w:r>
          </w:p>
        </w:tc>
        <w:tc>
          <w:tcPr>
            <w:tcW w:w="484" w:type="pct"/>
            <w:gridSpan w:val="7"/>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Parke Taşı</w:t>
            </w:r>
          </w:p>
        </w:tc>
        <w:tc>
          <w:tcPr>
            <w:tcW w:w="426" w:type="pct"/>
            <w:gridSpan w:val="7"/>
            <w:vMerge w:val="restart"/>
            <w:tcBorders>
              <w:top w:val="single" w:sz="4" w:space="0" w:color="auto"/>
              <w:left w:val="single" w:sz="4"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Klasik Beton Yol</w:t>
            </w:r>
          </w:p>
        </w:tc>
        <w:tc>
          <w:tcPr>
            <w:tcW w:w="426" w:type="pct"/>
            <w:gridSpan w:val="7"/>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Silindirle Sıkıştırılmış Beton Yol</w:t>
            </w:r>
          </w:p>
        </w:tc>
        <w:tc>
          <w:tcPr>
            <w:tcW w:w="426" w:type="pct"/>
            <w:gridSpan w:val="7"/>
            <w:vMerge w:val="restart"/>
            <w:tcBorders>
              <w:top w:val="single" w:sz="4" w:space="0" w:color="auto"/>
              <w:left w:val="single" w:sz="4" w:space="0" w:color="auto"/>
              <w:bottom w:val="single" w:sz="4" w:space="0" w:color="auto"/>
              <w:right w:val="single" w:sz="8" w:space="0" w:color="000000"/>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w:t>
            </w:r>
          </w:p>
        </w:tc>
      </w:tr>
      <w:tr w:rsidR="0031258F" w:rsidRPr="0031258F" w:rsidTr="00206F21">
        <w:trPr>
          <w:trHeight w:val="60"/>
        </w:trPr>
        <w:tc>
          <w:tcPr>
            <w:tcW w:w="481" w:type="pct"/>
            <w:gridSpan w:val="3"/>
            <w:vMerge/>
            <w:tcBorders>
              <w:top w:val="single" w:sz="8" w:space="0" w:color="auto"/>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vMerge/>
            <w:tcBorders>
              <w:top w:val="single" w:sz="8" w:space="0" w:color="auto"/>
              <w:left w:val="single" w:sz="4"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7"/>
            <w:vMerge/>
            <w:tcBorders>
              <w:top w:val="single" w:sz="4" w:space="0" w:color="auto"/>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6"/>
            <w:vMerge/>
            <w:tcBorders>
              <w:top w:val="single" w:sz="4" w:space="0" w:color="auto"/>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8"/>
            <w:vMerge/>
            <w:tcBorders>
              <w:top w:val="single" w:sz="4" w:space="0" w:color="auto"/>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82" w:type="pct"/>
            <w:gridSpan w:val="8"/>
            <w:tcBorders>
              <w:top w:val="single" w:sz="4" w:space="0" w:color="auto"/>
              <w:left w:val="nil"/>
              <w:bottom w:val="single" w:sz="4" w:space="0" w:color="auto"/>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536" w:type="pct"/>
            <w:gridSpan w:val="9"/>
            <w:tcBorders>
              <w:top w:val="single" w:sz="4" w:space="0" w:color="auto"/>
              <w:left w:val="nil"/>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484" w:type="pct"/>
            <w:gridSpan w:val="7"/>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7"/>
            <w:vMerge/>
            <w:tcBorders>
              <w:top w:val="single" w:sz="4" w:space="0" w:color="auto"/>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7"/>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6" w:type="pct"/>
            <w:gridSpan w:val="7"/>
            <w:vMerge/>
            <w:tcBorders>
              <w:top w:val="single" w:sz="4" w:space="0" w:color="auto"/>
              <w:left w:val="single" w:sz="4" w:space="0" w:color="auto"/>
              <w:bottom w:val="single" w:sz="4" w:space="0" w:color="auto"/>
              <w:right w:val="single" w:sz="8"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r>
      <w:tr w:rsidR="00206F21" w:rsidRPr="0031258F" w:rsidTr="00206F21">
        <w:trPr>
          <w:trHeight w:val="60"/>
        </w:trPr>
        <w:tc>
          <w:tcPr>
            <w:tcW w:w="481" w:type="pct"/>
            <w:gridSpan w:val="3"/>
            <w:vMerge/>
            <w:tcBorders>
              <w:top w:val="single" w:sz="8" w:space="0" w:color="auto"/>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vMerge/>
            <w:tcBorders>
              <w:top w:val="single" w:sz="8" w:space="0" w:color="auto"/>
              <w:left w:val="single" w:sz="4"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171" w:type="pct"/>
            <w:gridSpan w:val="3"/>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5"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71" w:type="pct"/>
            <w:gridSpan w:val="2"/>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5"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71" w:type="pct"/>
            <w:gridSpan w:val="3"/>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5" w:type="pct"/>
            <w:gridSpan w:val="5"/>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213"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70"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277" w:type="pct"/>
            <w:gridSpan w:val="5"/>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9"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230" w:type="pct"/>
            <w:gridSpan w:val="3"/>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4"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71" w:type="pct"/>
            <w:gridSpan w:val="3"/>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5"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72"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4" w:type="pct"/>
            <w:gridSpan w:val="3"/>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71" w:type="pct"/>
            <w:gridSpan w:val="4"/>
            <w:tcBorders>
              <w:top w:val="nil"/>
              <w:left w:val="nil"/>
              <w:bottom w:val="single" w:sz="8"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255" w:type="pct"/>
            <w:gridSpan w:val="3"/>
            <w:tcBorders>
              <w:top w:val="nil"/>
              <w:left w:val="nil"/>
              <w:bottom w:val="single" w:sz="8" w:space="0" w:color="auto"/>
              <w:right w:val="single" w:sz="4" w:space="0" w:color="auto"/>
            </w:tcBorders>
            <w:shd w:val="clear" w:color="000000" w:fill="D9D9D9"/>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MERKEZ</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157</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111</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441</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163</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616</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85</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93</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83</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98</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181</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ADAKLI</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254</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85</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88</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125</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364</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49</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49</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48</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65</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GENÇ</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243</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207</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416</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98</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171</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29</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334</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838</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89</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93</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111</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119</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KARLIOVA</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195</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90</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135</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105</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334</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19</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19</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88</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105</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KİĞI</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19</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66</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54</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187</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44</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58</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99</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336</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29</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55</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SOLHAN</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44</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328</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102</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36</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19</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67</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493</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36</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YAYLADERE</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92</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22</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129</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38</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38</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60</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259</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65</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69</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YEDİSU</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31</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48</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42</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41</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46</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160</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w:t>
            </w:r>
          </w:p>
        </w:tc>
      </w:tr>
      <w:tr w:rsidR="00206F21" w:rsidRPr="0031258F" w:rsidTr="00206F21">
        <w:trPr>
          <w:trHeight w:val="60"/>
        </w:trPr>
        <w:tc>
          <w:tcPr>
            <w:tcW w:w="481" w:type="pct"/>
            <w:gridSpan w:val="3"/>
            <w:vMerge w:val="restart"/>
            <w:tcBorders>
              <w:top w:val="nil"/>
              <w:left w:val="single" w:sz="8" w:space="0" w:color="auto"/>
              <w:bottom w:val="single" w:sz="8" w:space="0" w:color="000000"/>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w:t>
            </w:r>
          </w:p>
        </w:tc>
        <w:tc>
          <w:tcPr>
            <w:tcW w:w="460" w:type="pct"/>
            <w:gridSpan w:val="7"/>
            <w:tcBorders>
              <w:top w:val="nil"/>
              <w:left w:val="nil"/>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 DERECE</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53</w:t>
            </w:r>
          </w:p>
        </w:tc>
        <w:tc>
          <w:tcPr>
            <w:tcW w:w="171" w:type="pct"/>
            <w:gridSpan w:val="2"/>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500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381</w:t>
            </w:r>
          </w:p>
        </w:tc>
        <w:tc>
          <w:tcPr>
            <w:tcW w:w="255"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1.714</w:t>
            </w:r>
          </w:p>
        </w:tc>
        <w:tc>
          <w:tcPr>
            <w:tcW w:w="213"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518</w:t>
            </w:r>
          </w:p>
        </w:tc>
        <w:tc>
          <w:tcPr>
            <w:tcW w:w="270"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1.074</w:t>
            </w:r>
          </w:p>
        </w:tc>
        <w:tc>
          <w:tcPr>
            <w:tcW w:w="27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93</w:t>
            </w:r>
          </w:p>
        </w:tc>
        <w:tc>
          <w:tcPr>
            <w:tcW w:w="259"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59</w:t>
            </w:r>
          </w:p>
        </w:tc>
        <w:tc>
          <w:tcPr>
            <w:tcW w:w="230"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3"/>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999</w:t>
            </w:r>
          </w:p>
        </w:tc>
        <w:tc>
          <w:tcPr>
            <w:tcW w:w="255" w:type="pct"/>
            <w:gridSpan w:val="3"/>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3400</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nil"/>
              <w:left w:val="nil"/>
              <w:bottom w:val="nil"/>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 DERECE</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330</w:t>
            </w:r>
          </w:p>
        </w:tc>
        <w:tc>
          <w:tcPr>
            <w:tcW w:w="213"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277" w:type="pct"/>
            <w:gridSpan w:val="5"/>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nil"/>
              <w:left w:val="nil"/>
              <w:bottom w:val="nil"/>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nil"/>
              <w:left w:val="nil"/>
              <w:bottom w:val="nil"/>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342</w:t>
            </w:r>
          </w:p>
        </w:tc>
      </w:tr>
      <w:tr w:rsidR="00206F21" w:rsidRPr="0031258F" w:rsidTr="00206F21">
        <w:trPr>
          <w:trHeight w:val="60"/>
        </w:trPr>
        <w:tc>
          <w:tcPr>
            <w:tcW w:w="481" w:type="pct"/>
            <w:gridSpan w:val="3"/>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60" w:type="pct"/>
            <w:gridSpan w:val="7"/>
            <w:tcBorders>
              <w:top w:val="single" w:sz="4" w:space="0" w:color="auto"/>
              <w:left w:val="nil"/>
              <w:bottom w:val="single" w:sz="8"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İÇİ YOL</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2"/>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475</w:t>
            </w:r>
          </w:p>
        </w:tc>
        <w:tc>
          <w:tcPr>
            <w:tcW w:w="213"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0"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77" w:type="pct"/>
            <w:gridSpan w:val="5"/>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9"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30"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4"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189</w:t>
            </w:r>
          </w:p>
        </w:tc>
        <w:tc>
          <w:tcPr>
            <w:tcW w:w="171"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2"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54" w:type="pct"/>
            <w:gridSpan w:val="3"/>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4"/>
            <w:tcBorders>
              <w:top w:val="single" w:sz="4" w:space="0" w:color="auto"/>
              <w:left w:val="nil"/>
              <w:bottom w:val="single" w:sz="8"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55" w:type="pct"/>
            <w:gridSpan w:val="3"/>
            <w:tcBorders>
              <w:top w:val="single" w:sz="4" w:space="0" w:color="auto"/>
              <w:left w:val="nil"/>
              <w:bottom w:val="single" w:sz="8"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664</w:t>
            </w:r>
          </w:p>
        </w:tc>
      </w:tr>
      <w:tr w:rsidR="00C701DA" w:rsidRPr="00EC2635" w:rsidTr="000A5647">
        <w:trPr>
          <w:trHeight w:val="136"/>
        </w:trPr>
        <w:tc>
          <w:tcPr>
            <w:tcW w:w="4293" w:type="pct"/>
            <w:gridSpan w:val="65"/>
            <w:tcBorders>
              <w:top w:val="nil"/>
              <w:left w:val="nil"/>
              <w:bottom w:val="nil"/>
              <w:right w:val="nil"/>
            </w:tcBorders>
            <w:shd w:val="clear" w:color="auto" w:fill="auto"/>
            <w:noWrap/>
            <w:vAlign w:val="center"/>
            <w:hideMark/>
          </w:tcPr>
          <w:p w:rsidR="00136B62" w:rsidRPr="00206F21" w:rsidRDefault="00136B62" w:rsidP="0031258F">
            <w:pPr>
              <w:spacing w:after="0" w:line="240" w:lineRule="auto"/>
              <w:jc w:val="center"/>
              <w:rPr>
                <w:rFonts w:ascii="Times New Roman" w:eastAsia="Times New Roman" w:hAnsi="Times New Roman" w:cs="Times New Roman"/>
                <w:b/>
                <w:bCs/>
                <w:sz w:val="14"/>
                <w:szCs w:val="14"/>
                <w:lang w:eastAsia="tr-TR"/>
              </w:rPr>
            </w:pPr>
          </w:p>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b/>
                <w:bCs/>
                <w:sz w:val="14"/>
                <w:szCs w:val="14"/>
                <w:lang w:eastAsia="tr-TR"/>
              </w:rPr>
              <w:t>II- GRUP MÜNFERİT YOL NİTELİKLERİ TABLOSU</w:t>
            </w:r>
          </w:p>
        </w:tc>
        <w:tc>
          <w:tcPr>
            <w:tcW w:w="306" w:type="pct"/>
            <w:gridSpan w:val="5"/>
            <w:tcBorders>
              <w:top w:val="nil"/>
              <w:left w:val="nil"/>
              <w:bottom w:val="nil"/>
              <w:right w:val="nil"/>
            </w:tcBorders>
            <w:shd w:val="clear" w:color="auto" w:fill="auto"/>
            <w:noWrap/>
            <w:vAlign w:val="bottom"/>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r>
      <w:tr w:rsidR="00C701DA" w:rsidRPr="00EC2635" w:rsidTr="00206F21">
        <w:trPr>
          <w:trHeight w:val="35"/>
        </w:trPr>
        <w:tc>
          <w:tcPr>
            <w:tcW w:w="546" w:type="pct"/>
            <w:gridSpan w:val="5"/>
            <w:vMerge w:val="restart"/>
            <w:tcBorders>
              <w:top w:val="double" w:sz="6" w:space="0" w:color="auto"/>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İLÇESİ</w:t>
            </w:r>
          </w:p>
        </w:tc>
        <w:tc>
          <w:tcPr>
            <w:tcW w:w="820" w:type="pct"/>
            <w:gridSpan w:val="12"/>
            <w:tcBorders>
              <w:top w:val="double" w:sz="6" w:space="0" w:color="auto"/>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Yol Adedi</w:t>
            </w:r>
          </w:p>
        </w:tc>
        <w:tc>
          <w:tcPr>
            <w:tcW w:w="947" w:type="pct"/>
            <w:gridSpan w:val="15"/>
            <w:tcBorders>
              <w:top w:val="double" w:sz="6" w:space="0" w:color="auto"/>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881" w:type="pct"/>
            <w:gridSpan w:val="15"/>
            <w:tcBorders>
              <w:top w:val="double" w:sz="6" w:space="0" w:color="auto"/>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1098" w:type="pct"/>
            <w:gridSpan w:val="18"/>
            <w:tcBorders>
              <w:top w:val="double" w:sz="6" w:space="0" w:color="auto"/>
              <w:left w:val="nil"/>
              <w:bottom w:val="single" w:sz="4" w:space="0" w:color="auto"/>
              <w:right w:val="double" w:sz="6" w:space="0" w:color="000000"/>
            </w:tcBorders>
            <w:shd w:val="clear" w:color="000000" w:fill="FFFF0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w:t>
            </w:r>
          </w:p>
        </w:tc>
        <w:tc>
          <w:tcPr>
            <w:tcW w:w="306" w:type="pct"/>
            <w:gridSpan w:val="5"/>
            <w:tcBorders>
              <w:top w:val="nil"/>
              <w:left w:val="nil"/>
              <w:bottom w:val="nil"/>
              <w:right w:val="nil"/>
            </w:tcBorders>
            <w:shd w:val="clear" w:color="000000" w:fill="FFFFFF"/>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200"/>
        </w:trPr>
        <w:tc>
          <w:tcPr>
            <w:tcW w:w="546" w:type="pct"/>
            <w:gridSpan w:val="5"/>
            <w:vMerge/>
            <w:tcBorders>
              <w:top w:val="double" w:sz="6" w:space="0" w:color="auto"/>
              <w:left w:val="double" w:sz="6"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Grup</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Münferit</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48"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w:t>
            </w:r>
            <w:r w:rsidRPr="00206F21">
              <w:rPr>
                <w:rFonts w:ascii="Times New Roman" w:eastAsia="Times New Roman" w:hAnsi="Times New Roman" w:cs="Times New Roman"/>
                <w:b/>
                <w:bCs/>
                <w:sz w:val="14"/>
                <w:szCs w:val="14"/>
                <w:lang w:eastAsia="tr-TR"/>
              </w:rPr>
              <w:br/>
              <w:t>(Adet)</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 Nüfus</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211" w:type="pct"/>
            <w:gridSpan w:val="4"/>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w:t>
            </w:r>
            <w:r w:rsidRPr="00206F21">
              <w:rPr>
                <w:rFonts w:ascii="Times New Roman" w:eastAsia="Times New Roman" w:hAnsi="Times New Roman" w:cs="Times New Roman"/>
                <w:b/>
                <w:bCs/>
                <w:sz w:val="14"/>
                <w:szCs w:val="14"/>
                <w:lang w:eastAsia="tr-TR"/>
              </w:rPr>
              <w:br/>
              <w:t>(Adet)</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 Nüfus</w:t>
            </w:r>
          </w:p>
        </w:tc>
        <w:tc>
          <w:tcPr>
            <w:tcW w:w="351" w:type="pct"/>
            <w:gridSpan w:val="6"/>
            <w:tcBorders>
              <w:top w:val="nil"/>
              <w:left w:val="nil"/>
              <w:bottom w:val="single" w:sz="4" w:space="0" w:color="auto"/>
              <w:right w:val="single" w:sz="4" w:space="0" w:color="auto"/>
            </w:tcBorders>
            <w:shd w:val="clear" w:color="000000" w:fill="FFFF0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427" w:type="pct"/>
            <w:gridSpan w:val="6"/>
            <w:tcBorders>
              <w:top w:val="nil"/>
              <w:left w:val="nil"/>
              <w:bottom w:val="single" w:sz="4" w:space="0" w:color="auto"/>
              <w:right w:val="single" w:sz="4" w:space="0" w:color="auto"/>
            </w:tcBorders>
            <w:shd w:val="clear" w:color="000000" w:fill="FFFF0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w:t>
            </w:r>
            <w:r w:rsidRPr="00206F21">
              <w:rPr>
                <w:rFonts w:ascii="Times New Roman" w:eastAsia="Times New Roman" w:hAnsi="Times New Roman" w:cs="Times New Roman"/>
                <w:b/>
                <w:bCs/>
                <w:sz w:val="14"/>
                <w:szCs w:val="14"/>
                <w:lang w:eastAsia="tr-TR"/>
              </w:rPr>
              <w:br/>
              <w:t>(Adet)</w:t>
            </w:r>
          </w:p>
        </w:tc>
        <w:tc>
          <w:tcPr>
            <w:tcW w:w="320" w:type="pct"/>
            <w:gridSpan w:val="6"/>
            <w:tcBorders>
              <w:top w:val="nil"/>
              <w:left w:val="nil"/>
              <w:bottom w:val="single" w:sz="4" w:space="0" w:color="auto"/>
              <w:right w:val="double" w:sz="6" w:space="0" w:color="auto"/>
            </w:tcBorders>
            <w:shd w:val="clear" w:color="000000" w:fill="FFFF0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 Nüfus</w:t>
            </w:r>
          </w:p>
        </w:tc>
        <w:tc>
          <w:tcPr>
            <w:tcW w:w="306" w:type="pct"/>
            <w:gridSpan w:val="5"/>
            <w:tcBorders>
              <w:top w:val="nil"/>
              <w:left w:val="nil"/>
              <w:bottom w:val="nil"/>
              <w:right w:val="nil"/>
            </w:tcBorders>
            <w:shd w:val="clear" w:color="000000" w:fill="FFFFFF"/>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MERKEZ</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55</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42</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13.282</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46</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101</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23.059</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88</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110</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36.341</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ADAKLI</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24</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34</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4.178</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42</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1.571</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76</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5.749</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GENÇ</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40</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54</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154</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14.733</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101</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7.130</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68</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255</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21.863</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KARLIOVA</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32</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22</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9.133</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12.966</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47</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22.099</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KİĞI</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1.743</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60</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438</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29</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71</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2.181</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SOLHAN</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5.225</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117</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7.721</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137</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12.946</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YAYLADERE</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689</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70</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491</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80</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1.180</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YEDİSU</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w:t>
            </w:r>
          </w:p>
        </w:tc>
        <w:tc>
          <w:tcPr>
            <w:tcW w:w="348"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1.391</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211" w:type="pct"/>
            <w:gridSpan w:val="4"/>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48</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91</w:t>
            </w:r>
          </w:p>
        </w:tc>
        <w:tc>
          <w:tcPr>
            <w:tcW w:w="351"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w:t>
            </w:r>
          </w:p>
        </w:tc>
        <w:tc>
          <w:tcPr>
            <w:tcW w:w="427" w:type="pct"/>
            <w:gridSpan w:val="6"/>
            <w:tcBorders>
              <w:top w:val="nil"/>
              <w:left w:val="nil"/>
              <w:bottom w:val="single" w:sz="4"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63</w:t>
            </w:r>
          </w:p>
        </w:tc>
        <w:tc>
          <w:tcPr>
            <w:tcW w:w="320"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1.482</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70"/>
        </w:trPr>
        <w:tc>
          <w:tcPr>
            <w:tcW w:w="546" w:type="pct"/>
            <w:gridSpan w:val="5"/>
            <w:tcBorders>
              <w:top w:val="nil"/>
              <w:left w:val="double" w:sz="6" w:space="0" w:color="auto"/>
              <w:bottom w:val="double" w:sz="6"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w:t>
            </w:r>
          </w:p>
        </w:tc>
        <w:tc>
          <w:tcPr>
            <w:tcW w:w="516" w:type="pct"/>
            <w:gridSpan w:val="6"/>
            <w:tcBorders>
              <w:top w:val="nil"/>
              <w:left w:val="nil"/>
              <w:bottom w:val="double" w:sz="6"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54</w:t>
            </w:r>
          </w:p>
        </w:tc>
        <w:tc>
          <w:tcPr>
            <w:tcW w:w="304" w:type="pct"/>
            <w:gridSpan w:val="6"/>
            <w:tcBorders>
              <w:top w:val="nil"/>
              <w:left w:val="nil"/>
              <w:bottom w:val="double" w:sz="6"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217</w:t>
            </w:r>
          </w:p>
        </w:tc>
        <w:tc>
          <w:tcPr>
            <w:tcW w:w="363" w:type="pct"/>
            <w:gridSpan w:val="5"/>
            <w:tcBorders>
              <w:top w:val="nil"/>
              <w:left w:val="nil"/>
              <w:bottom w:val="double" w:sz="6"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187</w:t>
            </w:r>
          </w:p>
        </w:tc>
        <w:tc>
          <w:tcPr>
            <w:tcW w:w="348" w:type="pct"/>
            <w:gridSpan w:val="6"/>
            <w:tcBorders>
              <w:top w:val="nil"/>
              <w:left w:val="nil"/>
              <w:bottom w:val="double" w:sz="6"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264</w:t>
            </w:r>
          </w:p>
        </w:tc>
        <w:tc>
          <w:tcPr>
            <w:tcW w:w="236" w:type="pct"/>
            <w:gridSpan w:val="4"/>
            <w:tcBorders>
              <w:top w:val="nil"/>
              <w:left w:val="nil"/>
              <w:bottom w:val="double" w:sz="6"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50.374</w:t>
            </w:r>
          </w:p>
        </w:tc>
        <w:tc>
          <w:tcPr>
            <w:tcW w:w="325" w:type="pct"/>
            <w:gridSpan w:val="6"/>
            <w:tcBorders>
              <w:top w:val="nil"/>
              <w:left w:val="nil"/>
              <w:bottom w:val="double" w:sz="6"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138</w:t>
            </w:r>
          </w:p>
        </w:tc>
        <w:tc>
          <w:tcPr>
            <w:tcW w:w="211" w:type="pct"/>
            <w:gridSpan w:val="4"/>
            <w:tcBorders>
              <w:top w:val="nil"/>
              <w:left w:val="nil"/>
              <w:bottom w:val="double" w:sz="6"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554</w:t>
            </w:r>
          </w:p>
        </w:tc>
        <w:tc>
          <w:tcPr>
            <w:tcW w:w="345" w:type="pct"/>
            <w:gridSpan w:val="5"/>
            <w:tcBorders>
              <w:top w:val="nil"/>
              <w:left w:val="nil"/>
              <w:bottom w:val="double" w:sz="6"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53.467</w:t>
            </w:r>
          </w:p>
        </w:tc>
        <w:tc>
          <w:tcPr>
            <w:tcW w:w="351" w:type="pct"/>
            <w:gridSpan w:val="6"/>
            <w:tcBorders>
              <w:top w:val="nil"/>
              <w:left w:val="nil"/>
              <w:bottom w:val="double" w:sz="6"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325</w:t>
            </w:r>
          </w:p>
        </w:tc>
        <w:tc>
          <w:tcPr>
            <w:tcW w:w="427" w:type="pct"/>
            <w:gridSpan w:val="6"/>
            <w:tcBorders>
              <w:top w:val="nil"/>
              <w:left w:val="nil"/>
              <w:bottom w:val="double" w:sz="6" w:space="0" w:color="auto"/>
              <w:right w:val="single" w:sz="4"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818</w:t>
            </w:r>
          </w:p>
        </w:tc>
        <w:tc>
          <w:tcPr>
            <w:tcW w:w="320" w:type="pct"/>
            <w:gridSpan w:val="6"/>
            <w:tcBorders>
              <w:top w:val="nil"/>
              <w:left w:val="nil"/>
              <w:bottom w:val="double" w:sz="6"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103.841</w:t>
            </w:r>
          </w:p>
        </w:tc>
        <w:tc>
          <w:tcPr>
            <w:tcW w:w="306"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94" w:type="pct"/>
            <w:tcBorders>
              <w:top w:val="nil"/>
              <w:left w:val="nil"/>
              <w:bottom w:val="nil"/>
              <w:right w:val="nil"/>
            </w:tcBorders>
            <w:shd w:val="clear" w:color="000000" w:fill="FFFFFF"/>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r>
      <w:tr w:rsidR="00EC2635" w:rsidRPr="00EC2635" w:rsidTr="00206F21">
        <w:trPr>
          <w:trHeight w:val="35"/>
        </w:trPr>
        <w:tc>
          <w:tcPr>
            <w:tcW w:w="54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516"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304"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63"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8"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36"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5"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11"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5"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51"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C701DA" w:rsidRPr="00EC2635" w:rsidTr="000A5647">
        <w:trPr>
          <w:trHeight w:val="82"/>
        </w:trPr>
        <w:tc>
          <w:tcPr>
            <w:tcW w:w="4599" w:type="pct"/>
            <w:gridSpan w:val="70"/>
            <w:tcBorders>
              <w:top w:val="nil"/>
              <w:left w:val="nil"/>
              <w:bottom w:val="nil"/>
              <w:right w:val="nil"/>
            </w:tcBorders>
            <w:shd w:val="clear" w:color="auto" w:fill="auto"/>
            <w:noWrap/>
            <w:vAlign w:val="center"/>
            <w:hideMark/>
          </w:tcPr>
          <w:p w:rsidR="00206F21" w:rsidRDefault="00206F21" w:rsidP="0031258F">
            <w:pPr>
              <w:spacing w:after="0" w:line="240" w:lineRule="auto"/>
              <w:jc w:val="center"/>
              <w:rPr>
                <w:rFonts w:ascii="Times New Roman" w:eastAsia="Times New Roman" w:hAnsi="Times New Roman" w:cs="Times New Roman"/>
                <w:b/>
                <w:bCs/>
                <w:sz w:val="14"/>
                <w:szCs w:val="14"/>
                <w:lang w:eastAsia="tr-TR"/>
              </w:rPr>
            </w:pPr>
          </w:p>
          <w:p w:rsidR="00206F21" w:rsidRDefault="00206F21" w:rsidP="0031258F">
            <w:pPr>
              <w:spacing w:after="0" w:line="240" w:lineRule="auto"/>
              <w:jc w:val="center"/>
              <w:rPr>
                <w:rFonts w:ascii="Times New Roman" w:eastAsia="Times New Roman" w:hAnsi="Times New Roman" w:cs="Times New Roman"/>
                <w:b/>
                <w:bCs/>
                <w:sz w:val="14"/>
                <w:szCs w:val="14"/>
                <w:lang w:eastAsia="tr-TR"/>
              </w:rPr>
            </w:pPr>
          </w:p>
          <w:p w:rsidR="00206F21" w:rsidRDefault="00206F21" w:rsidP="0031258F">
            <w:pPr>
              <w:spacing w:after="0" w:line="240" w:lineRule="auto"/>
              <w:jc w:val="center"/>
              <w:rPr>
                <w:rFonts w:ascii="Times New Roman" w:eastAsia="Times New Roman" w:hAnsi="Times New Roman" w:cs="Times New Roman"/>
                <w:b/>
                <w:bCs/>
                <w:sz w:val="14"/>
                <w:szCs w:val="14"/>
                <w:lang w:eastAsia="tr-TR"/>
              </w:rPr>
            </w:pPr>
          </w:p>
          <w:p w:rsidR="00CE1E04" w:rsidRDefault="00CE1E04" w:rsidP="0031258F">
            <w:pPr>
              <w:spacing w:after="0" w:line="240" w:lineRule="auto"/>
              <w:jc w:val="center"/>
              <w:rPr>
                <w:rFonts w:ascii="Times New Roman" w:eastAsia="Times New Roman" w:hAnsi="Times New Roman" w:cs="Times New Roman"/>
                <w:b/>
                <w:bCs/>
                <w:sz w:val="14"/>
                <w:szCs w:val="14"/>
                <w:lang w:eastAsia="tr-TR"/>
              </w:rPr>
            </w:pPr>
          </w:p>
          <w:p w:rsidR="00CE1E04" w:rsidRDefault="00CE1E04" w:rsidP="0031258F">
            <w:pPr>
              <w:spacing w:after="0" w:line="240" w:lineRule="auto"/>
              <w:jc w:val="center"/>
              <w:rPr>
                <w:rFonts w:ascii="Times New Roman" w:eastAsia="Times New Roman" w:hAnsi="Times New Roman" w:cs="Times New Roman"/>
                <w:b/>
                <w:bCs/>
                <w:sz w:val="14"/>
                <w:szCs w:val="14"/>
                <w:lang w:eastAsia="tr-TR"/>
              </w:rPr>
            </w:pPr>
          </w:p>
          <w:p w:rsidR="00CE1E04" w:rsidRDefault="00CE1E04" w:rsidP="0031258F">
            <w:pPr>
              <w:spacing w:after="0" w:line="240" w:lineRule="auto"/>
              <w:jc w:val="center"/>
              <w:rPr>
                <w:rFonts w:ascii="Times New Roman" w:eastAsia="Times New Roman" w:hAnsi="Times New Roman" w:cs="Times New Roman"/>
                <w:b/>
                <w:bCs/>
                <w:sz w:val="14"/>
                <w:szCs w:val="14"/>
                <w:lang w:eastAsia="tr-TR"/>
              </w:rPr>
            </w:pPr>
          </w:p>
          <w:p w:rsidR="00206F21" w:rsidRDefault="00206F21" w:rsidP="0031258F">
            <w:pPr>
              <w:spacing w:after="0" w:line="240" w:lineRule="auto"/>
              <w:jc w:val="center"/>
              <w:rPr>
                <w:rFonts w:ascii="Times New Roman" w:eastAsia="Times New Roman" w:hAnsi="Times New Roman" w:cs="Times New Roman"/>
                <w:b/>
                <w:bCs/>
                <w:sz w:val="14"/>
                <w:szCs w:val="14"/>
                <w:lang w:eastAsia="tr-TR"/>
              </w:rPr>
            </w:pPr>
          </w:p>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b/>
                <w:bCs/>
                <w:sz w:val="14"/>
                <w:szCs w:val="14"/>
                <w:lang w:eastAsia="tr-TR"/>
              </w:rPr>
              <w:lastRenderedPageBreak/>
              <w:t>III- YERLEŞİM YERLERİNİN YOL NİTELİKLERİ TABLOSU</w:t>
            </w:r>
          </w:p>
        </w:tc>
        <w:tc>
          <w:tcPr>
            <w:tcW w:w="207" w:type="pct"/>
            <w:gridSpan w:val="5"/>
            <w:tcBorders>
              <w:top w:val="nil"/>
              <w:left w:val="nil"/>
              <w:bottom w:val="nil"/>
              <w:right w:val="nil"/>
            </w:tcBorders>
            <w:shd w:val="clear" w:color="auto" w:fill="auto"/>
            <w:noWrap/>
            <w:vAlign w:val="bottom"/>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vMerge w:val="restart"/>
            <w:tcBorders>
              <w:top w:val="single" w:sz="4" w:space="0" w:color="auto"/>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İLÇESİ</w:t>
            </w:r>
          </w:p>
        </w:tc>
        <w:tc>
          <w:tcPr>
            <w:tcW w:w="820" w:type="pct"/>
            <w:gridSpan w:val="1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Ham-Tesviye yol</w:t>
            </w:r>
          </w:p>
        </w:tc>
        <w:tc>
          <w:tcPr>
            <w:tcW w:w="711" w:type="pct"/>
            <w:gridSpan w:val="11"/>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Stabilize</w:t>
            </w:r>
          </w:p>
        </w:tc>
        <w:tc>
          <w:tcPr>
            <w:tcW w:w="1117" w:type="pct"/>
            <w:gridSpan w:val="19"/>
            <w:tcBorders>
              <w:top w:val="single" w:sz="4" w:space="0" w:color="auto"/>
              <w:left w:val="nil"/>
              <w:bottom w:val="single" w:sz="4" w:space="0" w:color="auto"/>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Asfalt</w:t>
            </w:r>
          </w:p>
        </w:tc>
        <w:tc>
          <w:tcPr>
            <w:tcW w:w="778" w:type="pct"/>
            <w:gridSpan w:val="12"/>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Klasik Beton Yol</w:t>
            </w:r>
          </w:p>
        </w:tc>
        <w:tc>
          <w:tcPr>
            <w:tcW w:w="626" w:type="pct"/>
            <w:gridSpan w:val="11"/>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Silindirle Sıkıştırılmış Beton Yol</w:t>
            </w:r>
          </w:p>
        </w:tc>
        <w:tc>
          <w:tcPr>
            <w:tcW w:w="401" w:type="pct"/>
            <w:gridSpan w:val="6"/>
            <w:vMerge w:val="restart"/>
            <w:tcBorders>
              <w:top w:val="single" w:sz="4" w:space="0" w:color="auto"/>
              <w:left w:val="single" w:sz="4" w:space="0" w:color="auto"/>
              <w:bottom w:val="single" w:sz="4" w:space="0" w:color="000000"/>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w:t>
            </w:r>
          </w:p>
        </w:tc>
      </w:tr>
      <w:tr w:rsidR="00EC2635" w:rsidRPr="00EC2635" w:rsidTr="00206F21">
        <w:trPr>
          <w:trHeight w:val="70"/>
        </w:trPr>
        <w:tc>
          <w:tcPr>
            <w:tcW w:w="546" w:type="pct"/>
            <w:gridSpan w:val="5"/>
            <w:vMerge/>
            <w:tcBorders>
              <w:top w:val="single" w:sz="4" w:space="0" w:color="auto"/>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820" w:type="pct"/>
            <w:gridSpan w:val="12"/>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711" w:type="pct"/>
            <w:gridSpan w:val="11"/>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561" w:type="pct"/>
            <w:gridSpan w:val="10"/>
            <w:tcBorders>
              <w:top w:val="single" w:sz="4" w:space="0" w:color="auto"/>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556" w:type="pct"/>
            <w:gridSpan w:val="9"/>
            <w:tcBorders>
              <w:top w:val="single" w:sz="4" w:space="0" w:color="auto"/>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778" w:type="pct"/>
            <w:gridSpan w:val="12"/>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626" w:type="pct"/>
            <w:gridSpan w:val="11"/>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01" w:type="pct"/>
            <w:gridSpan w:val="6"/>
            <w:vMerge/>
            <w:tcBorders>
              <w:top w:val="single" w:sz="4" w:space="0" w:color="auto"/>
              <w:left w:val="single" w:sz="4" w:space="0" w:color="auto"/>
              <w:bottom w:val="single" w:sz="4" w:space="0" w:color="000000"/>
              <w:right w:val="single" w:sz="4"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 (Adet</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Bağlı </w:t>
            </w:r>
            <w:r w:rsidRPr="00206F21">
              <w:rPr>
                <w:rFonts w:ascii="Times New Roman" w:eastAsia="Times New Roman" w:hAnsi="Times New Roman" w:cs="Times New Roman"/>
                <w:b/>
                <w:bCs/>
                <w:sz w:val="14"/>
                <w:szCs w:val="14"/>
                <w:lang w:eastAsia="tr-TR"/>
              </w:rPr>
              <w:br/>
              <w:t>(Adet)</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Bağlı </w:t>
            </w:r>
            <w:r w:rsidRPr="00206F21">
              <w:rPr>
                <w:rFonts w:ascii="Times New Roman" w:eastAsia="Times New Roman" w:hAnsi="Times New Roman" w:cs="Times New Roman"/>
                <w:b/>
                <w:bCs/>
                <w:sz w:val="14"/>
                <w:szCs w:val="14"/>
                <w:lang w:eastAsia="tr-TR"/>
              </w:rPr>
              <w:br/>
              <w:t>(Adet)</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 (Adet)</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Bağlı </w:t>
            </w:r>
            <w:r w:rsidRPr="00206F21">
              <w:rPr>
                <w:rFonts w:ascii="Times New Roman" w:eastAsia="Times New Roman" w:hAnsi="Times New Roman" w:cs="Times New Roman"/>
                <w:b/>
                <w:bCs/>
                <w:sz w:val="14"/>
                <w:szCs w:val="14"/>
                <w:lang w:eastAsia="tr-TR"/>
              </w:rPr>
              <w:br/>
              <w:t>(Adet)</w:t>
            </w:r>
          </w:p>
        </w:tc>
        <w:tc>
          <w:tcPr>
            <w:tcW w:w="320"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306"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 (Adet)</w:t>
            </w:r>
          </w:p>
        </w:tc>
        <w:tc>
          <w:tcPr>
            <w:tcW w:w="207"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Köy </w:t>
            </w:r>
            <w:r w:rsidRPr="00206F21">
              <w:rPr>
                <w:rFonts w:ascii="Times New Roman" w:eastAsia="Times New Roman" w:hAnsi="Times New Roman" w:cs="Times New Roman"/>
                <w:b/>
                <w:bCs/>
                <w:sz w:val="14"/>
                <w:szCs w:val="14"/>
                <w:lang w:eastAsia="tr-TR"/>
              </w:rPr>
              <w:br/>
              <w:t>(Adet)</w:t>
            </w:r>
          </w:p>
        </w:tc>
        <w:tc>
          <w:tcPr>
            <w:tcW w:w="194" w:type="pct"/>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Bağlı (Adet)</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MERKEZ</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37</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79</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72</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88</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110</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ADAKLI</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59</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33</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76</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GENÇ</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116</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109</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40</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30</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68</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255</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KARLIOVA</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38</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47</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KİĞI</w:t>
            </w:r>
          </w:p>
        </w:tc>
        <w:tc>
          <w:tcPr>
            <w:tcW w:w="516"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w:t>
            </w:r>
          </w:p>
        </w:tc>
        <w:tc>
          <w:tcPr>
            <w:tcW w:w="304"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34</w:t>
            </w:r>
          </w:p>
        </w:tc>
        <w:tc>
          <w:tcPr>
            <w:tcW w:w="363" w:type="pct"/>
            <w:gridSpan w:val="5"/>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348"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30</w:t>
            </w:r>
          </w:p>
        </w:tc>
        <w:tc>
          <w:tcPr>
            <w:tcW w:w="236"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12</w:t>
            </w:r>
          </w:p>
        </w:tc>
        <w:tc>
          <w:tcPr>
            <w:tcW w:w="325"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211" w:type="pct"/>
            <w:gridSpan w:val="4"/>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45" w:type="pct"/>
            <w:gridSpan w:val="5"/>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71</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SOLHAN</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348"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98</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w:t>
            </w:r>
          </w:p>
        </w:tc>
        <w:tc>
          <w:tcPr>
            <w:tcW w:w="21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137</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YAYLADERE</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57</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w:t>
            </w:r>
          </w:p>
        </w:tc>
        <w:tc>
          <w:tcPr>
            <w:tcW w:w="348"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17</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w:t>
            </w:r>
          </w:p>
        </w:tc>
        <w:tc>
          <w:tcPr>
            <w:tcW w:w="21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20</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80</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YEDİSU</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38</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348"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4</w:t>
            </w:r>
          </w:p>
        </w:tc>
        <w:tc>
          <w:tcPr>
            <w:tcW w:w="21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51"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13</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63</w:t>
            </w:r>
          </w:p>
        </w:tc>
      </w:tr>
      <w:tr w:rsidR="00EC2635" w:rsidRPr="00EC2635" w:rsidTr="00206F21">
        <w:trPr>
          <w:trHeight w:val="70"/>
        </w:trPr>
        <w:tc>
          <w:tcPr>
            <w:tcW w:w="546" w:type="pct"/>
            <w:gridSpan w:val="5"/>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w:t>
            </w:r>
          </w:p>
        </w:tc>
        <w:tc>
          <w:tcPr>
            <w:tcW w:w="516"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w:t>
            </w:r>
          </w:p>
        </w:tc>
        <w:tc>
          <w:tcPr>
            <w:tcW w:w="304"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273</w:t>
            </w:r>
          </w:p>
        </w:tc>
        <w:tc>
          <w:tcPr>
            <w:tcW w:w="363"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93</w:t>
            </w:r>
          </w:p>
        </w:tc>
        <w:tc>
          <w:tcPr>
            <w:tcW w:w="348"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391</w:t>
            </w:r>
          </w:p>
        </w:tc>
        <w:tc>
          <w:tcPr>
            <w:tcW w:w="236"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216</w:t>
            </w:r>
          </w:p>
        </w:tc>
        <w:tc>
          <w:tcPr>
            <w:tcW w:w="325"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153</w:t>
            </w:r>
          </w:p>
        </w:tc>
        <w:tc>
          <w:tcPr>
            <w:tcW w:w="211" w:type="pct"/>
            <w:gridSpan w:val="4"/>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14</w:t>
            </w:r>
          </w:p>
        </w:tc>
        <w:tc>
          <w:tcPr>
            <w:tcW w:w="345"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351"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427" w:type="pct"/>
            <w:gridSpan w:val="6"/>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7" w:type="pct"/>
            <w:gridSpan w:val="5"/>
            <w:tcBorders>
              <w:top w:val="nil"/>
              <w:left w:val="nil"/>
              <w:bottom w:val="single" w:sz="4" w:space="0" w:color="auto"/>
              <w:right w:val="single" w:sz="4" w:space="0" w:color="auto"/>
            </w:tcBorders>
            <w:shd w:val="clear" w:color="000000" w:fill="F2F2F2"/>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323</w:t>
            </w:r>
          </w:p>
        </w:tc>
        <w:tc>
          <w:tcPr>
            <w:tcW w:w="194" w:type="pct"/>
            <w:tcBorders>
              <w:top w:val="nil"/>
              <w:left w:val="nil"/>
              <w:bottom w:val="single" w:sz="4" w:space="0" w:color="auto"/>
              <w:right w:val="single" w:sz="4" w:space="0" w:color="auto"/>
            </w:tcBorders>
            <w:shd w:val="clear" w:color="000000" w:fill="D9D9D9"/>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818</w:t>
            </w:r>
          </w:p>
        </w:tc>
      </w:tr>
      <w:tr w:rsidR="00C701DA" w:rsidRPr="00EC2635" w:rsidTr="00206F21">
        <w:trPr>
          <w:trHeight w:val="131"/>
        </w:trPr>
        <w:tc>
          <w:tcPr>
            <w:tcW w:w="2849" w:type="pct"/>
            <w:gridSpan w:val="42"/>
            <w:tcBorders>
              <w:top w:val="nil"/>
              <w:left w:val="nil"/>
              <w:bottom w:val="nil"/>
              <w:right w:val="nil"/>
            </w:tcBorders>
            <w:shd w:val="clear" w:color="auto" w:fill="auto"/>
            <w:vAlign w:val="center"/>
            <w:hideMark/>
          </w:tcPr>
          <w:p w:rsidR="0031258F" w:rsidRPr="00206F21" w:rsidRDefault="0031258F" w:rsidP="00EC2635">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IV- 2019 YILI KÖY YOLU ENVANTERLERİNDE OLUŞAN DEĞİŞİMLER VE NEDENLERİ</w:t>
            </w:r>
          </w:p>
        </w:tc>
        <w:tc>
          <w:tcPr>
            <w:tcW w:w="345"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51" w:type="pct"/>
            <w:gridSpan w:val="6"/>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427" w:type="pct"/>
            <w:gridSpan w:val="6"/>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r>
      <w:tr w:rsidR="000A5647" w:rsidRPr="00EC2635" w:rsidTr="00206F21">
        <w:trPr>
          <w:trHeight w:val="518"/>
        </w:trPr>
        <w:tc>
          <w:tcPr>
            <w:tcW w:w="546" w:type="pct"/>
            <w:gridSpan w:val="5"/>
            <w:vMerge w:val="restart"/>
            <w:tcBorders>
              <w:top w:val="double" w:sz="6" w:space="0" w:color="auto"/>
              <w:left w:val="double" w:sz="6"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YILI</w:t>
            </w:r>
          </w:p>
        </w:tc>
        <w:tc>
          <w:tcPr>
            <w:tcW w:w="3000" w:type="pct"/>
            <w:gridSpan w:val="48"/>
            <w:tcBorders>
              <w:top w:val="double" w:sz="6" w:space="0" w:color="auto"/>
              <w:left w:val="nil"/>
              <w:bottom w:val="single" w:sz="4" w:space="0" w:color="auto"/>
              <w:right w:val="double" w:sz="6" w:space="0" w:color="000000"/>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TOPLAMINDA YOL UZUNLUKLARI (KM)</w:t>
            </w: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300"/>
        </w:trPr>
        <w:tc>
          <w:tcPr>
            <w:tcW w:w="546" w:type="pct"/>
            <w:gridSpan w:val="5"/>
            <w:vMerge/>
            <w:tcBorders>
              <w:top w:val="double" w:sz="6" w:space="0" w:color="auto"/>
              <w:left w:val="double" w:sz="6"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516" w:type="pct"/>
            <w:gridSpan w:val="6"/>
            <w:vMerge w:val="restart"/>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 yol</w:t>
            </w:r>
          </w:p>
        </w:tc>
        <w:tc>
          <w:tcPr>
            <w:tcW w:w="304" w:type="pct"/>
            <w:gridSpan w:val="6"/>
            <w:vMerge w:val="restart"/>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Tesviye</w:t>
            </w:r>
          </w:p>
        </w:tc>
        <w:tc>
          <w:tcPr>
            <w:tcW w:w="363" w:type="pct"/>
            <w:gridSpan w:val="5"/>
            <w:vMerge w:val="restart"/>
            <w:tcBorders>
              <w:top w:val="nil"/>
              <w:left w:val="single" w:sz="4" w:space="0" w:color="auto"/>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Stabilize</w:t>
            </w:r>
          </w:p>
        </w:tc>
        <w:tc>
          <w:tcPr>
            <w:tcW w:w="584" w:type="pct"/>
            <w:gridSpan w:val="10"/>
            <w:tcBorders>
              <w:top w:val="single" w:sz="4" w:space="0" w:color="auto"/>
              <w:left w:val="nil"/>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Asfalt</w:t>
            </w:r>
          </w:p>
        </w:tc>
        <w:tc>
          <w:tcPr>
            <w:tcW w:w="325" w:type="pct"/>
            <w:gridSpan w:val="6"/>
            <w:vMerge w:val="restart"/>
            <w:tcBorders>
              <w:top w:val="nil"/>
              <w:left w:val="single" w:sz="4"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Parke Taşı</w:t>
            </w:r>
          </w:p>
        </w:tc>
        <w:tc>
          <w:tcPr>
            <w:tcW w:w="211" w:type="pct"/>
            <w:gridSpan w:val="4"/>
            <w:vMerge w:val="restart"/>
            <w:tcBorders>
              <w:top w:val="nil"/>
              <w:left w:val="single" w:sz="4"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Klasik Beton Yol</w:t>
            </w:r>
          </w:p>
        </w:tc>
        <w:tc>
          <w:tcPr>
            <w:tcW w:w="345" w:type="pct"/>
            <w:gridSpan w:val="5"/>
            <w:vMerge w:val="restart"/>
            <w:tcBorders>
              <w:top w:val="nil"/>
              <w:left w:val="single" w:sz="4"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Silindirle sıkıştırılmış Beton Yol</w:t>
            </w:r>
          </w:p>
        </w:tc>
        <w:tc>
          <w:tcPr>
            <w:tcW w:w="351" w:type="pct"/>
            <w:gridSpan w:val="6"/>
            <w:vMerge w:val="restart"/>
            <w:tcBorders>
              <w:top w:val="nil"/>
              <w:left w:val="single" w:sz="4" w:space="0" w:color="auto"/>
              <w:bottom w:val="single" w:sz="4" w:space="0" w:color="auto"/>
              <w:right w:val="double" w:sz="6" w:space="0" w:color="auto"/>
            </w:tcBorders>
            <w:shd w:val="clear" w:color="000000" w:fill="FFFF00"/>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w:t>
            </w: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35"/>
        </w:trPr>
        <w:tc>
          <w:tcPr>
            <w:tcW w:w="546" w:type="pct"/>
            <w:gridSpan w:val="5"/>
            <w:vMerge/>
            <w:tcBorders>
              <w:top w:val="double" w:sz="6" w:space="0" w:color="auto"/>
              <w:left w:val="double" w:sz="6"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516" w:type="pct"/>
            <w:gridSpan w:val="6"/>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04" w:type="pct"/>
            <w:gridSpan w:val="6"/>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63" w:type="pct"/>
            <w:gridSpan w:val="5"/>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48" w:type="pct"/>
            <w:gridSpan w:val="6"/>
            <w:tcBorders>
              <w:top w:val="nil"/>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236" w:type="pct"/>
            <w:gridSpan w:val="4"/>
            <w:tcBorders>
              <w:top w:val="nil"/>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325" w:type="pct"/>
            <w:gridSpan w:val="6"/>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211" w:type="pct"/>
            <w:gridSpan w:val="4"/>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45" w:type="pct"/>
            <w:gridSpan w:val="5"/>
            <w:vMerge/>
            <w:tcBorders>
              <w:top w:val="nil"/>
              <w:left w:val="single" w:sz="4" w:space="0" w:color="auto"/>
              <w:bottom w:val="single" w:sz="4" w:space="0" w:color="auto"/>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51" w:type="pct"/>
            <w:gridSpan w:val="6"/>
            <w:vMerge/>
            <w:tcBorders>
              <w:top w:val="nil"/>
              <w:left w:val="single" w:sz="4" w:space="0" w:color="auto"/>
              <w:bottom w:val="single" w:sz="4" w:space="0" w:color="auto"/>
              <w:right w:val="double" w:sz="6"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7" w:type="pct"/>
            <w:gridSpan w:val="6"/>
            <w:tcBorders>
              <w:top w:val="nil"/>
              <w:left w:val="nil"/>
              <w:bottom w:val="nil"/>
              <w:right w:val="nil"/>
            </w:tcBorders>
            <w:shd w:val="clear" w:color="auto" w:fill="auto"/>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320" w:type="pct"/>
            <w:gridSpan w:val="6"/>
            <w:tcBorders>
              <w:top w:val="nil"/>
              <w:left w:val="nil"/>
              <w:bottom w:val="nil"/>
              <w:right w:val="nil"/>
            </w:tcBorders>
            <w:shd w:val="clear" w:color="auto" w:fill="auto"/>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31.12.2018</w:t>
            </w:r>
          </w:p>
        </w:tc>
        <w:tc>
          <w:tcPr>
            <w:tcW w:w="516"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53</w:t>
            </w:r>
          </w:p>
        </w:tc>
        <w:tc>
          <w:tcPr>
            <w:tcW w:w="304"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528</w:t>
            </w:r>
          </w:p>
        </w:tc>
        <w:tc>
          <w:tcPr>
            <w:tcW w:w="363" w:type="pct"/>
            <w:gridSpan w:val="5"/>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2926</w:t>
            </w:r>
          </w:p>
        </w:tc>
        <w:tc>
          <w:tcPr>
            <w:tcW w:w="348"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1655</w:t>
            </w:r>
          </w:p>
        </w:tc>
        <w:tc>
          <w:tcPr>
            <w:tcW w:w="236" w:type="pct"/>
            <w:gridSpan w:val="4"/>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108</w:t>
            </w:r>
          </w:p>
        </w:tc>
        <w:tc>
          <w:tcPr>
            <w:tcW w:w="325"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161</w:t>
            </w:r>
          </w:p>
        </w:tc>
        <w:tc>
          <w:tcPr>
            <w:tcW w:w="211" w:type="pct"/>
            <w:gridSpan w:val="4"/>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5270</w:t>
            </w: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double" w:sz="6" w:space="0" w:color="auto"/>
              <w:bottom w:val="single" w:sz="4"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31.12.2019</w:t>
            </w:r>
          </w:p>
        </w:tc>
        <w:tc>
          <w:tcPr>
            <w:tcW w:w="516"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53</w:t>
            </w:r>
          </w:p>
        </w:tc>
        <w:tc>
          <w:tcPr>
            <w:tcW w:w="304"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513</w:t>
            </w:r>
          </w:p>
        </w:tc>
        <w:tc>
          <w:tcPr>
            <w:tcW w:w="363" w:type="pct"/>
            <w:gridSpan w:val="5"/>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2900</w:t>
            </w:r>
          </w:p>
        </w:tc>
        <w:tc>
          <w:tcPr>
            <w:tcW w:w="348"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1598</w:t>
            </w:r>
          </w:p>
        </w:tc>
        <w:tc>
          <w:tcPr>
            <w:tcW w:w="236" w:type="pct"/>
            <w:gridSpan w:val="4"/>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152</w:t>
            </w:r>
          </w:p>
        </w:tc>
        <w:tc>
          <w:tcPr>
            <w:tcW w:w="325" w:type="pct"/>
            <w:gridSpan w:val="6"/>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189</w:t>
            </w:r>
          </w:p>
        </w:tc>
        <w:tc>
          <w:tcPr>
            <w:tcW w:w="211" w:type="pct"/>
            <w:gridSpan w:val="4"/>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5216</w:t>
            </w: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double" w:sz="6" w:space="0" w:color="auto"/>
              <w:bottom w:val="double" w:sz="6" w:space="0" w:color="auto"/>
              <w:right w:val="single" w:sz="4" w:space="0" w:color="auto"/>
            </w:tcBorders>
            <w:shd w:val="clear" w:color="000000" w:fill="DDD9C4"/>
            <w:noWrap/>
            <w:vAlign w:val="bottom"/>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FARK</w:t>
            </w:r>
          </w:p>
        </w:tc>
        <w:tc>
          <w:tcPr>
            <w:tcW w:w="516" w:type="pct"/>
            <w:gridSpan w:val="6"/>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0</w:t>
            </w:r>
          </w:p>
        </w:tc>
        <w:tc>
          <w:tcPr>
            <w:tcW w:w="304" w:type="pct"/>
            <w:gridSpan w:val="6"/>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w:t>
            </w:r>
          </w:p>
        </w:tc>
        <w:tc>
          <w:tcPr>
            <w:tcW w:w="363" w:type="pct"/>
            <w:gridSpan w:val="5"/>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w:t>
            </w:r>
          </w:p>
        </w:tc>
        <w:tc>
          <w:tcPr>
            <w:tcW w:w="348" w:type="pct"/>
            <w:gridSpan w:val="6"/>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57</w:t>
            </w:r>
          </w:p>
        </w:tc>
        <w:tc>
          <w:tcPr>
            <w:tcW w:w="236" w:type="pct"/>
            <w:gridSpan w:val="4"/>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-44</w:t>
            </w:r>
          </w:p>
        </w:tc>
        <w:tc>
          <w:tcPr>
            <w:tcW w:w="325" w:type="pct"/>
            <w:gridSpan w:val="6"/>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-28</w:t>
            </w:r>
          </w:p>
        </w:tc>
        <w:tc>
          <w:tcPr>
            <w:tcW w:w="211" w:type="pct"/>
            <w:gridSpan w:val="4"/>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0</w:t>
            </w:r>
          </w:p>
        </w:tc>
        <w:tc>
          <w:tcPr>
            <w:tcW w:w="345" w:type="pct"/>
            <w:gridSpan w:val="5"/>
            <w:tcBorders>
              <w:top w:val="nil"/>
              <w:left w:val="nil"/>
              <w:bottom w:val="double" w:sz="6" w:space="0" w:color="auto"/>
              <w:right w:val="single" w:sz="4" w:space="0" w:color="auto"/>
            </w:tcBorders>
            <w:shd w:val="clear" w:color="000000" w:fill="FFFF99"/>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double" w:sz="6" w:space="0" w:color="auto"/>
              <w:right w:val="double" w:sz="6" w:space="0" w:color="auto"/>
            </w:tcBorders>
            <w:shd w:val="clear" w:color="000000" w:fill="FFFF00"/>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54</w:t>
            </w: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233"/>
        </w:trPr>
        <w:tc>
          <w:tcPr>
            <w:tcW w:w="54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516"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304"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63"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8"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36"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5"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11"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5"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51"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60"/>
        </w:trPr>
        <w:tc>
          <w:tcPr>
            <w:tcW w:w="1729" w:type="pct"/>
            <w:gridSpan w:val="22"/>
            <w:tcBorders>
              <w:top w:val="single" w:sz="8" w:space="0" w:color="auto"/>
              <w:left w:val="single" w:sz="8" w:space="0" w:color="auto"/>
              <w:bottom w:val="single" w:sz="8"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V- KÖY YOLU ENVANTERİNDE BİR ÖNCEKİ YILA GÖRE DEĞİŞİM NEDENLERİ</w:t>
            </w:r>
          </w:p>
        </w:tc>
        <w:tc>
          <w:tcPr>
            <w:tcW w:w="2564" w:type="pct"/>
            <w:gridSpan w:val="43"/>
            <w:tcBorders>
              <w:top w:val="single" w:sz="8" w:space="0" w:color="auto"/>
              <w:left w:val="nil"/>
              <w:bottom w:val="single" w:sz="8" w:space="0" w:color="auto"/>
              <w:right w:val="single" w:sz="8"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KONTROL TABLOSU</w:t>
            </w:r>
          </w:p>
        </w:tc>
        <w:tc>
          <w:tcPr>
            <w:tcW w:w="306"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207"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0A5647" w:rsidRPr="00EC2635" w:rsidTr="00206F21">
        <w:trPr>
          <w:trHeight w:val="108"/>
        </w:trPr>
        <w:tc>
          <w:tcPr>
            <w:tcW w:w="546" w:type="pct"/>
            <w:gridSpan w:val="5"/>
            <w:vMerge w:val="restart"/>
            <w:tcBorders>
              <w:top w:val="nil"/>
              <w:left w:val="single" w:sz="8"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YOL NİTELİĞİ</w:t>
            </w:r>
          </w:p>
        </w:tc>
        <w:tc>
          <w:tcPr>
            <w:tcW w:w="1183" w:type="pct"/>
            <w:gridSpan w:val="17"/>
            <w:vMerge w:val="restart"/>
            <w:tcBorders>
              <w:top w:val="nil"/>
              <w:left w:val="single" w:sz="4" w:space="0" w:color="auto"/>
              <w:bottom w:val="single" w:sz="4" w:space="0" w:color="000000"/>
              <w:right w:val="single" w:sz="8"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BİR ÖNCEKİ YILA GÖRE DEĞİŞİM NEDENLERİ</w:t>
            </w:r>
          </w:p>
        </w:tc>
        <w:tc>
          <w:tcPr>
            <w:tcW w:w="348" w:type="pct"/>
            <w:gridSpan w:val="6"/>
            <w:vMerge w:val="restart"/>
            <w:tcBorders>
              <w:top w:val="nil"/>
              <w:left w:val="single" w:sz="8"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 YOL</w:t>
            </w:r>
          </w:p>
        </w:tc>
        <w:tc>
          <w:tcPr>
            <w:tcW w:w="236" w:type="pct"/>
            <w:gridSpan w:val="4"/>
            <w:vMerge w:val="restart"/>
            <w:tcBorders>
              <w:top w:val="nil"/>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TESVİYE</w:t>
            </w:r>
          </w:p>
        </w:tc>
        <w:tc>
          <w:tcPr>
            <w:tcW w:w="325" w:type="pct"/>
            <w:gridSpan w:val="6"/>
            <w:vMerge w:val="restart"/>
            <w:tcBorders>
              <w:top w:val="nil"/>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STABİLİZE </w:t>
            </w:r>
          </w:p>
        </w:tc>
        <w:tc>
          <w:tcPr>
            <w:tcW w:w="556" w:type="pct"/>
            <w:gridSpan w:val="9"/>
            <w:tcBorders>
              <w:top w:val="nil"/>
              <w:left w:val="nil"/>
              <w:bottom w:val="single" w:sz="4" w:space="0" w:color="auto"/>
              <w:right w:val="single" w:sz="4"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ASFALT</w:t>
            </w:r>
          </w:p>
        </w:tc>
        <w:tc>
          <w:tcPr>
            <w:tcW w:w="351" w:type="pct"/>
            <w:gridSpan w:val="6"/>
            <w:vMerge w:val="restart"/>
            <w:tcBorders>
              <w:top w:val="nil"/>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PARKE TAŞI</w:t>
            </w:r>
          </w:p>
        </w:tc>
        <w:tc>
          <w:tcPr>
            <w:tcW w:w="427" w:type="pct"/>
            <w:gridSpan w:val="6"/>
            <w:vMerge w:val="restart"/>
            <w:tcBorders>
              <w:top w:val="nil"/>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Klasik Beton Yol</w:t>
            </w:r>
          </w:p>
        </w:tc>
        <w:tc>
          <w:tcPr>
            <w:tcW w:w="320" w:type="pct"/>
            <w:gridSpan w:val="6"/>
            <w:vMerge w:val="restart"/>
            <w:tcBorders>
              <w:top w:val="nil"/>
              <w:left w:val="single" w:sz="4" w:space="0" w:color="auto"/>
              <w:bottom w:val="single" w:sz="4" w:space="0" w:color="000000"/>
              <w:right w:val="single" w:sz="8"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Silindir </w:t>
            </w:r>
            <w:proofErr w:type="gramStart"/>
            <w:r w:rsidRPr="00206F21">
              <w:rPr>
                <w:rFonts w:ascii="Times New Roman" w:eastAsia="Times New Roman" w:hAnsi="Times New Roman" w:cs="Times New Roman"/>
                <w:b/>
                <w:bCs/>
                <w:sz w:val="14"/>
                <w:szCs w:val="14"/>
                <w:lang w:eastAsia="tr-TR"/>
              </w:rPr>
              <w:t>İle</w:t>
            </w:r>
            <w:proofErr w:type="gramEnd"/>
            <w:r w:rsidRPr="00206F21">
              <w:rPr>
                <w:rFonts w:ascii="Times New Roman" w:eastAsia="Times New Roman" w:hAnsi="Times New Roman" w:cs="Times New Roman"/>
                <w:b/>
                <w:bCs/>
                <w:sz w:val="14"/>
                <w:szCs w:val="14"/>
                <w:lang w:eastAsia="tr-TR"/>
              </w:rPr>
              <w:t xml:space="preserve"> Sıkıştırılmış Beton Yol</w:t>
            </w:r>
          </w:p>
        </w:tc>
        <w:tc>
          <w:tcPr>
            <w:tcW w:w="306" w:type="pct"/>
            <w:gridSpan w:val="5"/>
            <w:vMerge w:val="restart"/>
            <w:tcBorders>
              <w:top w:val="nil"/>
              <w:left w:val="single" w:sz="4" w:space="0" w:color="auto"/>
              <w:bottom w:val="single" w:sz="4" w:space="0" w:color="000000"/>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w:t>
            </w:r>
          </w:p>
        </w:tc>
        <w:tc>
          <w:tcPr>
            <w:tcW w:w="207"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194" w:type="pct"/>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vMerge/>
            <w:tcBorders>
              <w:top w:val="nil"/>
              <w:left w:val="single" w:sz="8"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1183" w:type="pct"/>
            <w:gridSpan w:val="17"/>
            <w:vMerge/>
            <w:tcBorders>
              <w:top w:val="nil"/>
              <w:left w:val="single" w:sz="4" w:space="0" w:color="auto"/>
              <w:bottom w:val="single" w:sz="4" w:space="0" w:color="000000"/>
              <w:right w:val="single" w:sz="8" w:space="0" w:color="000000"/>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48" w:type="pct"/>
            <w:gridSpan w:val="6"/>
            <w:vMerge/>
            <w:tcBorders>
              <w:top w:val="nil"/>
              <w:left w:val="single" w:sz="8"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236" w:type="pct"/>
            <w:gridSpan w:val="4"/>
            <w:vMerge/>
            <w:tcBorders>
              <w:top w:val="nil"/>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25" w:type="pct"/>
            <w:gridSpan w:val="6"/>
            <w:vMerge/>
            <w:tcBorders>
              <w:top w:val="nil"/>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211" w:type="pct"/>
            <w:gridSpan w:val="4"/>
            <w:tcBorders>
              <w:top w:val="nil"/>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345" w:type="pct"/>
            <w:gridSpan w:val="5"/>
            <w:tcBorders>
              <w:top w:val="nil"/>
              <w:left w:val="nil"/>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351" w:type="pct"/>
            <w:gridSpan w:val="6"/>
            <w:vMerge/>
            <w:tcBorders>
              <w:top w:val="nil"/>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427" w:type="pct"/>
            <w:gridSpan w:val="6"/>
            <w:vMerge/>
            <w:tcBorders>
              <w:top w:val="nil"/>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20" w:type="pct"/>
            <w:gridSpan w:val="6"/>
            <w:vMerge/>
            <w:tcBorders>
              <w:top w:val="nil"/>
              <w:left w:val="single" w:sz="4" w:space="0" w:color="auto"/>
              <w:bottom w:val="single" w:sz="4" w:space="0" w:color="000000"/>
              <w:right w:val="single" w:sz="8"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06" w:type="pct"/>
            <w:gridSpan w:val="5"/>
            <w:vMerge/>
            <w:tcBorders>
              <w:top w:val="nil"/>
              <w:left w:val="single" w:sz="4" w:space="0" w:color="auto"/>
              <w:bottom w:val="single" w:sz="4"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207" w:type="pct"/>
            <w:gridSpan w:val="5"/>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194" w:type="pct"/>
            <w:tcBorders>
              <w:top w:val="nil"/>
              <w:left w:val="nil"/>
              <w:bottom w:val="nil"/>
              <w:right w:val="nil"/>
            </w:tcBorders>
            <w:shd w:val="clear" w:color="auto" w:fill="auto"/>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C701DA" w:rsidRPr="00EC2635" w:rsidTr="00206F21">
        <w:trPr>
          <w:trHeight w:val="70"/>
        </w:trPr>
        <w:tc>
          <w:tcPr>
            <w:tcW w:w="1729" w:type="pct"/>
            <w:gridSpan w:val="22"/>
            <w:tcBorders>
              <w:top w:val="nil"/>
              <w:left w:val="single" w:sz="8" w:space="0" w:color="auto"/>
              <w:bottom w:val="single" w:sz="4" w:space="0" w:color="auto"/>
              <w:right w:val="single" w:sz="4" w:space="0" w:color="auto"/>
            </w:tcBorders>
            <w:shd w:val="clear" w:color="000000" w:fill="DDD9C4"/>
            <w:vAlign w:val="center"/>
            <w:hideMark/>
          </w:tcPr>
          <w:p w:rsidR="00EC2635" w:rsidRPr="00206F21" w:rsidRDefault="00EC2635"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31.12.2018</w:t>
            </w:r>
          </w:p>
        </w:tc>
        <w:tc>
          <w:tcPr>
            <w:tcW w:w="348" w:type="pct"/>
            <w:gridSpan w:val="6"/>
            <w:tcBorders>
              <w:top w:val="nil"/>
              <w:left w:val="single" w:sz="8" w:space="0" w:color="auto"/>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53</w:t>
            </w:r>
          </w:p>
        </w:tc>
        <w:tc>
          <w:tcPr>
            <w:tcW w:w="236" w:type="pct"/>
            <w:gridSpan w:val="4"/>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528</w:t>
            </w:r>
          </w:p>
        </w:tc>
        <w:tc>
          <w:tcPr>
            <w:tcW w:w="325" w:type="pct"/>
            <w:gridSpan w:val="6"/>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2.926</w:t>
            </w:r>
          </w:p>
        </w:tc>
        <w:tc>
          <w:tcPr>
            <w:tcW w:w="211" w:type="pct"/>
            <w:gridSpan w:val="4"/>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1.655</w:t>
            </w:r>
          </w:p>
        </w:tc>
        <w:tc>
          <w:tcPr>
            <w:tcW w:w="345" w:type="pct"/>
            <w:gridSpan w:val="5"/>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108</w:t>
            </w:r>
          </w:p>
        </w:tc>
        <w:tc>
          <w:tcPr>
            <w:tcW w:w="351" w:type="pct"/>
            <w:gridSpan w:val="6"/>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161</w:t>
            </w:r>
          </w:p>
        </w:tc>
        <w:tc>
          <w:tcPr>
            <w:tcW w:w="427" w:type="pct"/>
            <w:gridSpan w:val="6"/>
            <w:tcBorders>
              <w:top w:val="nil"/>
              <w:left w:val="nil"/>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4" w:space="0" w:color="auto"/>
              <w:right w:val="single" w:sz="8"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6" w:type="pct"/>
            <w:gridSpan w:val="5"/>
            <w:tcBorders>
              <w:top w:val="nil"/>
              <w:left w:val="single" w:sz="4" w:space="0" w:color="auto"/>
              <w:bottom w:val="single" w:sz="4" w:space="0" w:color="auto"/>
              <w:right w:val="single" w:sz="4" w:space="0" w:color="auto"/>
            </w:tcBorders>
            <w:shd w:val="clear" w:color="000000" w:fill="FFFF99"/>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5.270</w:t>
            </w:r>
          </w:p>
        </w:tc>
        <w:tc>
          <w:tcPr>
            <w:tcW w:w="207" w:type="pct"/>
            <w:gridSpan w:val="5"/>
            <w:tcBorders>
              <w:top w:val="nil"/>
              <w:left w:val="nil"/>
              <w:bottom w:val="nil"/>
              <w:right w:val="nil"/>
            </w:tcBorders>
            <w:shd w:val="clear" w:color="auto" w:fill="auto"/>
            <w:vAlign w:val="center"/>
            <w:hideMark/>
          </w:tcPr>
          <w:p w:rsidR="00EC2635" w:rsidRPr="00206F21" w:rsidRDefault="00EC2635" w:rsidP="0031258F">
            <w:pPr>
              <w:spacing w:after="0" w:line="240" w:lineRule="auto"/>
              <w:jc w:val="center"/>
              <w:rPr>
                <w:rFonts w:ascii="Times New Roman" w:eastAsia="Times New Roman" w:hAnsi="Times New Roman" w:cs="Times New Roman"/>
                <w:b/>
                <w:bCs/>
                <w:sz w:val="14"/>
                <w:szCs w:val="14"/>
                <w:lang w:eastAsia="tr-TR"/>
              </w:rPr>
            </w:pPr>
          </w:p>
        </w:tc>
        <w:tc>
          <w:tcPr>
            <w:tcW w:w="194" w:type="pct"/>
            <w:tcBorders>
              <w:top w:val="nil"/>
              <w:left w:val="nil"/>
              <w:bottom w:val="nil"/>
              <w:right w:val="nil"/>
            </w:tcBorders>
            <w:shd w:val="clear" w:color="auto" w:fill="auto"/>
            <w:vAlign w:val="center"/>
            <w:hideMark/>
          </w:tcPr>
          <w:p w:rsidR="00EC2635" w:rsidRPr="00206F21" w:rsidRDefault="00EC2635"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98"/>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 YOL</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xml:space="preserve">Hizmet ağımızda 53 Km Ham Yol bulunmaktadır. </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TESVİYE</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0 Km yeni tesviye yol yapılmıştır.</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STABİLİZE </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17 Km yeni stabilize yol yapılmıştır.</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31 km yeni sathi kaplama yol yapılmıştır.</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 km yeni BSK yol yapılmıştır.</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4"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PARKE TAŞI</w:t>
            </w:r>
          </w:p>
        </w:tc>
        <w:tc>
          <w:tcPr>
            <w:tcW w:w="1183" w:type="pct"/>
            <w:gridSpan w:val="17"/>
            <w:tcBorders>
              <w:top w:val="single" w:sz="4" w:space="0" w:color="auto"/>
              <w:left w:val="nil"/>
              <w:bottom w:val="single" w:sz="4"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xml:space="preserve">51 km </w:t>
            </w:r>
            <w:proofErr w:type="spellStart"/>
            <w:r w:rsidRPr="00206F21">
              <w:rPr>
                <w:rFonts w:ascii="Times New Roman" w:eastAsia="Times New Roman" w:hAnsi="Times New Roman" w:cs="Times New Roman"/>
                <w:sz w:val="14"/>
                <w:szCs w:val="14"/>
                <w:lang w:eastAsia="tr-TR"/>
              </w:rPr>
              <w:t>yenni</w:t>
            </w:r>
            <w:proofErr w:type="spellEnd"/>
            <w:r w:rsidRPr="00206F21">
              <w:rPr>
                <w:rFonts w:ascii="Times New Roman" w:eastAsia="Times New Roman" w:hAnsi="Times New Roman" w:cs="Times New Roman"/>
                <w:sz w:val="14"/>
                <w:szCs w:val="14"/>
                <w:lang w:eastAsia="tr-TR"/>
              </w:rPr>
              <w:t xml:space="preserve"> parke taşı yol yapılmıştır.</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8"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BETON YOL</w:t>
            </w:r>
          </w:p>
        </w:tc>
        <w:tc>
          <w:tcPr>
            <w:tcW w:w="1183" w:type="pct"/>
            <w:gridSpan w:val="17"/>
            <w:tcBorders>
              <w:top w:val="single" w:sz="4" w:space="0" w:color="auto"/>
              <w:left w:val="nil"/>
              <w:bottom w:val="single" w:sz="8" w:space="0" w:color="auto"/>
              <w:right w:val="single" w:sz="8" w:space="0" w:color="000000"/>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8"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36" w:type="pct"/>
            <w:gridSpan w:val="4"/>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5" w:type="pct"/>
            <w:gridSpan w:val="6"/>
            <w:tcBorders>
              <w:top w:val="nil"/>
              <w:left w:val="nil"/>
              <w:bottom w:val="single" w:sz="4" w:space="0" w:color="auto"/>
              <w:right w:val="single" w:sz="4" w:space="0" w:color="auto"/>
            </w:tcBorders>
            <w:shd w:val="clear" w:color="auto" w:fill="auto"/>
            <w:vAlign w:val="center"/>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1" w:type="pct"/>
            <w:gridSpan w:val="4"/>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20" w:type="pct"/>
            <w:gridSpan w:val="6"/>
            <w:tcBorders>
              <w:top w:val="nil"/>
              <w:left w:val="nil"/>
              <w:bottom w:val="single" w:sz="4" w:space="0" w:color="auto"/>
              <w:right w:val="single" w:sz="8" w:space="0" w:color="auto"/>
            </w:tcBorders>
            <w:shd w:val="clear" w:color="000000" w:fill="FFFFFF"/>
            <w:noWrap/>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06" w:type="pct"/>
            <w:gridSpan w:val="5"/>
            <w:tcBorders>
              <w:top w:val="nil"/>
              <w:left w:val="single" w:sz="4" w:space="0" w:color="auto"/>
              <w:bottom w:val="single" w:sz="4" w:space="0" w:color="auto"/>
              <w:right w:val="single" w:sz="4" w:space="0" w:color="auto"/>
            </w:tcBorders>
            <w:shd w:val="clear" w:color="auto" w:fill="auto"/>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60"/>
        </w:trPr>
        <w:tc>
          <w:tcPr>
            <w:tcW w:w="546" w:type="pct"/>
            <w:gridSpan w:val="5"/>
            <w:tcBorders>
              <w:top w:val="single" w:sz="4" w:space="0" w:color="auto"/>
              <w:left w:val="single" w:sz="8" w:space="0" w:color="auto"/>
              <w:bottom w:val="single" w:sz="8" w:space="0" w:color="auto"/>
              <w:right w:val="single" w:sz="4" w:space="0" w:color="auto"/>
            </w:tcBorders>
            <w:shd w:val="clear" w:color="000000" w:fill="DDD9C4"/>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TOPLAM YOL AĞI</w:t>
            </w:r>
          </w:p>
        </w:tc>
        <w:tc>
          <w:tcPr>
            <w:tcW w:w="820" w:type="pct"/>
            <w:gridSpan w:val="12"/>
            <w:tcBorders>
              <w:top w:val="single" w:sz="8" w:space="0" w:color="auto"/>
              <w:left w:val="nil"/>
              <w:bottom w:val="single" w:sz="4" w:space="0" w:color="auto"/>
              <w:right w:val="single" w:sz="8" w:space="0" w:color="000000"/>
            </w:tcBorders>
            <w:shd w:val="clear" w:color="000000" w:fill="DDD9C4"/>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5.405</w:t>
            </w:r>
          </w:p>
        </w:tc>
        <w:tc>
          <w:tcPr>
            <w:tcW w:w="363" w:type="pct"/>
            <w:gridSpan w:val="5"/>
            <w:tcBorders>
              <w:top w:val="single" w:sz="4" w:space="0" w:color="auto"/>
              <w:left w:val="nil"/>
              <w:bottom w:val="single" w:sz="4" w:space="0" w:color="auto"/>
              <w:right w:val="single" w:sz="4" w:space="0" w:color="auto"/>
            </w:tcBorders>
            <w:shd w:val="clear" w:color="000000" w:fill="DDD9C4"/>
            <w:noWrap/>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31.12.2019</w:t>
            </w:r>
          </w:p>
        </w:tc>
        <w:tc>
          <w:tcPr>
            <w:tcW w:w="348" w:type="pct"/>
            <w:gridSpan w:val="6"/>
            <w:tcBorders>
              <w:top w:val="nil"/>
              <w:left w:val="single" w:sz="8" w:space="0" w:color="auto"/>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53</w:t>
            </w:r>
          </w:p>
        </w:tc>
        <w:tc>
          <w:tcPr>
            <w:tcW w:w="236" w:type="pct"/>
            <w:gridSpan w:val="4"/>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513</w:t>
            </w:r>
          </w:p>
        </w:tc>
        <w:tc>
          <w:tcPr>
            <w:tcW w:w="325" w:type="pct"/>
            <w:gridSpan w:val="6"/>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2.900</w:t>
            </w:r>
          </w:p>
        </w:tc>
        <w:tc>
          <w:tcPr>
            <w:tcW w:w="211" w:type="pct"/>
            <w:gridSpan w:val="4"/>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1.598</w:t>
            </w:r>
          </w:p>
        </w:tc>
        <w:tc>
          <w:tcPr>
            <w:tcW w:w="345" w:type="pct"/>
            <w:gridSpan w:val="5"/>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152</w:t>
            </w:r>
          </w:p>
        </w:tc>
        <w:tc>
          <w:tcPr>
            <w:tcW w:w="351" w:type="pct"/>
            <w:gridSpan w:val="6"/>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189</w:t>
            </w:r>
          </w:p>
        </w:tc>
        <w:tc>
          <w:tcPr>
            <w:tcW w:w="427" w:type="pct"/>
            <w:gridSpan w:val="6"/>
            <w:tcBorders>
              <w:top w:val="nil"/>
              <w:left w:val="nil"/>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20" w:type="pct"/>
            <w:gridSpan w:val="6"/>
            <w:tcBorders>
              <w:top w:val="nil"/>
              <w:left w:val="nil"/>
              <w:bottom w:val="single" w:sz="8" w:space="0" w:color="auto"/>
              <w:right w:val="single" w:sz="8"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306" w:type="pct"/>
            <w:gridSpan w:val="5"/>
            <w:tcBorders>
              <w:top w:val="nil"/>
              <w:left w:val="single" w:sz="4" w:space="0" w:color="auto"/>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5.216</w:t>
            </w: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60"/>
        </w:trPr>
        <w:tc>
          <w:tcPr>
            <w:tcW w:w="54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516"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rPr>
                <w:rFonts w:ascii="Times New Roman" w:eastAsia="Times New Roman" w:hAnsi="Times New Roman" w:cs="Times New Roman"/>
                <w:sz w:val="14"/>
                <w:szCs w:val="14"/>
                <w:lang w:eastAsia="tr-TR"/>
              </w:rPr>
            </w:pPr>
          </w:p>
        </w:tc>
        <w:tc>
          <w:tcPr>
            <w:tcW w:w="304"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63"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8"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36"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5"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11" w:type="pct"/>
            <w:gridSpan w:val="4"/>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45"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51"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427"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C701DA" w:rsidRPr="00EC2635" w:rsidTr="000A5647">
        <w:trPr>
          <w:trHeight w:val="578"/>
        </w:trPr>
        <w:tc>
          <w:tcPr>
            <w:tcW w:w="4599" w:type="pct"/>
            <w:gridSpan w:val="70"/>
            <w:tcBorders>
              <w:top w:val="nil"/>
              <w:left w:val="nil"/>
              <w:bottom w:val="single" w:sz="8" w:space="0" w:color="auto"/>
              <w:right w:val="nil"/>
            </w:tcBorders>
            <w:shd w:val="clear" w:color="auto" w:fill="auto"/>
            <w:noWrap/>
            <w:vAlign w:val="center"/>
            <w:hideMark/>
          </w:tcPr>
          <w:p w:rsidR="00C701DA" w:rsidRPr="00206F21" w:rsidRDefault="00C701DA" w:rsidP="0031258F">
            <w:pPr>
              <w:spacing w:after="0" w:line="240" w:lineRule="auto"/>
              <w:rPr>
                <w:rFonts w:ascii="Times New Roman" w:eastAsia="Times New Roman" w:hAnsi="Times New Roman" w:cs="Times New Roman"/>
                <w:b/>
                <w:bCs/>
                <w:sz w:val="14"/>
                <w:szCs w:val="14"/>
                <w:lang w:eastAsia="tr-TR"/>
              </w:rPr>
            </w:pPr>
          </w:p>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b/>
                <w:bCs/>
                <w:sz w:val="14"/>
                <w:szCs w:val="14"/>
                <w:lang w:eastAsia="tr-TR"/>
              </w:rPr>
              <w:t xml:space="preserve">VI- İLİNİZDE 2019 YILI İÇİNDE YAPILAN KÖY YOLU YATIRIMLARI </w:t>
            </w:r>
          </w:p>
        </w:tc>
        <w:tc>
          <w:tcPr>
            <w:tcW w:w="207" w:type="pct"/>
            <w:gridSpan w:val="5"/>
            <w:tcBorders>
              <w:top w:val="nil"/>
              <w:left w:val="nil"/>
              <w:bottom w:val="nil"/>
              <w:right w:val="nil"/>
            </w:tcBorders>
            <w:shd w:val="clear" w:color="auto" w:fill="auto"/>
            <w:noWrap/>
            <w:vAlign w:val="center"/>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center"/>
            <w:hideMark/>
          </w:tcPr>
          <w:p w:rsidR="00C701DA" w:rsidRPr="00206F21" w:rsidRDefault="00C701DA" w:rsidP="0031258F">
            <w:pPr>
              <w:spacing w:after="0" w:line="240" w:lineRule="auto"/>
              <w:jc w:val="center"/>
              <w:rPr>
                <w:rFonts w:ascii="Times New Roman" w:eastAsia="Times New Roman" w:hAnsi="Times New Roman" w:cs="Times New Roman"/>
                <w:sz w:val="14"/>
                <w:szCs w:val="14"/>
                <w:lang w:eastAsia="tr-TR"/>
              </w:rPr>
            </w:pPr>
          </w:p>
        </w:tc>
      </w:tr>
      <w:tr w:rsidR="00C701DA" w:rsidRPr="00EC2635" w:rsidTr="00206F21">
        <w:trPr>
          <w:trHeight w:val="60"/>
        </w:trPr>
        <w:tc>
          <w:tcPr>
            <w:tcW w:w="546" w:type="pct"/>
            <w:gridSpan w:val="5"/>
            <w:vMerge w:val="restart"/>
            <w:tcBorders>
              <w:top w:val="nil"/>
              <w:left w:val="single" w:sz="8" w:space="0" w:color="auto"/>
              <w:bottom w:val="single" w:sz="8" w:space="0" w:color="000000"/>
              <w:right w:val="single" w:sz="4" w:space="0" w:color="auto"/>
            </w:tcBorders>
            <w:shd w:val="clear" w:color="000000" w:fill="C0C0C0"/>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HARCAMA KAYNAĞI</w:t>
            </w:r>
          </w:p>
        </w:tc>
        <w:tc>
          <w:tcPr>
            <w:tcW w:w="2649" w:type="pct"/>
            <w:gridSpan w:val="42"/>
            <w:tcBorders>
              <w:top w:val="single" w:sz="8" w:space="0" w:color="auto"/>
              <w:left w:val="nil"/>
              <w:bottom w:val="single" w:sz="4" w:space="0" w:color="auto"/>
              <w:right w:val="single" w:sz="4" w:space="0" w:color="000000"/>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İL TOPLAMINDA YOL UZUNLUKLARI (KM)</w:t>
            </w:r>
          </w:p>
        </w:tc>
        <w:tc>
          <w:tcPr>
            <w:tcW w:w="351" w:type="pct"/>
            <w:gridSpan w:val="6"/>
            <w:tcBorders>
              <w:top w:val="single" w:sz="4" w:space="0" w:color="auto"/>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427" w:type="pct"/>
            <w:gridSpan w:val="6"/>
            <w:vMerge w:val="restart"/>
            <w:tcBorders>
              <w:top w:val="single" w:sz="8" w:space="0" w:color="auto"/>
              <w:left w:val="single" w:sz="4" w:space="0" w:color="auto"/>
              <w:bottom w:val="single" w:sz="8" w:space="0" w:color="000000"/>
              <w:right w:val="single" w:sz="8"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YAPILAN HARCAMA</w:t>
            </w:r>
            <w:r w:rsidRPr="00206F21">
              <w:rPr>
                <w:rFonts w:ascii="Times New Roman" w:eastAsia="Times New Roman" w:hAnsi="Times New Roman" w:cs="Times New Roman"/>
                <w:b/>
                <w:bCs/>
                <w:sz w:val="14"/>
                <w:szCs w:val="14"/>
                <w:lang w:eastAsia="tr-TR"/>
              </w:rPr>
              <w:br/>
              <w:t>(TL)</w:t>
            </w: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156"/>
        </w:trPr>
        <w:tc>
          <w:tcPr>
            <w:tcW w:w="546" w:type="pct"/>
            <w:gridSpan w:val="5"/>
            <w:vMerge/>
            <w:tcBorders>
              <w:top w:val="nil"/>
              <w:left w:val="single" w:sz="8" w:space="0" w:color="auto"/>
              <w:bottom w:val="single" w:sz="8" w:space="0" w:color="000000"/>
              <w:right w:val="single" w:sz="4"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516" w:type="pct"/>
            <w:gridSpan w:val="6"/>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Ham yol</w:t>
            </w:r>
          </w:p>
        </w:tc>
        <w:tc>
          <w:tcPr>
            <w:tcW w:w="304" w:type="pct"/>
            <w:gridSpan w:val="6"/>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Tesviye</w:t>
            </w:r>
          </w:p>
        </w:tc>
        <w:tc>
          <w:tcPr>
            <w:tcW w:w="363" w:type="pct"/>
            <w:gridSpan w:val="5"/>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Stabilize</w:t>
            </w:r>
          </w:p>
        </w:tc>
        <w:tc>
          <w:tcPr>
            <w:tcW w:w="348" w:type="pct"/>
            <w:gridSpan w:val="6"/>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Sathi Kaplama</w:t>
            </w:r>
          </w:p>
        </w:tc>
        <w:tc>
          <w:tcPr>
            <w:tcW w:w="236" w:type="pct"/>
            <w:gridSpan w:val="4"/>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BSK</w:t>
            </w:r>
          </w:p>
        </w:tc>
        <w:tc>
          <w:tcPr>
            <w:tcW w:w="325" w:type="pct"/>
            <w:gridSpan w:val="6"/>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Bakım-Onarım</w:t>
            </w:r>
          </w:p>
        </w:tc>
        <w:tc>
          <w:tcPr>
            <w:tcW w:w="211" w:type="pct"/>
            <w:gridSpan w:val="4"/>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Parke taşı</w:t>
            </w:r>
          </w:p>
        </w:tc>
        <w:tc>
          <w:tcPr>
            <w:tcW w:w="345" w:type="pct"/>
            <w:gridSpan w:val="5"/>
            <w:tcBorders>
              <w:top w:val="nil"/>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Klasik Beton Yol</w:t>
            </w:r>
          </w:p>
        </w:tc>
        <w:tc>
          <w:tcPr>
            <w:tcW w:w="351" w:type="pct"/>
            <w:gridSpan w:val="6"/>
            <w:tcBorders>
              <w:top w:val="single" w:sz="4" w:space="0" w:color="auto"/>
              <w:left w:val="nil"/>
              <w:bottom w:val="single" w:sz="8" w:space="0" w:color="auto"/>
              <w:right w:val="single" w:sz="4" w:space="0" w:color="auto"/>
            </w:tcBorders>
            <w:shd w:val="clear" w:color="000000" w:fill="C0C0C0"/>
            <w:vAlign w:val="center"/>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xml:space="preserve">Silindir </w:t>
            </w:r>
            <w:proofErr w:type="gramStart"/>
            <w:r w:rsidRPr="00206F21">
              <w:rPr>
                <w:rFonts w:ascii="Times New Roman" w:eastAsia="Times New Roman" w:hAnsi="Times New Roman" w:cs="Times New Roman"/>
                <w:b/>
                <w:bCs/>
                <w:sz w:val="14"/>
                <w:szCs w:val="14"/>
                <w:lang w:eastAsia="tr-TR"/>
              </w:rPr>
              <w:t>İle</w:t>
            </w:r>
            <w:proofErr w:type="gramEnd"/>
            <w:r w:rsidRPr="00206F21">
              <w:rPr>
                <w:rFonts w:ascii="Times New Roman" w:eastAsia="Times New Roman" w:hAnsi="Times New Roman" w:cs="Times New Roman"/>
                <w:b/>
                <w:bCs/>
                <w:sz w:val="14"/>
                <w:szCs w:val="14"/>
                <w:lang w:eastAsia="tr-TR"/>
              </w:rPr>
              <w:t xml:space="preserve"> Sıkıştırılmış Beton Yol</w:t>
            </w:r>
          </w:p>
        </w:tc>
        <w:tc>
          <w:tcPr>
            <w:tcW w:w="427" w:type="pct"/>
            <w:gridSpan w:val="6"/>
            <w:vMerge/>
            <w:tcBorders>
              <w:top w:val="single" w:sz="8" w:space="0" w:color="auto"/>
              <w:left w:val="single" w:sz="4" w:space="0" w:color="auto"/>
              <w:bottom w:val="single" w:sz="8" w:space="0" w:color="000000"/>
              <w:right w:val="single" w:sz="8" w:space="0" w:color="auto"/>
            </w:tcBorders>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b/>
                <w:bCs/>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60"/>
        </w:trPr>
        <w:tc>
          <w:tcPr>
            <w:tcW w:w="546" w:type="pct"/>
            <w:gridSpan w:val="5"/>
            <w:tcBorders>
              <w:top w:val="nil"/>
              <w:left w:val="single" w:sz="8" w:space="0" w:color="auto"/>
              <w:bottom w:val="single" w:sz="4" w:space="0" w:color="auto"/>
              <w:right w:val="single" w:sz="4" w:space="0" w:color="auto"/>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proofErr w:type="spellStart"/>
            <w:r w:rsidRPr="00206F21">
              <w:rPr>
                <w:rFonts w:ascii="Times New Roman" w:eastAsia="Times New Roman" w:hAnsi="Times New Roman" w:cs="Times New Roman"/>
                <w:b/>
                <w:bCs/>
                <w:sz w:val="14"/>
                <w:szCs w:val="14"/>
                <w:lang w:eastAsia="tr-TR"/>
              </w:rPr>
              <w:t>KÖYDES'ten</w:t>
            </w:r>
            <w:proofErr w:type="spellEnd"/>
            <w:r w:rsidRPr="00206F21">
              <w:rPr>
                <w:rFonts w:ascii="Times New Roman" w:eastAsia="Times New Roman" w:hAnsi="Times New Roman" w:cs="Times New Roman"/>
                <w:b/>
                <w:bCs/>
                <w:sz w:val="14"/>
                <w:szCs w:val="14"/>
                <w:lang w:eastAsia="tr-TR"/>
              </w:rPr>
              <w:t xml:space="preserve"> yapılan işler</w:t>
            </w:r>
          </w:p>
        </w:tc>
        <w:tc>
          <w:tcPr>
            <w:tcW w:w="516" w:type="pct"/>
            <w:gridSpan w:val="6"/>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04" w:type="pct"/>
            <w:gridSpan w:val="6"/>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63" w:type="pct"/>
            <w:gridSpan w:val="5"/>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32,2</w:t>
            </w:r>
          </w:p>
        </w:tc>
        <w:tc>
          <w:tcPr>
            <w:tcW w:w="348" w:type="pct"/>
            <w:gridSpan w:val="6"/>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23,4</w:t>
            </w:r>
          </w:p>
        </w:tc>
        <w:tc>
          <w:tcPr>
            <w:tcW w:w="236" w:type="pct"/>
            <w:gridSpan w:val="4"/>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5,0</w:t>
            </w:r>
          </w:p>
        </w:tc>
        <w:tc>
          <w:tcPr>
            <w:tcW w:w="325" w:type="pct"/>
            <w:gridSpan w:val="6"/>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150,0</w:t>
            </w:r>
          </w:p>
        </w:tc>
        <w:tc>
          <w:tcPr>
            <w:tcW w:w="211" w:type="pct"/>
            <w:gridSpan w:val="4"/>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51,0</w:t>
            </w:r>
          </w:p>
        </w:tc>
        <w:tc>
          <w:tcPr>
            <w:tcW w:w="345" w:type="pct"/>
            <w:gridSpan w:val="5"/>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4"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nil"/>
              <w:bottom w:val="single" w:sz="4" w:space="0" w:color="auto"/>
              <w:right w:val="single" w:sz="8"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22.427.610,89</w:t>
            </w: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EC2635" w:rsidRPr="00EC2635" w:rsidTr="00206F21">
        <w:trPr>
          <w:trHeight w:val="70"/>
        </w:trPr>
        <w:tc>
          <w:tcPr>
            <w:tcW w:w="546" w:type="pct"/>
            <w:gridSpan w:val="5"/>
            <w:tcBorders>
              <w:top w:val="nil"/>
              <w:left w:val="single" w:sz="8" w:space="0" w:color="auto"/>
              <w:bottom w:val="single" w:sz="8" w:space="0" w:color="auto"/>
              <w:right w:val="single" w:sz="4" w:space="0" w:color="auto"/>
            </w:tcBorders>
            <w:shd w:val="clear" w:color="000000" w:fill="FFFF99"/>
            <w:vAlign w:val="center"/>
            <w:hideMark/>
          </w:tcPr>
          <w:p w:rsidR="0031258F" w:rsidRPr="00206F21" w:rsidRDefault="0031258F" w:rsidP="0031258F">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KÖYDES dışı kaynaklardan yapılan işler</w:t>
            </w:r>
          </w:p>
        </w:tc>
        <w:tc>
          <w:tcPr>
            <w:tcW w:w="516" w:type="pct"/>
            <w:gridSpan w:val="6"/>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04" w:type="pct"/>
            <w:gridSpan w:val="6"/>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151,0</w:t>
            </w:r>
          </w:p>
        </w:tc>
        <w:tc>
          <w:tcPr>
            <w:tcW w:w="363" w:type="pct"/>
            <w:gridSpan w:val="5"/>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280,0</w:t>
            </w:r>
          </w:p>
        </w:tc>
        <w:tc>
          <w:tcPr>
            <w:tcW w:w="348" w:type="pct"/>
            <w:gridSpan w:val="6"/>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7,5</w:t>
            </w:r>
          </w:p>
        </w:tc>
        <w:tc>
          <w:tcPr>
            <w:tcW w:w="236" w:type="pct"/>
            <w:gridSpan w:val="4"/>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w:t>
            </w:r>
          </w:p>
        </w:tc>
        <w:tc>
          <w:tcPr>
            <w:tcW w:w="325" w:type="pct"/>
            <w:gridSpan w:val="6"/>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705,0</w:t>
            </w:r>
          </w:p>
        </w:tc>
        <w:tc>
          <w:tcPr>
            <w:tcW w:w="211" w:type="pct"/>
            <w:gridSpan w:val="4"/>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45" w:type="pct"/>
            <w:gridSpan w:val="5"/>
            <w:tcBorders>
              <w:top w:val="nil"/>
              <w:left w:val="nil"/>
              <w:bottom w:val="single" w:sz="8" w:space="0" w:color="auto"/>
              <w:right w:val="single" w:sz="4"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351" w:type="pct"/>
            <w:gridSpan w:val="6"/>
            <w:tcBorders>
              <w:top w:val="nil"/>
              <w:left w:val="nil"/>
              <w:bottom w:val="single" w:sz="8" w:space="0" w:color="auto"/>
              <w:right w:val="single" w:sz="8"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27" w:type="pct"/>
            <w:gridSpan w:val="6"/>
            <w:tcBorders>
              <w:top w:val="nil"/>
              <w:left w:val="single" w:sz="4" w:space="0" w:color="auto"/>
              <w:bottom w:val="single" w:sz="8" w:space="0" w:color="auto"/>
              <w:right w:val="single" w:sz="8" w:space="0" w:color="auto"/>
            </w:tcBorders>
            <w:shd w:val="clear" w:color="000000" w:fill="FFFF99"/>
            <w:noWrap/>
            <w:vAlign w:val="center"/>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19.222.500,00</w:t>
            </w:r>
          </w:p>
        </w:tc>
        <w:tc>
          <w:tcPr>
            <w:tcW w:w="320" w:type="pct"/>
            <w:gridSpan w:val="6"/>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306"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207" w:type="pct"/>
            <w:gridSpan w:val="5"/>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c>
          <w:tcPr>
            <w:tcW w:w="194" w:type="pct"/>
            <w:tcBorders>
              <w:top w:val="nil"/>
              <w:left w:val="nil"/>
              <w:bottom w:val="nil"/>
              <w:right w:val="nil"/>
            </w:tcBorders>
            <w:shd w:val="clear" w:color="auto" w:fill="auto"/>
            <w:noWrap/>
            <w:vAlign w:val="bottom"/>
            <w:hideMark/>
          </w:tcPr>
          <w:p w:rsidR="0031258F" w:rsidRPr="00206F21" w:rsidRDefault="0031258F" w:rsidP="0031258F">
            <w:pPr>
              <w:spacing w:after="0" w:line="240" w:lineRule="auto"/>
              <w:jc w:val="center"/>
              <w:rPr>
                <w:rFonts w:ascii="Times New Roman" w:eastAsia="Times New Roman" w:hAnsi="Times New Roman" w:cs="Times New Roman"/>
                <w:sz w:val="14"/>
                <w:szCs w:val="14"/>
                <w:lang w:eastAsia="tr-TR"/>
              </w:rPr>
            </w:pPr>
          </w:p>
        </w:tc>
      </w:tr>
      <w:tr w:rsidR="000A5647" w:rsidRPr="000A5647" w:rsidTr="000A5647">
        <w:trPr>
          <w:trHeight w:val="80"/>
        </w:trPr>
        <w:tc>
          <w:tcPr>
            <w:tcW w:w="5000" w:type="pct"/>
            <w:gridSpan w:val="76"/>
            <w:tcBorders>
              <w:top w:val="nil"/>
              <w:left w:val="nil"/>
              <w:bottom w:val="nil"/>
              <w:right w:val="nil"/>
            </w:tcBorders>
            <w:shd w:val="clear" w:color="auto" w:fill="auto"/>
            <w:noWrap/>
            <w:vAlign w:val="center"/>
            <w:hideMark/>
          </w:tcPr>
          <w:p w:rsidR="00206F21" w:rsidRDefault="00206F21" w:rsidP="000A5647">
            <w:pPr>
              <w:spacing w:after="0" w:line="240" w:lineRule="auto"/>
              <w:jc w:val="center"/>
              <w:rPr>
                <w:rFonts w:ascii="Times New Roman" w:eastAsia="Times New Roman" w:hAnsi="Times New Roman" w:cs="Times New Roman"/>
                <w:b/>
                <w:bCs/>
                <w:sz w:val="14"/>
                <w:szCs w:val="14"/>
                <w:lang w:eastAsia="tr-TR"/>
              </w:rPr>
            </w:pPr>
          </w:p>
          <w:p w:rsidR="00CE1E04" w:rsidRDefault="00CE1E04" w:rsidP="000A5647">
            <w:pPr>
              <w:spacing w:after="0" w:line="240" w:lineRule="auto"/>
              <w:jc w:val="center"/>
              <w:rPr>
                <w:rFonts w:ascii="Times New Roman" w:eastAsia="Times New Roman" w:hAnsi="Times New Roman" w:cs="Times New Roman"/>
                <w:b/>
                <w:bCs/>
                <w:sz w:val="14"/>
                <w:szCs w:val="14"/>
                <w:lang w:eastAsia="tr-TR"/>
              </w:rPr>
            </w:pPr>
          </w:p>
          <w:p w:rsidR="00CE1E04" w:rsidRDefault="00CE1E04" w:rsidP="000A5647">
            <w:pPr>
              <w:spacing w:after="0" w:line="240" w:lineRule="auto"/>
              <w:jc w:val="center"/>
              <w:rPr>
                <w:rFonts w:ascii="Times New Roman" w:eastAsia="Times New Roman" w:hAnsi="Times New Roman" w:cs="Times New Roman"/>
                <w:b/>
                <w:bCs/>
                <w:sz w:val="14"/>
                <w:szCs w:val="14"/>
                <w:lang w:eastAsia="tr-TR"/>
              </w:rPr>
            </w:pPr>
          </w:p>
          <w:p w:rsidR="00CE1E04" w:rsidRDefault="00CE1E04" w:rsidP="000A5647">
            <w:pPr>
              <w:spacing w:after="0" w:line="240" w:lineRule="auto"/>
              <w:jc w:val="center"/>
              <w:rPr>
                <w:rFonts w:ascii="Times New Roman" w:eastAsia="Times New Roman" w:hAnsi="Times New Roman" w:cs="Times New Roman"/>
                <w:b/>
                <w:bCs/>
                <w:sz w:val="14"/>
                <w:szCs w:val="14"/>
                <w:lang w:eastAsia="tr-TR"/>
              </w:rPr>
            </w:pPr>
          </w:p>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lastRenderedPageBreak/>
              <w:t>KÖYYOLLARI HİZMET ALAN ENVANTERİ</w:t>
            </w:r>
          </w:p>
        </w:tc>
      </w:tr>
      <w:tr w:rsidR="000A5647" w:rsidRPr="000A5647" w:rsidTr="000A5647">
        <w:trPr>
          <w:trHeight w:val="80"/>
        </w:trPr>
        <w:tc>
          <w:tcPr>
            <w:tcW w:w="5000" w:type="pct"/>
            <w:gridSpan w:val="76"/>
            <w:tcBorders>
              <w:top w:val="nil"/>
              <w:left w:val="nil"/>
              <w:bottom w:val="nil"/>
              <w:right w:val="nil"/>
            </w:tcBorders>
            <w:shd w:val="clear" w:color="auto" w:fill="auto"/>
            <w:noWrap/>
            <w:vAlign w:val="center"/>
            <w:hideMark/>
          </w:tcPr>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lastRenderedPageBreak/>
              <w:t>31/12/2019 İTİBARIYLA</w:t>
            </w:r>
          </w:p>
        </w:tc>
      </w:tr>
      <w:tr w:rsidR="000A5647" w:rsidRPr="000A5647" w:rsidTr="00206F21">
        <w:trPr>
          <w:trHeight w:val="80"/>
        </w:trPr>
        <w:tc>
          <w:tcPr>
            <w:tcW w:w="198"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p>
        </w:tc>
        <w:tc>
          <w:tcPr>
            <w:tcW w:w="461" w:type="pct"/>
            <w:gridSpan w:val="4"/>
            <w:tcBorders>
              <w:top w:val="nil"/>
              <w:left w:val="nil"/>
              <w:bottom w:val="nil"/>
              <w:right w:val="nil"/>
            </w:tcBorders>
            <w:shd w:val="clear" w:color="auto" w:fill="auto"/>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6"/>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6" w:type="pct"/>
            <w:gridSpan w:val="5"/>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65" w:type="pct"/>
            <w:gridSpan w:val="5"/>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73"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r>
      <w:tr w:rsidR="000A5647" w:rsidRPr="000A5647" w:rsidTr="00206F21">
        <w:trPr>
          <w:trHeight w:val="50"/>
        </w:trPr>
        <w:tc>
          <w:tcPr>
            <w:tcW w:w="198" w:type="pct"/>
            <w:gridSpan w:val="2"/>
            <w:vMerge w:val="restart"/>
            <w:tcBorders>
              <w:top w:val="single" w:sz="12" w:space="0" w:color="auto"/>
              <w:left w:val="single" w:sz="12" w:space="0" w:color="auto"/>
              <w:bottom w:val="single" w:sz="12" w:space="0" w:color="000000"/>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S.NO</w:t>
            </w:r>
          </w:p>
        </w:tc>
        <w:tc>
          <w:tcPr>
            <w:tcW w:w="461" w:type="pct"/>
            <w:gridSpan w:val="4"/>
            <w:vMerge w:val="restart"/>
            <w:tcBorders>
              <w:top w:val="single" w:sz="12" w:space="0" w:color="auto"/>
              <w:left w:val="single" w:sz="4" w:space="0" w:color="auto"/>
              <w:bottom w:val="single" w:sz="12" w:space="0" w:color="000000"/>
              <w:right w:val="single" w:sz="12" w:space="0" w:color="auto"/>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İLÇESİ</w:t>
            </w:r>
          </w:p>
        </w:tc>
        <w:tc>
          <w:tcPr>
            <w:tcW w:w="1444" w:type="pct"/>
            <w:gridSpan w:val="23"/>
            <w:tcBorders>
              <w:top w:val="single" w:sz="12" w:space="0" w:color="auto"/>
              <w:left w:val="nil"/>
              <w:bottom w:val="nil"/>
              <w:right w:val="single" w:sz="8"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 ÖZEL İDARESİ KAPSAMINDA HİZMET ALAN ÜNİTELER</w:t>
            </w:r>
          </w:p>
        </w:tc>
        <w:tc>
          <w:tcPr>
            <w:tcW w:w="1444" w:type="pct"/>
            <w:gridSpan w:val="24"/>
            <w:tcBorders>
              <w:top w:val="single" w:sz="12" w:space="0" w:color="auto"/>
              <w:left w:val="nil"/>
              <w:bottom w:val="nil"/>
              <w:right w:val="single" w:sz="8"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BELDE BELEDİYESİNDEN HİZMET ALAN ÜNİTELER</w:t>
            </w:r>
          </w:p>
        </w:tc>
        <w:tc>
          <w:tcPr>
            <w:tcW w:w="1451" w:type="pct"/>
            <w:gridSpan w:val="23"/>
            <w:tcBorders>
              <w:top w:val="single" w:sz="12" w:space="0" w:color="auto"/>
              <w:left w:val="nil"/>
              <w:bottom w:val="nil"/>
              <w:right w:val="single" w:sz="12"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HİZMET DIŞI (KARAYOLLARINDAN HİZMET ALAN) ÜNİTELER</w:t>
            </w:r>
          </w:p>
        </w:tc>
      </w:tr>
      <w:tr w:rsidR="000A5647" w:rsidRPr="000A5647" w:rsidTr="00206F21">
        <w:trPr>
          <w:trHeight w:val="50"/>
        </w:trPr>
        <w:tc>
          <w:tcPr>
            <w:tcW w:w="198" w:type="pct"/>
            <w:gridSpan w:val="2"/>
            <w:vMerge/>
            <w:tcBorders>
              <w:top w:val="single" w:sz="12" w:space="0" w:color="auto"/>
              <w:left w:val="single" w:sz="12" w:space="0" w:color="auto"/>
              <w:bottom w:val="single" w:sz="12" w:space="0" w:color="000000"/>
              <w:right w:val="single" w:sz="4"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461" w:type="pct"/>
            <w:gridSpan w:val="4"/>
            <w:vMerge/>
            <w:tcBorders>
              <w:top w:val="single" w:sz="12" w:space="0" w:color="auto"/>
              <w:left w:val="single" w:sz="4" w:space="0" w:color="auto"/>
              <w:bottom w:val="single" w:sz="12" w:space="0" w:color="000000"/>
              <w:right w:val="single" w:sz="12"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481"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481" w:type="pct"/>
            <w:gridSpan w:val="6"/>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482" w:type="pct"/>
            <w:gridSpan w:val="9"/>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c>
          <w:tcPr>
            <w:tcW w:w="481"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481"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482"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c>
          <w:tcPr>
            <w:tcW w:w="481" w:type="pct"/>
            <w:gridSpan w:val="7"/>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481"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489" w:type="pct"/>
            <w:gridSpan w:val="8"/>
            <w:tcBorders>
              <w:top w:val="single" w:sz="12"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r>
      <w:tr w:rsidR="00206F21" w:rsidRPr="000A5647" w:rsidTr="00206F21">
        <w:trPr>
          <w:trHeight w:val="270"/>
        </w:trPr>
        <w:tc>
          <w:tcPr>
            <w:tcW w:w="198" w:type="pct"/>
            <w:gridSpan w:val="2"/>
            <w:vMerge/>
            <w:tcBorders>
              <w:top w:val="single" w:sz="12" w:space="0" w:color="auto"/>
              <w:left w:val="single" w:sz="12" w:space="0" w:color="auto"/>
              <w:bottom w:val="single" w:sz="12" w:space="0" w:color="000000"/>
              <w:right w:val="single" w:sz="4"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461" w:type="pct"/>
            <w:gridSpan w:val="4"/>
            <w:vMerge/>
            <w:tcBorders>
              <w:top w:val="single" w:sz="12" w:space="0" w:color="auto"/>
              <w:left w:val="single" w:sz="4" w:space="0" w:color="auto"/>
              <w:bottom w:val="single" w:sz="12" w:space="0" w:color="000000"/>
              <w:right w:val="single" w:sz="12"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16"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6"/>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6" w:type="pct"/>
            <w:gridSpan w:val="5"/>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6"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65" w:type="pct"/>
            <w:gridSpan w:val="5"/>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73"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r>
      <w:tr w:rsidR="00206F21" w:rsidRPr="000A5647" w:rsidTr="00206F21">
        <w:trPr>
          <w:trHeight w:val="5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MERKEZ</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67</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19.988</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82</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5.379</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149</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25.367</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21</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9.295</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28</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1.679</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49</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10.974</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ADAKLI</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30</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3.787</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70</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1.175</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100</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4.962</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665</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122</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787</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GENÇ</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54</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7.441</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240</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9.785</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294</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17.226</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14</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4.004</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633</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4.637</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KARLIOVA</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40</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16.746</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20</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1.878</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60</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18.624</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3.167</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308</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13</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3.475</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KİĞI</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1.774</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67</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360</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96</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2.134</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241</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267</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0</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0</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47</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47</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SOLHAN</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24</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5.376</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126</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5.955</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150</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11.331</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1.198</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417</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14</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1.615</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YAYLADERE</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17</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746</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74</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281</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91</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1.027</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xml:space="preserve">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102</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51</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153</w:t>
            </w:r>
          </w:p>
        </w:tc>
      </w:tr>
      <w:tr w:rsidR="00206F21" w:rsidRPr="000A5647" w:rsidTr="00206F21">
        <w:trPr>
          <w:trHeight w:val="70"/>
        </w:trPr>
        <w:tc>
          <w:tcPr>
            <w:tcW w:w="198" w:type="pct"/>
            <w:gridSpan w:val="2"/>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w:t>
            </w:r>
          </w:p>
        </w:tc>
        <w:tc>
          <w:tcPr>
            <w:tcW w:w="461" w:type="pct"/>
            <w:gridSpan w:val="4"/>
            <w:tcBorders>
              <w:top w:val="nil"/>
              <w:left w:val="nil"/>
              <w:bottom w:val="single" w:sz="4"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YEDİSU</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w:t>
            </w:r>
          </w:p>
        </w:tc>
        <w:tc>
          <w:tcPr>
            <w:tcW w:w="265" w:type="pct"/>
            <w:gridSpan w:val="6"/>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628</w:t>
            </w:r>
          </w:p>
        </w:tc>
        <w:tc>
          <w:tcPr>
            <w:tcW w:w="216"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59</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510</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68</w:t>
            </w:r>
          </w:p>
        </w:tc>
        <w:tc>
          <w:tcPr>
            <w:tcW w:w="266"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1.138</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66"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265"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302</w:t>
            </w:r>
          </w:p>
        </w:tc>
        <w:tc>
          <w:tcPr>
            <w:tcW w:w="216"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265" w:type="pct"/>
            <w:gridSpan w:val="5"/>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42</w:t>
            </w:r>
          </w:p>
        </w:tc>
        <w:tc>
          <w:tcPr>
            <w:tcW w:w="216"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w:t>
            </w:r>
          </w:p>
        </w:tc>
        <w:tc>
          <w:tcPr>
            <w:tcW w:w="273"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344</w:t>
            </w:r>
          </w:p>
        </w:tc>
      </w:tr>
      <w:tr w:rsidR="00206F21" w:rsidRPr="000A5647" w:rsidTr="00206F21">
        <w:trPr>
          <w:trHeight w:val="70"/>
        </w:trPr>
        <w:tc>
          <w:tcPr>
            <w:tcW w:w="198" w:type="pct"/>
            <w:gridSpan w:val="2"/>
            <w:tcBorders>
              <w:top w:val="nil"/>
              <w:left w:val="single" w:sz="12" w:space="0" w:color="auto"/>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461" w:type="pct"/>
            <w:gridSpan w:val="4"/>
            <w:tcBorders>
              <w:top w:val="nil"/>
              <w:left w:val="nil"/>
              <w:bottom w:val="single" w:sz="12" w:space="0" w:color="auto"/>
              <w:right w:val="single" w:sz="8"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GENEL TOPLAM</w:t>
            </w:r>
          </w:p>
        </w:tc>
        <w:tc>
          <w:tcPr>
            <w:tcW w:w="216"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270</w:t>
            </w:r>
          </w:p>
        </w:tc>
        <w:tc>
          <w:tcPr>
            <w:tcW w:w="265" w:type="pct"/>
            <w:gridSpan w:val="6"/>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56.486</w:t>
            </w:r>
          </w:p>
        </w:tc>
        <w:tc>
          <w:tcPr>
            <w:tcW w:w="216"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738</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25323</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1008</w:t>
            </w:r>
          </w:p>
        </w:tc>
        <w:tc>
          <w:tcPr>
            <w:tcW w:w="266" w:type="pct"/>
            <w:gridSpan w:val="5"/>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81809</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241</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23</w:t>
            </w:r>
          </w:p>
        </w:tc>
        <w:tc>
          <w:tcPr>
            <w:tcW w:w="266"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267</w:t>
            </w:r>
          </w:p>
        </w:tc>
        <w:tc>
          <w:tcPr>
            <w:tcW w:w="216"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55</w:t>
            </w:r>
          </w:p>
        </w:tc>
        <w:tc>
          <w:tcPr>
            <w:tcW w:w="265"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18.733</w:t>
            </w:r>
          </w:p>
        </w:tc>
        <w:tc>
          <w:tcPr>
            <w:tcW w:w="216"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80</w:t>
            </w:r>
          </w:p>
        </w:tc>
        <w:tc>
          <w:tcPr>
            <w:tcW w:w="265" w:type="pct"/>
            <w:gridSpan w:val="5"/>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3299</w:t>
            </w:r>
          </w:p>
        </w:tc>
        <w:tc>
          <w:tcPr>
            <w:tcW w:w="216"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135</w:t>
            </w:r>
          </w:p>
        </w:tc>
        <w:tc>
          <w:tcPr>
            <w:tcW w:w="273"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22.032</w:t>
            </w:r>
          </w:p>
        </w:tc>
      </w:tr>
      <w:tr w:rsidR="000A5647" w:rsidRPr="000A5647" w:rsidTr="000A5647">
        <w:trPr>
          <w:trHeight w:val="50"/>
        </w:trPr>
        <w:tc>
          <w:tcPr>
            <w:tcW w:w="5000" w:type="pct"/>
            <w:gridSpan w:val="76"/>
            <w:tcBorders>
              <w:top w:val="nil"/>
              <w:left w:val="nil"/>
              <w:bottom w:val="nil"/>
              <w:right w:val="nil"/>
            </w:tcBorders>
            <w:shd w:val="clear" w:color="auto" w:fill="auto"/>
            <w:noWrap/>
            <w:vAlign w:val="center"/>
            <w:hideMark/>
          </w:tcPr>
          <w:p w:rsidR="00206F21" w:rsidRPr="00206F21" w:rsidRDefault="000A5647" w:rsidP="000A5647">
            <w:pPr>
              <w:spacing w:after="0" w:line="240" w:lineRule="auto"/>
              <w:jc w:val="center"/>
              <w:rPr>
                <w:b/>
                <w:sz w:val="14"/>
                <w:szCs w:val="14"/>
              </w:rPr>
            </w:pPr>
            <w:r w:rsidRPr="00206F21">
              <w:rPr>
                <w:b/>
                <w:sz w:val="14"/>
                <w:szCs w:val="14"/>
              </w:rPr>
              <w:tab/>
            </w:r>
          </w:p>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KÖY İÇMESULARI HİZMET ALAN ENVANTERİ</w:t>
            </w:r>
          </w:p>
        </w:tc>
      </w:tr>
      <w:tr w:rsidR="000A5647" w:rsidRPr="000A5647" w:rsidTr="00206F21">
        <w:trPr>
          <w:trHeight w:val="80"/>
        </w:trPr>
        <w:tc>
          <w:tcPr>
            <w:tcW w:w="152" w:type="pct"/>
            <w:tcBorders>
              <w:top w:val="nil"/>
              <w:left w:val="nil"/>
              <w:bottom w:val="nil"/>
              <w:right w:val="nil"/>
            </w:tcBorders>
            <w:shd w:val="clear" w:color="auto" w:fill="auto"/>
            <w:noWrap/>
            <w:vAlign w:val="center"/>
            <w:hideMark/>
          </w:tcPr>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p>
        </w:tc>
        <w:tc>
          <w:tcPr>
            <w:tcW w:w="385" w:type="pct"/>
            <w:gridSpan w:val="3"/>
            <w:tcBorders>
              <w:top w:val="nil"/>
              <w:left w:val="nil"/>
              <w:bottom w:val="nil"/>
              <w:right w:val="nil"/>
            </w:tcBorders>
            <w:shd w:val="clear" w:color="auto" w:fill="auto"/>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68"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6"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1"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0" w:type="pct"/>
            <w:gridSpan w:val="4"/>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71" w:type="pct"/>
            <w:gridSpan w:val="3"/>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204" w:type="pct"/>
            <w:gridSpan w:val="2"/>
            <w:tcBorders>
              <w:top w:val="nil"/>
              <w:left w:val="nil"/>
              <w:bottom w:val="nil"/>
              <w:right w:val="nil"/>
            </w:tcBorders>
            <w:shd w:val="clear" w:color="auto" w:fill="auto"/>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r>
      <w:tr w:rsidR="000A5647" w:rsidRPr="000A5647" w:rsidTr="00206F21">
        <w:trPr>
          <w:trHeight w:val="270"/>
        </w:trPr>
        <w:tc>
          <w:tcPr>
            <w:tcW w:w="152" w:type="pct"/>
            <w:vMerge w:val="restart"/>
            <w:tcBorders>
              <w:top w:val="single" w:sz="12" w:space="0" w:color="auto"/>
              <w:left w:val="single" w:sz="12" w:space="0" w:color="auto"/>
              <w:bottom w:val="single" w:sz="12" w:space="0" w:color="000000"/>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S.NO</w:t>
            </w:r>
          </w:p>
        </w:tc>
        <w:tc>
          <w:tcPr>
            <w:tcW w:w="385" w:type="pct"/>
            <w:gridSpan w:val="3"/>
            <w:vMerge w:val="restart"/>
            <w:tcBorders>
              <w:top w:val="single" w:sz="12" w:space="0" w:color="auto"/>
              <w:left w:val="single" w:sz="4" w:space="0" w:color="auto"/>
              <w:bottom w:val="single" w:sz="12" w:space="0" w:color="000000"/>
              <w:right w:val="single" w:sz="12" w:space="0" w:color="auto"/>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İLÇESİ</w:t>
            </w:r>
          </w:p>
        </w:tc>
        <w:tc>
          <w:tcPr>
            <w:tcW w:w="1117" w:type="pct"/>
            <w:gridSpan w:val="17"/>
            <w:tcBorders>
              <w:top w:val="single" w:sz="12" w:space="0" w:color="auto"/>
              <w:left w:val="nil"/>
              <w:bottom w:val="single" w:sz="4" w:space="0" w:color="auto"/>
              <w:right w:val="single" w:sz="4" w:space="0" w:color="auto"/>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 ÖZEL İDARESİ KAPSAMINDA HİZMET ALAN ÜNİTELER</w:t>
            </w:r>
          </w:p>
        </w:tc>
        <w:tc>
          <w:tcPr>
            <w:tcW w:w="1114" w:type="pct"/>
            <w:gridSpan w:val="19"/>
            <w:tcBorders>
              <w:top w:val="single" w:sz="12" w:space="0" w:color="auto"/>
              <w:left w:val="single" w:sz="12" w:space="0" w:color="auto"/>
              <w:bottom w:val="single" w:sz="4" w:space="0" w:color="auto"/>
              <w:right w:val="single" w:sz="12"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BELDE BELEDİYESİNDEN HİZMET ALAN ÜNİTELER</w:t>
            </w:r>
          </w:p>
        </w:tc>
        <w:tc>
          <w:tcPr>
            <w:tcW w:w="1114" w:type="pct"/>
            <w:gridSpan w:val="17"/>
            <w:tcBorders>
              <w:top w:val="single" w:sz="12" w:space="0" w:color="auto"/>
              <w:left w:val="nil"/>
              <w:bottom w:val="single" w:sz="4" w:space="0" w:color="auto"/>
              <w:right w:val="single" w:sz="8"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İLÇE BELEDİYESİNDEN HİZMET ALAN ÜNİTELER</w:t>
            </w:r>
          </w:p>
        </w:tc>
        <w:tc>
          <w:tcPr>
            <w:tcW w:w="1117" w:type="pct"/>
            <w:gridSpan w:val="19"/>
            <w:tcBorders>
              <w:top w:val="single" w:sz="12" w:space="0" w:color="auto"/>
              <w:left w:val="nil"/>
              <w:bottom w:val="single" w:sz="4" w:space="0" w:color="auto"/>
              <w:right w:val="single" w:sz="8" w:space="0" w:color="000000"/>
            </w:tcBorders>
            <w:shd w:val="clear" w:color="000000" w:fill="FFFF00"/>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İL BELEDİYESİNDEN HİZMET ALAN ÜNİTELER</w:t>
            </w:r>
          </w:p>
        </w:tc>
      </w:tr>
      <w:tr w:rsidR="000A5647" w:rsidRPr="000A5647" w:rsidTr="00206F21">
        <w:trPr>
          <w:trHeight w:val="255"/>
        </w:trPr>
        <w:tc>
          <w:tcPr>
            <w:tcW w:w="152" w:type="pct"/>
            <w:vMerge/>
            <w:tcBorders>
              <w:top w:val="single" w:sz="12" w:space="0" w:color="auto"/>
              <w:left w:val="single" w:sz="12" w:space="0" w:color="auto"/>
              <w:bottom w:val="single" w:sz="12" w:space="0" w:color="000000"/>
              <w:right w:val="single" w:sz="4"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385" w:type="pct"/>
            <w:gridSpan w:val="3"/>
            <w:vMerge/>
            <w:tcBorders>
              <w:top w:val="single" w:sz="12" w:space="0" w:color="auto"/>
              <w:left w:val="single" w:sz="4" w:space="0" w:color="auto"/>
              <w:bottom w:val="single" w:sz="12" w:space="0" w:color="000000"/>
              <w:right w:val="single" w:sz="12"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368" w:type="pct"/>
            <w:gridSpan w:val="5"/>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371" w:type="pct"/>
            <w:gridSpan w:val="6"/>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377" w:type="pct"/>
            <w:gridSpan w:val="6"/>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c>
          <w:tcPr>
            <w:tcW w:w="371" w:type="pct"/>
            <w:gridSpan w:val="6"/>
            <w:tcBorders>
              <w:top w:val="single" w:sz="4" w:space="0" w:color="auto"/>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371" w:type="pct"/>
            <w:gridSpan w:val="7"/>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372" w:type="pct"/>
            <w:gridSpan w:val="6"/>
            <w:tcBorders>
              <w:top w:val="single" w:sz="4" w:space="0" w:color="auto"/>
              <w:left w:val="nil"/>
              <w:bottom w:val="single" w:sz="4" w:space="0" w:color="auto"/>
              <w:right w:val="single" w:sz="12"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c>
          <w:tcPr>
            <w:tcW w:w="371" w:type="pct"/>
            <w:gridSpan w:val="6"/>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371" w:type="pct"/>
            <w:gridSpan w:val="6"/>
            <w:tcBorders>
              <w:top w:val="single" w:sz="4" w:space="0" w:color="auto"/>
              <w:left w:val="nil"/>
              <w:bottom w:val="single" w:sz="4" w:space="0" w:color="auto"/>
              <w:right w:val="single" w:sz="4"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372" w:type="pct"/>
            <w:gridSpan w:val="5"/>
            <w:tcBorders>
              <w:top w:val="single" w:sz="4" w:space="0" w:color="auto"/>
              <w:left w:val="nil"/>
              <w:bottom w:val="single" w:sz="4" w:space="0" w:color="auto"/>
              <w:right w:val="single" w:sz="8"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c>
          <w:tcPr>
            <w:tcW w:w="371" w:type="pct"/>
            <w:gridSpan w:val="7"/>
            <w:tcBorders>
              <w:top w:val="single" w:sz="4" w:space="0" w:color="auto"/>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KÖY</w:t>
            </w:r>
          </w:p>
        </w:tc>
        <w:tc>
          <w:tcPr>
            <w:tcW w:w="371" w:type="pct"/>
            <w:gridSpan w:val="7"/>
            <w:tcBorders>
              <w:top w:val="single" w:sz="4" w:space="0" w:color="auto"/>
              <w:left w:val="nil"/>
              <w:bottom w:val="single" w:sz="4" w:space="0" w:color="auto"/>
              <w:right w:val="single" w:sz="4"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BAĞLI</w:t>
            </w:r>
          </w:p>
        </w:tc>
        <w:tc>
          <w:tcPr>
            <w:tcW w:w="375" w:type="pct"/>
            <w:gridSpan w:val="5"/>
            <w:tcBorders>
              <w:top w:val="single" w:sz="4" w:space="0" w:color="auto"/>
              <w:left w:val="nil"/>
              <w:bottom w:val="single" w:sz="4" w:space="0" w:color="auto"/>
              <w:right w:val="single" w:sz="8" w:space="0" w:color="000000"/>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TOPLAM</w:t>
            </w:r>
          </w:p>
        </w:tc>
      </w:tr>
      <w:tr w:rsidR="00206F21" w:rsidRPr="000A5647" w:rsidTr="00206F21">
        <w:trPr>
          <w:trHeight w:val="50"/>
        </w:trPr>
        <w:tc>
          <w:tcPr>
            <w:tcW w:w="152" w:type="pct"/>
            <w:vMerge/>
            <w:tcBorders>
              <w:top w:val="single" w:sz="12" w:space="0" w:color="auto"/>
              <w:left w:val="single" w:sz="12" w:space="0" w:color="auto"/>
              <w:bottom w:val="single" w:sz="12" w:space="0" w:color="000000"/>
              <w:right w:val="single" w:sz="4"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385" w:type="pct"/>
            <w:gridSpan w:val="3"/>
            <w:vMerge/>
            <w:tcBorders>
              <w:top w:val="single" w:sz="12" w:space="0" w:color="auto"/>
              <w:left w:val="single" w:sz="4" w:space="0" w:color="auto"/>
              <w:bottom w:val="single" w:sz="12" w:space="0" w:color="000000"/>
              <w:right w:val="single" w:sz="12" w:space="0" w:color="auto"/>
            </w:tcBorders>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p>
        </w:tc>
        <w:tc>
          <w:tcPr>
            <w:tcW w:w="168"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6" w:type="pct"/>
            <w:gridSpan w:val="3"/>
            <w:tcBorders>
              <w:top w:val="nil"/>
              <w:left w:val="nil"/>
              <w:bottom w:val="single" w:sz="12"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4"/>
            <w:tcBorders>
              <w:top w:val="nil"/>
              <w:left w:val="single" w:sz="12" w:space="0" w:color="auto"/>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1"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1" w:type="pct"/>
            <w:gridSpan w:val="3"/>
            <w:tcBorders>
              <w:top w:val="nil"/>
              <w:left w:val="nil"/>
              <w:bottom w:val="single" w:sz="12"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0"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ADET</w:t>
            </w:r>
          </w:p>
        </w:tc>
        <w:tc>
          <w:tcPr>
            <w:tcW w:w="204" w:type="pct"/>
            <w:gridSpan w:val="2"/>
            <w:tcBorders>
              <w:top w:val="nil"/>
              <w:left w:val="nil"/>
              <w:bottom w:val="single" w:sz="12"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NÜFUS</w:t>
            </w:r>
          </w:p>
        </w:tc>
      </w:tr>
      <w:tr w:rsidR="00206F21" w:rsidRPr="000A5647" w:rsidTr="00206F21">
        <w:trPr>
          <w:trHeight w:val="5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MERKEZ</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88</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29.283</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110</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7.058</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198</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36341</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ADAKLI</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33</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4.452</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76</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1.297</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109</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5749</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GENÇ</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68</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11.445</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255</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10.418</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323</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21863</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KARLIOVA</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47</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19.913</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2.186</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73</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22099</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KİĞI</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29</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1.774</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71</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407</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100</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2181</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241</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w:t>
            </w:r>
          </w:p>
        </w:tc>
        <w:tc>
          <w:tcPr>
            <w:tcW w:w="201" w:type="pct"/>
            <w:gridSpan w:val="3"/>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267</w:t>
            </w:r>
          </w:p>
        </w:tc>
        <w:tc>
          <w:tcPr>
            <w:tcW w:w="171"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single" w:sz="4"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SOLHAN</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27</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6.574</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137</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6.372</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164</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12946</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nil"/>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nil"/>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YAYLADERE</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20</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848</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80</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332</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100</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1180</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single" w:sz="4" w:space="0" w:color="auto"/>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single" w:sz="4" w:space="0" w:color="auto"/>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8</w:t>
            </w:r>
          </w:p>
        </w:tc>
        <w:tc>
          <w:tcPr>
            <w:tcW w:w="385" w:type="pct"/>
            <w:gridSpan w:val="3"/>
            <w:tcBorders>
              <w:top w:val="nil"/>
              <w:left w:val="nil"/>
              <w:bottom w:val="single" w:sz="4"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YEDİSU</w:t>
            </w:r>
          </w:p>
        </w:tc>
        <w:tc>
          <w:tcPr>
            <w:tcW w:w="168"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13</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930</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63</w:t>
            </w:r>
          </w:p>
        </w:tc>
        <w:tc>
          <w:tcPr>
            <w:tcW w:w="200"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552</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76</w:t>
            </w:r>
          </w:p>
        </w:tc>
        <w:tc>
          <w:tcPr>
            <w:tcW w:w="206" w:type="pct"/>
            <w:gridSpan w:val="3"/>
            <w:tcBorders>
              <w:top w:val="nil"/>
              <w:left w:val="nil"/>
              <w:bottom w:val="single" w:sz="4"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1482</w:t>
            </w:r>
          </w:p>
        </w:tc>
        <w:tc>
          <w:tcPr>
            <w:tcW w:w="171" w:type="pct"/>
            <w:gridSpan w:val="4"/>
            <w:tcBorders>
              <w:top w:val="nil"/>
              <w:left w:val="single" w:sz="12" w:space="0" w:color="auto"/>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nil"/>
              <w:left w:val="nil"/>
              <w:bottom w:val="single" w:sz="4"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4"/>
            <w:tcBorders>
              <w:top w:val="nil"/>
              <w:left w:val="nil"/>
              <w:bottom w:val="single" w:sz="4"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2"/>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2"/>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1" w:type="pct"/>
            <w:gridSpan w:val="3"/>
            <w:tcBorders>
              <w:top w:val="single" w:sz="4" w:space="0" w:color="auto"/>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0" w:type="pct"/>
            <w:gridSpan w:val="4"/>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171" w:type="pct"/>
            <w:gridSpan w:val="3"/>
            <w:tcBorders>
              <w:top w:val="single" w:sz="4" w:space="0" w:color="auto"/>
              <w:left w:val="nil"/>
              <w:bottom w:val="nil"/>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c>
          <w:tcPr>
            <w:tcW w:w="204" w:type="pct"/>
            <w:gridSpan w:val="2"/>
            <w:tcBorders>
              <w:top w:val="single" w:sz="4" w:space="0" w:color="auto"/>
              <w:left w:val="nil"/>
              <w:bottom w:val="nil"/>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sz w:val="14"/>
                <w:szCs w:val="14"/>
                <w:lang w:eastAsia="tr-TR"/>
              </w:rPr>
            </w:pPr>
            <w:r w:rsidRPr="00206F21">
              <w:rPr>
                <w:rFonts w:ascii="Times New Roman" w:eastAsia="Times New Roman" w:hAnsi="Times New Roman" w:cs="Times New Roman"/>
                <w:sz w:val="14"/>
                <w:szCs w:val="14"/>
                <w:lang w:eastAsia="tr-TR"/>
              </w:rPr>
              <w:t> </w:t>
            </w:r>
          </w:p>
        </w:tc>
      </w:tr>
      <w:tr w:rsidR="00206F21" w:rsidRPr="000A5647" w:rsidTr="00206F21">
        <w:trPr>
          <w:trHeight w:val="70"/>
        </w:trPr>
        <w:tc>
          <w:tcPr>
            <w:tcW w:w="152" w:type="pct"/>
            <w:tcBorders>
              <w:top w:val="nil"/>
              <w:left w:val="single" w:sz="12" w:space="0" w:color="auto"/>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jc w:val="center"/>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385" w:type="pct"/>
            <w:gridSpan w:val="3"/>
            <w:tcBorders>
              <w:top w:val="nil"/>
              <w:left w:val="nil"/>
              <w:bottom w:val="single" w:sz="12" w:space="0" w:color="auto"/>
              <w:right w:val="single" w:sz="12" w:space="0" w:color="auto"/>
            </w:tcBorders>
            <w:shd w:val="clear" w:color="000000" w:fill="FFFF00"/>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GENEL TOPLAM</w:t>
            </w:r>
          </w:p>
        </w:tc>
        <w:tc>
          <w:tcPr>
            <w:tcW w:w="168"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325</w:t>
            </w:r>
          </w:p>
        </w:tc>
        <w:tc>
          <w:tcPr>
            <w:tcW w:w="200"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75.219</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818</w:t>
            </w:r>
          </w:p>
        </w:tc>
        <w:tc>
          <w:tcPr>
            <w:tcW w:w="200"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28.622</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1.143</w:t>
            </w:r>
          </w:p>
        </w:tc>
        <w:tc>
          <w:tcPr>
            <w:tcW w:w="206" w:type="pct"/>
            <w:gridSpan w:val="3"/>
            <w:tcBorders>
              <w:top w:val="nil"/>
              <w:left w:val="nil"/>
              <w:bottom w:val="single" w:sz="12" w:space="0" w:color="auto"/>
              <w:right w:val="nil"/>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103841</w:t>
            </w:r>
          </w:p>
        </w:tc>
        <w:tc>
          <w:tcPr>
            <w:tcW w:w="171" w:type="pct"/>
            <w:gridSpan w:val="4"/>
            <w:tcBorders>
              <w:top w:val="nil"/>
              <w:left w:val="single" w:sz="12" w:space="0" w:color="auto"/>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0"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3"/>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0" w:type="pct"/>
            <w:gridSpan w:val="4"/>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2"/>
            <w:tcBorders>
              <w:top w:val="nil"/>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201" w:type="pct"/>
            <w:gridSpan w:val="4"/>
            <w:tcBorders>
              <w:top w:val="nil"/>
              <w:left w:val="nil"/>
              <w:bottom w:val="single" w:sz="12" w:space="0" w:color="auto"/>
              <w:right w:val="single" w:sz="12"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 </w:t>
            </w:r>
          </w:p>
        </w:tc>
        <w:tc>
          <w:tcPr>
            <w:tcW w:w="171" w:type="pct"/>
            <w:gridSpan w:val="3"/>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1</w:t>
            </w:r>
          </w:p>
        </w:tc>
        <w:tc>
          <w:tcPr>
            <w:tcW w:w="200" w:type="pct"/>
            <w:gridSpan w:val="3"/>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w:t>
            </w:r>
          </w:p>
        </w:tc>
        <w:tc>
          <w:tcPr>
            <w:tcW w:w="171" w:type="pct"/>
            <w:gridSpan w:val="4"/>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w:t>
            </w:r>
          </w:p>
        </w:tc>
        <w:tc>
          <w:tcPr>
            <w:tcW w:w="200" w:type="pct"/>
            <w:gridSpan w:val="2"/>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241</w:t>
            </w:r>
          </w:p>
        </w:tc>
        <w:tc>
          <w:tcPr>
            <w:tcW w:w="171" w:type="pct"/>
            <w:gridSpan w:val="2"/>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3</w:t>
            </w:r>
          </w:p>
        </w:tc>
        <w:tc>
          <w:tcPr>
            <w:tcW w:w="201" w:type="pct"/>
            <w:gridSpan w:val="3"/>
            <w:tcBorders>
              <w:top w:val="single" w:sz="4" w:space="0" w:color="auto"/>
              <w:left w:val="nil"/>
              <w:bottom w:val="single" w:sz="12"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267</w:t>
            </w:r>
          </w:p>
        </w:tc>
        <w:tc>
          <w:tcPr>
            <w:tcW w:w="171" w:type="pct"/>
            <w:gridSpan w:val="4"/>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00" w:type="pct"/>
            <w:gridSpan w:val="3"/>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00" w:type="pct"/>
            <w:gridSpan w:val="4"/>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171" w:type="pct"/>
            <w:gridSpan w:val="3"/>
            <w:tcBorders>
              <w:top w:val="single" w:sz="4" w:space="0" w:color="auto"/>
              <w:left w:val="nil"/>
              <w:bottom w:val="single" w:sz="12" w:space="0" w:color="auto"/>
              <w:right w:val="single" w:sz="4"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c>
          <w:tcPr>
            <w:tcW w:w="204" w:type="pct"/>
            <w:gridSpan w:val="2"/>
            <w:tcBorders>
              <w:top w:val="single" w:sz="4" w:space="0" w:color="auto"/>
              <w:left w:val="nil"/>
              <w:bottom w:val="single" w:sz="12" w:space="0" w:color="auto"/>
              <w:right w:val="single" w:sz="8" w:space="0" w:color="auto"/>
            </w:tcBorders>
            <w:shd w:val="clear" w:color="000000" w:fill="FFFF00"/>
            <w:noWrap/>
            <w:vAlign w:val="center"/>
            <w:hideMark/>
          </w:tcPr>
          <w:p w:rsidR="000A5647" w:rsidRPr="00206F21" w:rsidRDefault="000A5647" w:rsidP="000A5647">
            <w:pPr>
              <w:spacing w:after="0" w:line="240" w:lineRule="auto"/>
              <w:rPr>
                <w:rFonts w:ascii="Times New Roman" w:eastAsia="Times New Roman" w:hAnsi="Times New Roman" w:cs="Times New Roman"/>
                <w:b/>
                <w:bCs/>
                <w:sz w:val="14"/>
                <w:szCs w:val="14"/>
                <w:lang w:eastAsia="tr-TR"/>
              </w:rPr>
            </w:pPr>
            <w:r w:rsidRPr="00206F21">
              <w:rPr>
                <w:rFonts w:ascii="Times New Roman" w:eastAsia="Times New Roman" w:hAnsi="Times New Roman" w:cs="Times New Roman"/>
                <w:b/>
                <w:bCs/>
                <w:sz w:val="14"/>
                <w:szCs w:val="14"/>
                <w:lang w:eastAsia="tr-TR"/>
              </w:rPr>
              <w:t>0</w:t>
            </w:r>
          </w:p>
        </w:tc>
      </w:tr>
    </w:tbl>
    <w:tbl>
      <w:tblPr>
        <w:tblpPr w:leftFromText="141" w:rightFromText="141" w:vertAnchor="text" w:horzAnchor="margin" w:tblpY="228"/>
        <w:tblW w:w="5000" w:type="pct"/>
        <w:tblCellMar>
          <w:left w:w="70" w:type="dxa"/>
          <w:right w:w="70" w:type="dxa"/>
        </w:tblCellMar>
        <w:tblLook w:val="04A0" w:firstRow="1" w:lastRow="0" w:firstColumn="1" w:lastColumn="0" w:noHBand="0" w:noVBand="1"/>
      </w:tblPr>
      <w:tblGrid>
        <w:gridCol w:w="862"/>
        <w:gridCol w:w="2471"/>
        <w:gridCol w:w="1440"/>
        <w:gridCol w:w="2423"/>
        <w:gridCol w:w="1943"/>
        <w:gridCol w:w="1742"/>
        <w:gridCol w:w="1832"/>
        <w:gridCol w:w="2282"/>
      </w:tblGrid>
      <w:tr w:rsidR="00206F21" w:rsidRPr="000A5647" w:rsidTr="00206F21">
        <w:trPr>
          <w:trHeight w:val="80"/>
        </w:trPr>
        <w:tc>
          <w:tcPr>
            <w:tcW w:w="5000" w:type="pct"/>
            <w:gridSpan w:val="8"/>
            <w:tcBorders>
              <w:top w:val="nil"/>
              <w:left w:val="nil"/>
              <w:bottom w:val="nil"/>
              <w:right w:val="nil"/>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Pr>
                <w:sz w:val="28"/>
                <w:szCs w:val="28"/>
              </w:rPr>
              <w:tab/>
            </w:r>
            <w:r w:rsidRPr="000A5647">
              <w:rPr>
                <w:rFonts w:ascii="Times New Roman" w:eastAsia="Times New Roman" w:hAnsi="Times New Roman" w:cs="Times New Roman"/>
                <w:b/>
                <w:bCs/>
                <w:sz w:val="18"/>
                <w:szCs w:val="18"/>
                <w:lang w:eastAsia="tr-TR"/>
              </w:rPr>
              <w:t>YERLEŞİK ALAN TESPİTİ YAPILAN KÖY ENVANTER TABLOSU</w:t>
            </w:r>
          </w:p>
        </w:tc>
      </w:tr>
      <w:tr w:rsidR="00CE02AF" w:rsidRPr="000A5647" w:rsidTr="009F39C2">
        <w:trPr>
          <w:trHeight w:val="80"/>
        </w:trPr>
        <w:tc>
          <w:tcPr>
            <w:tcW w:w="1111" w:type="pct"/>
            <w:gridSpan w:val="2"/>
            <w:tcBorders>
              <w:top w:val="double" w:sz="6" w:space="0" w:color="auto"/>
              <w:left w:val="double" w:sz="6"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S. NO</w:t>
            </w:r>
          </w:p>
        </w:tc>
        <w:tc>
          <w:tcPr>
            <w:tcW w:w="480" w:type="pct"/>
            <w:tcBorders>
              <w:top w:val="double" w:sz="6" w:space="0" w:color="auto"/>
              <w:left w:val="single" w:sz="4"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İLÇESİ</w:t>
            </w:r>
          </w:p>
        </w:tc>
        <w:tc>
          <w:tcPr>
            <w:tcW w:w="808" w:type="pct"/>
            <w:tcBorders>
              <w:top w:val="double" w:sz="6" w:space="0" w:color="auto"/>
              <w:left w:val="single" w:sz="4"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TOPLAM KÖY SAYISI</w:t>
            </w:r>
          </w:p>
        </w:tc>
        <w:tc>
          <w:tcPr>
            <w:tcW w:w="648" w:type="pct"/>
            <w:tcBorders>
              <w:top w:val="double" w:sz="6" w:space="0" w:color="auto"/>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 xml:space="preserve">YERLEŞİK ALAN TESPİTİ </w:t>
            </w:r>
          </w:p>
        </w:tc>
        <w:tc>
          <w:tcPr>
            <w:tcW w:w="581" w:type="pct"/>
            <w:tcBorders>
              <w:top w:val="double" w:sz="6" w:space="0" w:color="auto"/>
              <w:left w:val="single" w:sz="4"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 xml:space="preserve">İMAR PLANI OLANLAR </w:t>
            </w:r>
          </w:p>
        </w:tc>
        <w:tc>
          <w:tcPr>
            <w:tcW w:w="611" w:type="pct"/>
            <w:vMerge w:val="restart"/>
            <w:tcBorders>
              <w:top w:val="double" w:sz="6" w:space="0" w:color="auto"/>
              <w:left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YAPILAN HARCAMA (TL)</w:t>
            </w:r>
          </w:p>
          <w:p w:rsidR="00CE02AF" w:rsidRDefault="00CE02AF" w:rsidP="009F39C2">
            <w:pPr>
              <w:spacing w:after="0" w:line="240" w:lineRule="auto"/>
              <w:jc w:val="center"/>
              <w:rPr>
                <w:rFonts w:ascii="Times New Roman" w:eastAsia="Times New Roman" w:hAnsi="Times New Roman" w:cs="Times New Roman"/>
                <w:sz w:val="18"/>
                <w:szCs w:val="18"/>
                <w:lang w:eastAsia="tr-TR"/>
              </w:rPr>
            </w:pPr>
          </w:p>
          <w:p w:rsidR="00CE02AF" w:rsidRDefault="00CE02AF" w:rsidP="009F39C2">
            <w:pPr>
              <w:spacing w:after="0" w:line="240" w:lineRule="auto"/>
              <w:jc w:val="center"/>
              <w:rPr>
                <w:rFonts w:ascii="Times New Roman" w:eastAsia="Times New Roman" w:hAnsi="Times New Roman" w:cs="Times New Roman"/>
                <w:sz w:val="18"/>
                <w:szCs w:val="18"/>
                <w:lang w:eastAsia="tr-TR"/>
              </w:rPr>
            </w:pPr>
          </w:p>
          <w:p w:rsidR="00CE02AF" w:rsidRPr="000A5647" w:rsidRDefault="00CE02AF" w:rsidP="009F39C2">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double" w:sz="6" w:space="0" w:color="auto"/>
              <w:left w:val="single" w:sz="4" w:space="0" w:color="auto"/>
              <w:bottom w:val="single" w:sz="4" w:space="0" w:color="auto"/>
              <w:right w:val="double" w:sz="6"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ÖDENEK İHTİYACI</w:t>
            </w:r>
            <w:r w:rsidRPr="000A5647">
              <w:rPr>
                <w:rFonts w:ascii="Times New Roman" w:eastAsia="Times New Roman" w:hAnsi="Times New Roman" w:cs="Times New Roman"/>
                <w:b/>
                <w:bCs/>
                <w:sz w:val="18"/>
                <w:szCs w:val="18"/>
                <w:lang w:eastAsia="tr-TR"/>
              </w:rPr>
              <w:br/>
              <w:t>(TL)</w:t>
            </w:r>
          </w:p>
        </w:tc>
      </w:tr>
      <w:tr w:rsidR="00CE02AF" w:rsidRPr="000A5647" w:rsidTr="009F39C2">
        <w:trPr>
          <w:trHeight w:val="450"/>
        </w:trPr>
        <w:tc>
          <w:tcPr>
            <w:tcW w:w="287" w:type="pct"/>
            <w:vMerge w:val="restart"/>
            <w:tcBorders>
              <w:top w:val="double" w:sz="6" w:space="0" w:color="auto"/>
              <w:left w:val="double" w:sz="6" w:space="0" w:color="auto"/>
              <w:bottom w:val="single" w:sz="4" w:space="0" w:color="auto"/>
              <w:right w:val="single" w:sz="4" w:space="0" w:color="auto"/>
            </w:tcBorders>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S. NO</w:t>
            </w:r>
          </w:p>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1</w:t>
            </w:r>
          </w:p>
        </w:tc>
        <w:tc>
          <w:tcPr>
            <w:tcW w:w="824" w:type="pct"/>
            <w:vMerge w:val="restart"/>
            <w:tcBorders>
              <w:top w:val="double" w:sz="6" w:space="0" w:color="auto"/>
              <w:left w:val="single" w:sz="4" w:space="0" w:color="auto"/>
              <w:bottom w:val="single" w:sz="4" w:space="0" w:color="auto"/>
              <w:right w:val="single" w:sz="4" w:space="0" w:color="auto"/>
            </w:tcBorders>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İLÇESİ</w:t>
            </w:r>
          </w:p>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MERKEZ</w:t>
            </w:r>
          </w:p>
        </w:tc>
        <w:tc>
          <w:tcPr>
            <w:tcW w:w="480" w:type="pct"/>
            <w:vMerge w:val="restart"/>
            <w:tcBorders>
              <w:top w:val="double" w:sz="6" w:space="0" w:color="auto"/>
              <w:left w:val="single" w:sz="4" w:space="0" w:color="auto"/>
              <w:bottom w:val="single" w:sz="4" w:space="0" w:color="auto"/>
              <w:right w:val="single" w:sz="4" w:space="0" w:color="auto"/>
            </w:tcBorders>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TOPLAM KÖY SAYISI</w:t>
            </w:r>
          </w:p>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sz w:val="18"/>
                <w:szCs w:val="18"/>
                <w:lang w:eastAsia="tr-TR"/>
              </w:rPr>
              <w:t>88</w:t>
            </w:r>
          </w:p>
        </w:tc>
        <w:tc>
          <w:tcPr>
            <w:tcW w:w="1456" w:type="pct"/>
            <w:gridSpan w:val="2"/>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TAMAMLANMIŞ KÖY SAYISI</w:t>
            </w:r>
          </w:p>
        </w:tc>
        <w:tc>
          <w:tcPr>
            <w:tcW w:w="581" w:type="pct"/>
            <w:vMerge w:val="restart"/>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DEVAM EDEN KÖY SAYISI</w:t>
            </w:r>
          </w:p>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sz w:val="18"/>
                <w:szCs w:val="18"/>
                <w:lang w:eastAsia="tr-TR"/>
              </w:rPr>
              <w:t>0</w:t>
            </w:r>
          </w:p>
        </w:tc>
        <w:tc>
          <w:tcPr>
            <w:tcW w:w="611" w:type="pct"/>
            <w:vMerge/>
            <w:tcBorders>
              <w:left w:val="single" w:sz="4" w:space="0" w:color="auto"/>
              <w:right w:val="single" w:sz="4" w:space="0" w:color="auto"/>
            </w:tcBorders>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p>
        </w:tc>
        <w:tc>
          <w:tcPr>
            <w:tcW w:w="761" w:type="pct"/>
            <w:vMerge w:val="restart"/>
            <w:tcBorders>
              <w:top w:val="double" w:sz="6" w:space="0" w:color="auto"/>
              <w:left w:val="single" w:sz="4" w:space="0" w:color="auto"/>
              <w:bottom w:val="single" w:sz="4" w:space="0" w:color="auto"/>
              <w:right w:val="single" w:sz="4" w:space="0" w:color="auto"/>
            </w:tcBorders>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p>
        </w:tc>
      </w:tr>
      <w:tr w:rsidR="00CE02AF" w:rsidRPr="000A5647" w:rsidTr="009F39C2">
        <w:trPr>
          <w:trHeight w:val="35"/>
        </w:trPr>
        <w:tc>
          <w:tcPr>
            <w:tcW w:w="287" w:type="pct"/>
            <w:vMerge/>
            <w:tcBorders>
              <w:top w:val="nil"/>
              <w:left w:val="double" w:sz="6"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c>
          <w:tcPr>
            <w:tcW w:w="824" w:type="pct"/>
            <w:vMerge/>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c>
          <w:tcPr>
            <w:tcW w:w="480" w:type="pct"/>
            <w:vMerge/>
            <w:tcBorders>
              <w:top w:val="nil"/>
              <w:left w:val="nil"/>
              <w:bottom w:val="single" w:sz="4" w:space="0" w:color="auto"/>
              <w:right w:val="single" w:sz="4" w:space="0" w:color="auto"/>
            </w:tcBorders>
            <w:shd w:val="clear" w:color="000000" w:fill="FFFFFF"/>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c>
          <w:tcPr>
            <w:tcW w:w="808" w:type="pct"/>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sz w:val="18"/>
                <w:szCs w:val="18"/>
                <w:lang w:eastAsia="tr-TR"/>
              </w:rPr>
              <w:t>88</w:t>
            </w:r>
          </w:p>
        </w:tc>
        <w:tc>
          <w:tcPr>
            <w:tcW w:w="581" w:type="pct"/>
            <w:vMerge/>
            <w:tcBorders>
              <w:top w:val="nil"/>
              <w:left w:val="nil"/>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c>
          <w:tcPr>
            <w:tcW w:w="611" w:type="pct"/>
            <w:vMerge/>
            <w:tcBorders>
              <w:left w:val="single" w:sz="4" w:space="0" w:color="auto"/>
              <w:bottom w:val="single" w:sz="4" w:space="0" w:color="auto"/>
              <w:right w:val="single" w:sz="4" w:space="0" w:color="auto"/>
            </w:tcBorders>
            <w:shd w:val="clear" w:color="auto" w:fill="auto"/>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c>
          <w:tcPr>
            <w:tcW w:w="761" w:type="pct"/>
            <w:vMerge/>
            <w:tcBorders>
              <w:top w:val="double" w:sz="6" w:space="0" w:color="auto"/>
              <w:left w:val="single" w:sz="4" w:space="0" w:color="auto"/>
              <w:bottom w:val="single" w:sz="4" w:space="0" w:color="auto"/>
              <w:right w:val="double" w:sz="6" w:space="0" w:color="auto"/>
            </w:tcBorders>
            <w:vAlign w:val="center"/>
            <w:hideMark/>
          </w:tcPr>
          <w:p w:rsidR="00CE02AF" w:rsidRPr="000A5647" w:rsidRDefault="00CE02AF" w:rsidP="00206F21">
            <w:pPr>
              <w:spacing w:after="0" w:line="240" w:lineRule="auto"/>
              <w:rPr>
                <w:rFonts w:ascii="Times New Roman" w:eastAsia="Times New Roman" w:hAnsi="Times New Roman" w:cs="Times New Roman"/>
                <w:b/>
                <w:bCs/>
                <w:sz w:val="18"/>
                <w:szCs w:val="18"/>
                <w:lang w:eastAsia="tr-TR"/>
              </w:rPr>
            </w:pP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2</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ADAKLI</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33</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33</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226.305,00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3</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GENÇ</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68</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68</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83.205,00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4</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KARLIOVA</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47</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47</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156.410,00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5</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KİĞI</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29</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29</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119.142,00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6</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SOLHAN</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27</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27</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80.205,00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7</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YAYLADERE</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20</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20</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120.473,00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8</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YEDİSU</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13</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13</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83.205,00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sz w:val="18"/>
                <w:szCs w:val="18"/>
                <w:lang w:eastAsia="tr-TR"/>
              </w:rPr>
              <w:t> </w:t>
            </w:r>
          </w:p>
        </w:tc>
        <w:tc>
          <w:tcPr>
            <w:tcW w:w="824"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r w:rsidRPr="000A5647">
              <w:rPr>
                <w:rFonts w:ascii="Times New Roman" w:eastAsia="Times New Roman" w:hAnsi="Times New Roman" w:cs="Times New Roman"/>
                <w:b/>
                <w:bCs/>
                <w:sz w:val="18"/>
                <w:szCs w:val="18"/>
                <w:lang w:eastAsia="tr-TR"/>
              </w:rPr>
              <w:t>TOPLAM</w:t>
            </w:r>
          </w:p>
        </w:tc>
        <w:tc>
          <w:tcPr>
            <w:tcW w:w="480" w:type="pct"/>
            <w:tcBorders>
              <w:top w:val="nil"/>
              <w:left w:val="nil"/>
              <w:bottom w:val="single" w:sz="4" w:space="0" w:color="auto"/>
              <w:right w:val="single" w:sz="4" w:space="0" w:color="auto"/>
            </w:tcBorders>
            <w:shd w:val="clear" w:color="000000" w:fill="FFFFFF"/>
            <w:noWrap/>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325</w:t>
            </w:r>
          </w:p>
        </w:tc>
        <w:tc>
          <w:tcPr>
            <w:tcW w:w="80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0</w:t>
            </w:r>
          </w:p>
        </w:tc>
        <w:tc>
          <w:tcPr>
            <w:tcW w:w="648"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325</w:t>
            </w:r>
          </w:p>
        </w:tc>
        <w:tc>
          <w:tcPr>
            <w:tcW w:w="58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0</w:t>
            </w:r>
          </w:p>
        </w:tc>
        <w:tc>
          <w:tcPr>
            <w:tcW w:w="611" w:type="pct"/>
            <w:tcBorders>
              <w:top w:val="nil"/>
              <w:left w:val="nil"/>
              <w:bottom w:val="single" w:sz="4" w:space="0" w:color="auto"/>
              <w:right w:val="single" w:sz="4" w:space="0" w:color="auto"/>
            </w:tcBorders>
            <w:shd w:val="clear" w:color="auto" w:fill="auto"/>
            <w:vAlign w:val="center"/>
            <w:hideMark/>
          </w:tcPr>
          <w:p w:rsidR="00206F21" w:rsidRPr="000A5647" w:rsidRDefault="00206F21" w:rsidP="00206F21">
            <w:pPr>
              <w:spacing w:after="0" w:line="240" w:lineRule="auto"/>
              <w:jc w:val="center"/>
              <w:rPr>
                <w:rFonts w:ascii="Times New Roman" w:eastAsia="Times New Roman" w:hAnsi="Times New Roman" w:cs="Times New Roman"/>
                <w:sz w:val="18"/>
                <w:szCs w:val="18"/>
                <w:lang w:eastAsia="tr-TR"/>
              </w:rPr>
            </w:pPr>
            <w:r w:rsidRPr="000A5647">
              <w:rPr>
                <w:rFonts w:ascii="Times New Roman" w:eastAsia="Times New Roman" w:hAnsi="Times New Roman" w:cs="Times New Roman"/>
                <w:b/>
                <w:bCs/>
                <w:sz w:val="18"/>
                <w:szCs w:val="18"/>
                <w:lang w:eastAsia="tr-TR"/>
              </w:rPr>
              <w:t>0</w:t>
            </w:r>
          </w:p>
        </w:tc>
        <w:tc>
          <w:tcPr>
            <w:tcW w:w="761" w:type="pct"/>
            <w:tcBorders>
              <w:top w:val="nil"/>
              <w:left w:val="nil"/>
              <w:bottom w:val="single" w:sz="4" w:space="0" w:color="auto"/>
              <w:right w:val="double" w:sz="6" w:space="0" w:color="auto"/>
            </w:tcBorders>
            <w:shd w:val="clear" w:color="auto" w:fill="auto"/>
            <w:noWrap/>
            <w:vAlign w:val="bottom"/>
            <w:hideMark/>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r w:rsidRPr="000A5647">
              <w:rPr>
                <w:rFonts w:ascii="Times New Roman" w:eastAsia="Times New Roman" w:hAnsi="Times New Roman" w:cs="Times New Roman"/>
                <w:sz w:val="18"/>
                <w:szCs w:val="18"/>
                <w:lang w:eastAsia="tr-TR"/>
              </w:rPr>
              <w:t>70.550,00</w:t>
            </w:r>
          </w:p>
        </w:tc>
      </w:tr>
      <w:tr w:rsidR="00206F21" w:rsidRPr="000A5647" w:rsidTr="00206F21">
        <w:trPr>
          <w:trHeight w:val="70"/>
        </w:trPr>
        <w:tc>
          <w:tcPr>
            <w:tcW w:w="287" w:type="pct"/>
            <w:tcBorders>
              <w:top w:val="nil"/>
              <w:left w:val="double" w:sz="6" w:space="0" w:color="auto"/>
              <w:bottom w:val="single" w:sz="4" w:space="0" w:color="auto"/>
              <w:right w:val="single" w:sz="4" w:space="0" w:color="auto"/>
            </w:tcBorders>
            <w:shd w:val="clear" w:color="auto" w:fill="auto"/>
            <w:vAlign w:val="center"/>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p>
        </w:tc>
        <w:tc>
          <w:tcPr>
            <w:tcW w:w="824" w:type="pct"/>
            <w:tcBorders>
              <w:top w:val="nil"/>
              <w:left w:val="nil"/>
              <w:bottom w:val="single" w:sz="4" w:space="0" w:color="auto"/>
              <w:right w:val="single" w:sz="4" w:space="0" w:color="auto"/>
            </w:tcBorders>
            <w:shd w:val="clear" w:color="auto" w:fill="auto"/>
            <w:vAlign w:val="center"/>
          </w:tcPr>
          <w:p w:rsidR="00206F21" w:rsidRPr="000A5647" w:rsidRDefault="00206F21" w:rsidP="00206F21">
            <w:pPr>
              <w:spacing w:after="0" w:line="240" w:lineRule="auto"/>
              <w:rPr>
                <w:rFonts w:ascii="Times New Roman" w:eastAsia="Times New Roman" w:hAnsi="Times New Roman" w:cs="Times New Roman"/>
                <w:b/>
                <w:bCs/>
                <w:sz w:val="18"/>
                <w:szCs w:val="18"/>
                <w:lang w:eastAsia="tr-TR"/>
              </w:rPr>
            </w:pPr>
          </w:p>
        </w:tc>
        <w:tc>
          <w:tcPr>
            <w:tcW w:w="480" w:type="pct"/>
            <w:tcBorders>
              <w:top w:val="nil"/>
              <w:left w:val="nil"/>
              <w:bottom w:val="single" w:sz="4" w:space="0" w:color="auto"/>
              <w:right w:val="single" w:sz="4" w:space="0" w:color="auto"/>
            </w:tcBorders>
            <w:shd w:val="clear" w:color="000000" w:fill="FFFFFF"/>
            <w:noWrap/>
            <w:vAlign w:val="center"/>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p>
        </w:tc>
        <w:tc>
          <w:tcPr>
            <w:tcW w:w="808" w:type="pct"/>
            <w:tcBorders>
              <w:top w:val="nil"/>
              <w:left w:val="nil"/>
              <w:bottom w:val="single" w:sz="4" w:space="0" w:color="auto"/>
              <w:right w:val="single" w:sz="4" w:space="0" w:color="auto"/>
            </w:tcBorders>
            <w:shd w:val="clear" w:color="auto" w:fill="auto"/>
            <w:vAlign w:val="center"/>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p>
        </w:tc>
        <w:tc>
          <w:tcPr>
            <w:tcW w:w="648" w:type="pct"/>
            <w:tcBorders>
              <w:top w:val="nil"/>
              <w:left w:val="nil"/>
              <w:bottom w:val="single" w:sz="4" w:space="0" w:color="auto"/>
              <w:right w:val="single" w:sz="4" w:space="0" w:color="auto"/>
            </w:tcBorders>
            <w:shd w:val="clear" w:color="auto" w:fill="auto"/>
            <w:vAlign w:val="center"/>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p>
        </w:tc>
        <w:tc>
          <w:tcPr>
            <w:tcW w:w="581" w:type="pct"/>
            <w:tcBorders>
              <w:top w:val="nil"/>
              <w:left w:val="nil"/>
              <w:bottom w:val="single" w:sz="4" w:space="0" w:color="auto"/>
              <w:right w:val="single" w:sz="4" w:space="0" w:color="auto"/>
            </w:tcBorders>
            <w:shd w:val="clear" w:color="auto" w:fill="auto"/>
            <w:vAlign w:val="center"/>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p>
        </w:tc>
        <w:tc>
          <w:tcPr>
            <w:tcW w:w="611" w:type="pct"/>
            <w:tcBorders>
              <w:top w:val="nil"/>
              <w:left w:val="nil"/>
              <w:bottom w:val="single" w:sz="4" w:space="0" w:color="auto"/>
              <w:right w:val="single" w:sz="4" w:space="0" w:color="auto"/>
            </w:tcBorders>
            <w:shd w:val="clear" w:color="auto" w:fill="auto"/>
            <w:vAlign w:val="center"/>
          </w:tcPr>
          <w:p w:rsidR="00206F21" w:rsidRPr="000A5647" w:rsidRDefault="00206F21" w:rsidP="00206F21">
            <w:pPr>
              <w:spacing w:after="0" w:line="240" w:lineRule="auto"/>
              <w:jc w:val="center"/>
              <w:rPr>
                <w:rFonts w:ascii="Times New Roman" w:eastAsia="Times New Roman" w:hAnsi="Times New Roman" w:cs="Times New Roman"/>
                <w:b/>
                <w:bCs/>
                <w:sz w:val="18"/>
                <w:szCs w:val="18"/>
                <w:lang w:eastAsia="tr-TR"/>
              </w:rPr>
            </w:pPr>
          </w:p>
        </w:tc>
        <w:tc>
          <w:tcPr>
            <w:tcW w:w="761" w:type="pct"/>
            <w:tcBorders>
              <w:top w:val="nil"/>
              <w:left w:val="nil"/>
              <w:bottom w:val="single" w:sz="4" w:space="0" w:color="auto"/>
              <w:right w:val="double" w:sz="6" w:space="0" w:color="auto"/>
            </w:tcBorders>
            <w:shd w:val="clear" w:color="auto" w:fill="auto"/>
            <w:noWrap/>
            <w:vAlign w:val="bottom"/>
          </w:tcPr>
          <w:p w:rsidR="00206F21" w:rsidRPr="000A5647" w:rsidRDefault="00206F21" w:rsidP="00206F21">
            <w:pPr>
              <w:spacing w:after="0" w:line="240" w:lineRule="auto"/>
              <w:rPr>
                <w:rFonts w:ascii="Times New Roman" w:eastAsia="Times New Roman" w:hAnsi="Times New Roman" w:cs="Times New Roman"/>
                <w:sz w:val="18"/>
                <w:szCs w:val="18"/>
                <w:lang w:eastAsia="tr-TR"/>
              </w:rPr>
            </w:pPr>
          </w:p>
        </w:tc>
      </w:tr>
    </w:tbl>
    <w:p w:rsidR="000A5647" w:rsidRDefault="00025669" w:rsidP="000A5647">
      <w:pPr>
        <w:tabs>
          <w:tab w:val="left" w:pos="3375"/>
        </w:tabs>
        <w:rPr>
          <w:noProof/>
          <w:sz w:val="28"/>
          <w:szCs w:val="28"/>
        </w:rPr>
      </w:pPr>
      <w:r>
        <w:rPr>
          <w:noProof/>
          <w:sz w:val="28"/>
          <w:szCs w:val="28"/>
        </w:rPr>
        <w:lastRenderedPageBreak/>
        <w:drawing>
          <wp:inline distT="0" distB="0" distL="0" distR="0">
            <wp:extent cx="9182100" cy="332422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D4005" w:rsidRPr="008D4005" w:rsidRDefault="008D4005" w:rsidP="008D4005">
      <w:pPr>
        <w:tabs>
          <w:tab w:val="left" w:pos="5265"/>
        </w:tabs>
        <w:jc w:val="center"/>
        <w:rPr>
          <w:b/>
          <w:bCs/>
          <w:noProof/>
          <w:sz w:val="28"/>
          <w:szCs w:val="28"/>
        </w:rPr>
      </w:pPr>
      <w:r w:rsidRPr="008D4005">
        <w:rPr>
          <w:b/>
          <w:bCs/>
          <w:noProof/>
          <w:sz w:val="28"/>
          <w:szCs w:val="28"/>
        </w:rPr>
        <w:t>2005- 2019 YILLARI ARASINDA  KÖYDES  PROJESİ KAPSAMINDA YAPILAN YATIRIMLARA İLİŞKİN VERİLER</w:t>
      </w:r>
    </w:p>
    <w:tbl>
      <w:tblPr>
        <w:tblW w:w="13940" w:type="dxa"/>
        <w:tblCellMar>
          <w:left w:w="70" w:type="dxa"/>
          <w:right w:w="70" w:type="dxa"/>
        </w:tblCellMar>
        <w:tblLook w:val="04A0" w:firstRow="1" w:lastRow="0" w:firstColumn="1" w:lastColumn="0" w:noHBand="0" w:noVBand="1"/>
      </w:tblPr>
      <w:tblGrid>
        <w:gridCol w:w="1180"/>
        <w:gridCol w:w="960"/>
        <w:gridCol w:w="1600"/>
        <w:gridCol w:w="960"/>
        <w:gridCol w:w="1540"/>
        <w:gridCol w:w="960"/>
        <w:gridCol w:w="1700"/>
        <w:gridCol w:w="960"/>
        <w:gridCol w:w="1300"/>
        <w:gridCol w:w="960"/>
        <w:gridCol w:w="1820"/>
      </w:tblGrid>
      <w:tr w:rsidR="008D4005" w:rsidRPr="008D4005" w:rsidTr="008D4005">
        <w:trPr>
          <w:trHeight w:val="60"/>
        </w:trPr>
        <w:tc>
          <w:tcPr>
            <w:tcW w:w="1180" w:type="dxa"/>
            <w:tcBorders>
              <w:top w:val="single" w:sz="8" w:space="0" w:color="000000"/>
              <w:left w:val="single" w:sz="8" w:space="0" w:color="000000"/>
              <w:bottom w:val="single" w:sz="4" w:space="0" w:color="000000"/>
              <w:right w:val="single" w:sz="4" w:space="0" w:color="000000"/>
            </w:tcBorders>
            <w:shd w:val="clear" w:color="000000" w:fill="CCFFCC"/>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YIL</w:t>
            </w:r>
          </w:p>
        </w:tc>
        <w:tc>
          <w:tcPr>
            <w:tcW w:w="2560" w:type="dxa"/>
            <w:gridSpan w:val="2"/>
            <w:tcBorders>
              <w:top w:val="single" w:sz="8" w:space="0" w:color="000000"/>
              <w:left w:val="nil"/>
              <w:bottom w:val="single" w:sz="4" w:space="0" w:color="000000"/>
              <w:right w:val="single" w:sz="4" w:space="0" w:color="000000"/>
            </w:tcBorders>
            <w:shd w:val="clear" w:color="000000" w:fill="FFFF00"/>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YOL</w:t>
            </w:r>
          </w:p>
        </w:tc>
        <w:tc>
          <w:tcPr>
            <w:tcW w:w="2500" w:type="dxa"/>
            <w:gridSpan w:val="2"/>
            <w:tcBorders>
              <w:top w:val="single" w:sz="8" w:space="0" w:color="000000"/>
              <w:left w:val="nil"/>
              <w:bottom w:val="single" w:sz="4" w:space="0" w:color="000000"/>
              <w:right w:val="single" w:sz="4" w:space="0" w:color="000000"/>
            </w:tcBorders>
            <w:shd w:val="clear" w:color="000000" w:fill="33CCCC"/>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İÇMESUYU</w:t>
            </w:r>
          </w:p>
        </w:tc>
        <w:tc>
          <w:tcPr>
            <w:tcW w:w="2660" w:type="dxa"/>
            <w:gridSpan w:val="2"/>
            <w:tcBorders>
              <w:top w:val="single" w:sz="8" w:space="0" w:color="000000"/>
              <w:left w:val="nil"/>
              <w:bottom w:val="single" w:sz="4" w:space="0" w:color="000000"/>
              <w:right w:val="single" w:sz="4" w:space="0" w:color="000000"/>
            </w:tcBorders>
            <w:shd w:val="clear" w:color="000000" w:fill="FF9900"/>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KANALİZASYON</w:t>
            </w:r>
          </w:p>
        </w:tc>
        <w:tc>
          <w:tcPr>
            <w:tcW w:w="2260" w:type="dxa"/>
            <w:gridSpan w:val="2"/>
            <w:tcBorders>
              <w:top w:val="single" w:sz="8" w:space="0" w:color="000000"/>
              <w:left w:val="nil"/>
              <w:bottom w:val="single" w:sz="4" w:space="0" w:color="000000"/>
              <w:right w:val="single" w:sz="4" w:space="0" w:color="000000"/>
            </w:tcBorders>
            <w:shd w:val="clear" w:color="000000" w:fill="00FF00"/>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SULAMA</w:t>
            </w:r>
          </w:p>
        </w:tc>
        <w:tc>
          <w:tcPr>
            <w:tcW w:w="2780" w:type="dxa"/>
            <w:gridSpan w:val="2"/>
            <w:tcBorders>
              <w:top w:val="single" w:sz="8" w:space="0" w:color="000000"/>
              <w:left w:val="nil"/>
              <w:bottom w:val="single" w:sz="4" w:space="0" w:color="000000"/>
              <w:right w:val="single" w:sz="8" w:space="0" w:color="000000"/>
            </w:tcBorders>
            <w:shd w:val="clear" w:color="000000" w:fill="FF00FF"/>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TOPLAM</w:t>
            </w:r>
          </w:p>
        </w:tc>
      </w:tr>
      <w:tr w:rsidR="008D4005" w:rsidRPr="008D4005" w:rsidTr="008D4005">
        <w:trPr>
          <w:trHeight w:val="70"/>
        </w:trPr>
        <w:tc>
          <w:tcPr>
            <w:tcW w:w="1180" w:type="dxa"/>
            <w:vMerge w:val="restart"/>
            <w:tcBorders>
              <w:top w:val="nil"/>
              <w:left w:val="single" w:sz="8" w:space="0" w:color="000000"/>
              <w:bottom w:val="single" w:sz="4" w:space="0" w:color="000000"/>
              <w:right w:val="single" w:sz="4" w:space="0" w:color="000000"/>
            </w:tcBorders>
            <w:shd w:val="clear" w:color="000000" w:fill="CCFFCC"/>
            <w:vAlign w:val="bottom"/>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 </w:t>
            </w:r>
          </w:p>
        </w:tc>
        <w:tc>
          <w:tcPr>
            <w:tcW w:w="960" w:type="dxa"/>
            <w:tcBorders>
              <w:top w:val="nil"/>
              <w:left w:val="nil"/>
              <w:bottom w:val="nil"/>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Proje</w:t>
            </w:r>
          </w:p>
        </w:tc>
        <w:tc>
          <w:tcPr>
            <w:tcW w:w="1600" w:type="dxa"/>
            <w:vMerge w:val="restart"/>
            <w:tcBorders>
              <w:top w:val="nil"/>
              <w:left w:val="single" w:sz="4" w:space="0" w:color="000000"/>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Ödeneği</w:t>
            </w:r>
          </w:p>
        </w:tc>
        <w:tc>
          <w:tcPr>
            <w:tcW w:w="960" w:type="dxa"/>
            <w:tcBorders>
              <w:top w:val="nil"/>
              <w:left w:val="nil"/>
              <w:bottom w:val="nil"/>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Proje</w:t>
            </w:r>
          </w:p>
        </w:tc>
        <w:tc>
          <w:tcPr>
            <w:tcW w:w="1540" w:type="dxa"/>
            <w:vMerge w:val="restart"/>
            <w:tcBorders>
              <w:top w:val="nil"/>
              <w:left w:val="single" w:sz="4" w:space="0" w:color="000000"/>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Ödeneği</w:t>
            </w:r>
          </w:p>
        </w:tc>
        <w:tc>
          <w:tcPr>
            <w:tcW w:w="960" w:type="dxa"/>
            <w:tcBorders>
              <w:top w:val="nil"/>
              <w:left w:val="nil"/>
              <w:bottom w:val="nil"/>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Proje</w:t>
            </w:r>
          </w:p>
        </w:tc>
        <w:tc>
          <w:tcPr>
            <w:tcW w:w="1700" w:type="dxa"/>
            <w:vMerge w:val="restart"/>
            <w:tcBorders>
              <w:top w:val="nil"/>
              <w:left w:val="single" w:sz="4" w:space="0" w:color="000000"/>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Ödeneği</w:t>
            </w:r>
          </w:p>
        </w:tc>
        <w:tc>
          <w:tcPr>
            <w:tcW w:w="960" w:type="dxa"/>
            <w:tcBorders>
              <w:top w:val="nil"/>
              <w:left w:val="nil"/>
              <w:bottom w:val="nil"/>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Proje</w:t>
            </w:r>
          </w:p>
        </w:tc>
        <w:tc>
          <w:tcPr>
            <w:tcW w:w="1300" w:type="dxa"/>
            <w:vMerge w:val="restart"/>
            <w:tcBorders>
              <w:top w:val="nil"/>
              <w:left w:val="single" w:sz="4" w:space="0" w:color="000000"/>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Ödeneği</w:t>
            </w:r>
          </w:p>
        </w:tc>
        <w:tc>
          <w:tcPr>
            <w:tcW w:w="960" w:type="dxa"/>
            <w:tcBorders>
              <w:top w:val="nil"/>
              <w:left w:val="nil"/>
              <w:bottom w:val="nil"/>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Proje</w:t>
            </w:r>
          </w:p>
        </w:tc>
        <w:tc>
          <w:tcPr>
            <w:tcW w:w="1820" w:type="dxa"/>
            <w:vMerge w:val="restart"/>
            <w:tcBorders>
              <w:top w:val="nil"/>
              <w:left w:val="single" w:sz="4" w:space="0" w:color="000000"/>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Ödeneği</w:t>
            </w:r>
          </w:p>
        </w:tc>
      </w:tr>
      <w:tr w:rsidR="008D4005" w:rsidRPr="008D4005" w:rsidTr="008D4005">
        <w:trPr>
          <w:trHeight w:val="70"/>
        </w:trPr>
        <w:tc>
          <w:tcPr>
            <w:tcW w:w="1180" w:type="dxa"/>
            <w:vMerge/>
            <w:tcBorders>
              <w:top w:val="nil"/>
              <w:left w:val="single" w:sz="8" w:space="0" w:color="000000"/>
              <w:bottom w:val="single" w:sz="4" w:space="0" w:color="000000"/>
              <w:right w:val="single" w:sz="4"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Adedi</w:t>
            </w:r>
          </w:p>
        </w:tc>
        <w:tc>
          <w:tcPr>
            <w:tcW w:w="1600" w:type="dxa"/>
            <w:vMerge/>
            <w:tcBorders>
              <w:top w:val="nil"/>
              <w:left w:val="single" w:sz="4" w:space="0" w:color="000000"/>
              <w:bottom w:val="single" w:sz="4" w:space="0" w:color="000000"/>
              <w:right w:val="single" w:sz="4"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Adedi</w:t>
            </w:r>
          </w:p>
        </w:tc>
        <w:tc>
          <w:tcPr>
            <w:tcW w:w="1540" w:type="dxa"/>
            <w:vMerge/>
            <w:tcBorders>
              <w:top w:val="nil"/>
              <w:left w:val="single" w:sz="4" w:space="0" w:color="000000"/>
              <w:bottom w:val="single" w:sz="4" w:space="0" w:color="000000"/>
              <w:right w:val="single" w:sz="4"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Adedi</w:t>
            </w:r>
          </w:p>
        </w:tc>
        <w:tc>
          <w:tcPr>
            <w:tcW w:w="1700" w:type="dxa"/>
            <w:vMerge/>
            <w:tcBorders>
              <w:top w:val="nil"/>
              <w:left w:val="single" w:sz="4" w:space="0" w:color="000000"/>
              <w:bottom w:val="single" w:sz="4" w:space="0" w:color="000000"/>
              <w:right w:val="single" w:sz="4"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Adedi</w:t>
            </w:r>
          </w:p>
        </w:tc>
        <w:tc>
          <w:tcPr>
            <w:tcW w:w="1300" w:type="dxa"/>
            <w:vMerge/>
            <w:tcBorders>
              <w:top w:val="nil"/>
              <w:left w:val="single" w:sz="4" w:space="0" w:color="000000"/>
              <w:bottom w:val="single" w:sz="4" w:space="0" w:color="000000"/>
              <w:right w:val="single" w:sz="4"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Adedi</w:t>
            </w:r>
          </w:p>
        </w:tc>
        <w:tc>
          <w:tcPr>
            <w:tcW w:w="1820" w:type="dxa"/>
            <w:vMerge/>
            <w:tcBorders>
              <w:top w:val="nil"/>
              <w:left w:val="single" w:sz="4" w:space="0" w:color="000000"/>
              <w:bottom w:val="single" w:sz="4" w:space="0" w:color="000000"/>
              <w:right w:val="single" w:sz="8" w:space="0" w:color="000000"/>
            </w:tcBorders>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2019</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99</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28.277.641,95</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69</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7.604.486,39</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1.407.470,83</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11.470,83</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175</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37.301.070,00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2018</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126</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27.978.225,06</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111</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8.532.833,02</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872.254,92</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241</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37.383.313,00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2017</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72</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17.384.962,70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68</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5.045.025,30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140</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22.429.988,00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bottom"/>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2016</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68</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6.884.241,11</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69</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4.725.475,89</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35.000,00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138</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11.644.717,00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2015</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75</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6.149.098,75</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98</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4.554.213,25</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200.000,00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176</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10.903.312,00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2014</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56</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6.606.561,02</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58</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3.607.310,30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233.252,68</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116</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10.447.124,00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2013</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76</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10.664.527,83</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69</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4.457.856,12</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542.616,05</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148</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15.665.000,00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2012</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57</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6.156.750,00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57</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3.039.250,00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59.000,00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115</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9.255.000,00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2011</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75</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13.469.429,00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68</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4.039.444,00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559.636,00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153</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18.068.509,00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2010</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126</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13.928.564,00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119</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8.157.000,00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245</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22.085.564,00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2009</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55</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6.129.000,00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68</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3.880.000,00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123</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10.009.000,00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2008</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45</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5.783.000,00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35</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2.390.000,00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80</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8.173.000,00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2007</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167</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22.550.000,00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185</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14.873.000,00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352</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37.423.000,00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2006</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105</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16.751.793,00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184</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12.522.106,00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4</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309.101,00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2</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170.000,00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295</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29.753.000,00</w:t>
            </w:r>
          </w:p>
        </w:tc>
      </w:tr>
      <w:tr w:rsidR="008D4005" w:rsidRPr="008D4005" w:rsidTr="008D4005">
        <w:trPr>
          <w:trHeight w:val="70"/>
        </w:trPr>
        <w:tc>
          <w:tcPr>
            <w:tcW w:w="1180" w:type="dxa"/>
            <w:tcBorders>
              <w:top w:val="nil"/>
              <w:left w:val="single" w:sz="8" w:space="0" w:color="000000"/>
              <w:bottom w:val="single" w:sz="4" w:space="0" w:color="000000"/>
              <w:right w:val="single" w:sz="4" w:space="0" w:color="000000"/>
            </w:tcBorders>
            <w:shd w:val="clear" w:color="000000" w:fill="CCFFCC"/>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2005</w:t>
            </w:r>
          </w:p>
        </w:tc>
        <w:tc>
          <w:tcPr>
            <w:tcW w:w="96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6</w:t>
            </w:r>
          </w:p>
        </w:tc>
        <w:tc>
          <w:tcPr>
            <w:tcW w:w="1600" w:type="dxa"/>
            <w:tcBorders>
              <w:top w:val="nil"/>
              <w:left w:val="nil"/>
              <w:bottom w:val="single" w:sz="4"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1.075.000,00</w:t>
            </w:r>
          </w:p>
        </w:tc>
        <w:tc>
          <w:tcPr>
            <w:tcW w:w="96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19</w:t>
            </w:r>
          </w:p>
        </w:tc>
        <w:tc>
          <w:tcPr>
            <w:tcW w:w="1540" w:type="dxa"/>
            <w:tcBorders>
              <w:top w:val="nil"/>
              <w:left w:val="nil"/>
              <w:bottom w:val="single" w:sz="4" w:space="0" w:color="000000"/>
              <w:right w:val="single" w:sz="4" w:space="0" w:color="000000"/>
            </w:tcBorders>
            <w:shd w:val="clear" w:color="000000" w:fill="33CCCC"/>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1.335.000,00</w:t>
            </w:r>
          </w:p>
        </w:tc>
        <w:tc>
          <w:tcPr>
            <w:tcW w:w="96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700" w:type="dxa"/>
            <w:tcBorders>
              <w:top w:val="nil"/>
              <w:left w:val="nil"/>
              <w:bottom w:val="single" w:sz="4" w:space="0" w:color="000000"/>
              <w:right w:val="single" w:sz="4" w:space="0" w:color="000000"/>
            </w:tcBorders>
            <w:shd w:val="clear" w:color="000000" w:fill="FF99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center"/>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w:t>
            </w:r>
          </w:p>
        </w:tc>
        <w:tc>
          <w:tcPr>
            <w:tcW w:w="1300" w:type="dxa"/>
            <w:tcBorders>
              <w:top w:val="nil"/>
              <w:left w:val="nil"/>
              <w:bottom w:val="single" w:sz="4" w:space="0" w:color="000000"/>
              <w:right w:val="single" w:sz="4" w:space="0" w:color="000000"/>
            </w:tcBorders>
            <w:shd w:val="clear" w:color="000000" w:fill="00FF00"/>
            <w:vAlign w:val="center"/>
            <w:hideMark/>
          </w:tcPr>
          <w:p w:rsidR="008D4005" w:rsidRPr="008D4005" w:rsidRDefault="008D4005" w:rsidP="008D4005">
            <w:pPr>
              <w:spacing w:after="0" w:line="240" w:lineRule="auto"/>
              <w:jc w:val="right"/>
              <w:rPr>
                <w:rFonts w:ascii="Times New Roman" w:eastAsia="Times New Roman" w:hAnsi="Times New Roman" w:cs="Times New Roman"/>
                <w:color w:val="000000"/>
                <w:sz w:val="14"/>
                <w:szCs w:val="14"/>
                <w:lang w:eastAsia="tr-TR"/>
              </w:rPr>
            </w:pPr>
            <w:r w:rsidRPr="008D4005">
              <w:rPr>
                <w:rFonts w:ascii="Times New Roman" w:eastAsia="Times New Roman" w:hAnsi="Times New Roman" w:cs="Times New Roman"/>
                <w:color w:val="000000"/>
                <w:sz w:val="14"/>
                <w:szCs w:val="14"/>
                <w:lang w:eastAsia="tr-TR"/>
              </w:rPr>
              <w:t>0,00</w:t>
            </w:r>
          </w:p>
        </w:tc>
        <w:tc>
          <w:tcPr>
            <w:tcW w:w="960" w:type="dxa"/>
            <w:tcBorders>
              <w:top w:val="nil"/>
              <w:left w:val="nil"/>
              <w:bottom w:val="single" w:sz="4" w:space="0" w:color="000000"/>
              <w:right w:val="single" w:sz="4" w:space="0" w:color="000000"/>
            </w:tcBorders>
            <w:shd w:val="clear" w:color="000000" w:fill="FF00FF"/>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25</w:t>
            </w:r>
          </w:p>
        </w:tc>
        <w:tc>
          <w:tcPr>
            <w:tcW w:w="1820" w:type="dxa"/>
            <w:tcBorders>
              <w:top w:val="nil"/>
              <w:left w:val="nil"/>
              <w:bottom w:val="single" w:sz="4" w:space="0" w:color="000000"/>
              <w:right w:val="single" w:sz="8" w:space="0" w:color="000000"/>
            </w:tcBorders>
            <w:shd w:val="clear" w:color="000000" w:fill="FF00FF"/>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2.410.000,00</w:t>
            </w:r>
          </w:p>
        </w:tc>
      </w:tr>
      <w:tr w:rsidR="008D4005" w:rsidRPr="008D4005" w:rsidTr="008D4005">
        <w:trPr>
          <w:trHeight w:val="70"/>
        </w:trPr>
        <w:tc>
          <w:tcPr>
            <w:tcW w:w="1180" w:type="dxa"/>
            <w:tcBorders>
              <w:top w:val="nil"/>
              <w:left w:val="single" w:sz="8" w:space="0" w:color="000000"/>
              <w:bottom w:val="single" w:sz="8" w:space="0" w:color="000000"/>
              <w:right w:val="single" w:sz="4" w:space="0" w:color="000000"/>
            </w:tcBorders>
            <w:shd w:val="clear" w:color="000000" w:fill="CCFFCC"/>
            <w:vAlign w:val="center"/>
            <w:hideMark/>
          </w:tcPr>
          <w:p w:rsidR="008D4005" w:rsidRPr="008D4005" w:rsidRDefault="008D4005" w:rsidP="008D4005">
            <w:pPr>
              <w:spacing w:after="0" w:line="240" w:lineRule="auto"/>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TOPLAM</w:t>
            </w:r>
          </w:p>
        </w:tc>
        <w:tc>
          <w:tcPr>
            <w:tcW w:w="96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1.208</w:t>
            </w:r>
          </w:p>
        </w:tc>
        <w:tc>
          <w:tcPr>
            <w:tcW w:w="160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189.788.794,42</w:t>
            </w:r>
          </w:p>
        </w:tc>
        <w:tc>
          <w:tcPr>
            <w:tcW w:w="96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1.277</w:t>
            </w:r>
          </w:p>
        </w:tc>
        <w:tc>
          <w:tcPr>
            <w:tcW w:w="154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88.763.000,27</w:t>
            </w:r>
          </w:p>
        </w:tc>
        <w:tc>
          <w:tcPr>
            <w:tcW w:w="96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23</w:t>
            </w:r>
          </w:p>
        </w:tc>
        <w:tc>
          <w:tcPr>
            <w:tcW w:w="170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3.599.695,48</w:t>
            </w:r>
          </w:p>
        </w:tc>
        <w:tc>
          <w:tcPr>
            <w:tcW w:w="96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14</w:t>
            </w:r>
          </w:p>
        </w:tc>
        <w:tc>
          <w:tcPr>
            <w:tcW w:w="130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800.106,83</w:t>
            </w:r>
          </w:p>
        </w:tc>
        <w:tc>
          <w:tcPr>
            <w:tcW w:w="96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center"/>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2.522</w:t>
            </w:r>
          </w:p>
        </w:tc>
        <w:tc>
          <w:tcPr>
            <w:tcW w:w="1820" w:type="dxa"/>
            <w:tcBorders>
              <w:top w:val="nil"/>
              <w:left w:val="nil"/>
              <w:bottom w:val="single" w:sz="8" w:space="0" w:color="000000"/>
              <w:right w:val="single" w:sz="4" w:space="0" w:color="000000"/>
            </w:tcBorders>
            <w:shd w:val="clear" w:color="000000" w:fill="FFFF00"/>
            <w:vAlign w:val="center"/>
            <w:hideMark/>
          </w:tcPr>
          <w:p w:rsidR="008D4005" w:rsidRPr="008D4005" w:rsidRDefault="008D4005" w:rsidP="008D4005">
            <w:pPr>
              <w:spacing w:after="0" w:line="240" w:lineRule="auto"/>
              <w:jc w:val="right"/>
              <w:rPr>
                <w:rFonts w:ascii="Times New Roman" w:eastAsia="Times New Roman" w:hAnsi="Times New Roman" w:cs="Times New Roman"/>
                <w:b/>
                <w:bCs/>
                <w:color w:val="000000"/>
                <w:sz w:val="14"/>
                <w:szCs w:val="14"/>
                <w:lang w:eastAsia="tr-TR"/>
              </w:rPr>
            </w:pPr>
            <w:r w:rsidRPr="008D4005">
              <w:rPr>
                <w:rFonts w:ascii="Times New Roman" w:eastAsia="Times New Roman" w:hAnsi="Times New Roman" w:cs="Times New Roman"/>
                <w:b/>
                <w:bCs/>
                <w:color w:val="000000"/>
                <w:sz w:val="14"/>
                <w:szCs w:val="14"/>
                <w:lang w:eastAsia="tr-TR"/>
              </w:rPr>
              <w:t>282.951.597,00</w:t>
            </w:r>
          </w:p>
        </w:tc>
      </w:tr>
    </w:tbl>
    <w:p w:rsidR="008D4005" w:rsidRPr="008D4005" w:rsidRDefault="008D4005" w:rsidP="008D4005">
      <w:pPr>
        <w:tabs>
          <w:tab w:val="left" w:pos="5265"/>
        </w:tabs>
        <w:rPr>
          <w:sz w:val="28"/>
          <w:szCs w:val="28"/>
        </w:rPr>
        <w:sectPr w:rsidR="008D4005" w:rsidRPr="008D4005" w:rsidSect="008D4005">
          <w:pgSz w:w="16838" w:h="11906" w:orient="landscape"/>
          <w:pgMar w:top="709" w:right="709" w:bottom="709" w:left="1134" w:header="709" w:footer="709" w:gutter="0"/>
          <w:cols w:space="708"/>
          <w:docGrid w:linePitch="360"/>
        </w:sectPr>
      </w:pPr>
      <w:r>
        <w:rPr>
          <w:sz w:val="28"/>
          <w:szCs w:val="28"/>
        </w:rPr>
        <w:tab/>
      </w:r>
    </w:p>
    <w:p w:rsidR="00E063D5" w:rsidRPr="00293A51" w:rsidRDefault="000C442C" w:rsidP="009A3800">
      <w:pPr>
        <w:shd w:val="clear" w:color="auto" w:fill="FFFFFF"/>
        <w:spacing w:after="0" w:line="240" w:lineRule="auto"/>
        <w:jc w:val="center"/>
        <w:rPr>
          <w:rFonts w:ascii="Times New Roman" w:eastAsia="Times New Roman" w:hAnsi="Times New Roman" w:cs="Times New Roman"/>
          <w:b/>
          <w:bCs/>
          <w:sz w:val="24"/>
          <w:szCs w:val="24"/>
          <w:lang w:eastAsia="tr-TR"/>
        </w:rPr>
      </w:pPr>
      <w:bookmarkStart w:id="12" w:name="_Hlk43994790"/>
      <w:bookmarkStart w:id="13" w:name="_Hlk44064868"/>
      <w:r>
        <w:rPr>
          <w:rFonts w:ascii="Times New Roman" w:eastAsia="Times New Roman" w:hAnsi="Times New Roman" w:cs="Times New Roman"/>
          <w:b/>
          <w:bCs/>
          <w:sz w:val="24"/>
          <w:szCs w:val="24"/>
          <w:lang w:eastAsia="tr-TR"/>
        </w:rPr>
        <w:lastRenderedPageBreak/>
        <w:t xml:space="preserve">X- </w:t>
      </w:r>
      <w:r w:rsidR="00E063D5" w:rsidRPr="00293A51">
        <w:rPr>
          <w:rFonts w:ascii="Times New Roman" w:eastAsia="Times New Roman" w:hAnsi="Times New Roman" w:cs="Times New Roman"/>
          <w:b/>
          <w:bCs/>
          <w:sz w:val="24"/>
          <w:szCs w:val="24"/>
          <w:lang w:eastAsia="tr-TR"/>
        </w:rPr>
        <w:t>YOL VE ULAŞIM HİZMETLERİ MÜDÜRÜLÜĞÜ</w:t>
      </w:r>
    </w:p>
    <w:p w:rsidR="00E063D5" w:rsidRPr="00293A51" w:rsidRDefault="00E063D5" w:rsidP="009A3800">
      <w:pPr>
        <w:spacing w:after="0" w:line="240" w:lineRule="atLeast"/>
        <w:jc w:val="center"/>
        <w:rPr>
          <w:rFonts w:ascii="Times New Roman" w:hAnsi="Times New Roman" w:cs="Times New Roman"/>
          <w:b/>
          <w:sz w:val="24"/>
          <w:szCs w:val="24"/>
        </w:rPr>
      </w:pPr>
      <w:r w:rsidRPr="00293A51">
        <w:rPr>
          <w:rFonts w:ascii="Times New Roman" w:hAnsi="Times New Roman" w:cs="Times New Roman"/>
          <w:b/>
          <w:sz w:val="24"/>
          <w:szCs w:val="24"/>
        </w:rPr>
        <w:t>GÖREV VE TANIMLARI</w:t>
      </w:r>
    </w:p>
    <w:p w:rsidR="00E063D5" w:rsidRPr="00A76E5B" w:rsidRDefault="00E063D5" w:rsidP="009A3800">
      <w:pPr>
        <w:shd w:val="clear" w:color="auto" w:fill="FFFFFF"/>
        <w:spacing w:after="0" w:line="240" w:lineRule="auto"/>
        <w:jc w:val="both"/>
        <w:rPr>
          <w:rFonts w:ascii="Times New Roman" w:eastAsia="Times New Roman" w:hAnsi="Times New Roman" w:cs="Times New Roman"/>
          <w:b/>
          <w:bCs/>
          <w:smallCaps/>
          <w:sz w:val="24"/>
          <w:szCs w:val="24"/>
          <w:lang w:eastAsia="tr-TR"/>
        </w:rPr>
      </w:pPr>
      <w:r w:rsidRPr="00A76E5B">
        <w:rPr>
          <w:rFonts w:ascii="Times New Roman" w:eastAsia="Times New Roman" w:hAnsi="Times New Roman" w:cs="Times New Roman"/>
          <w:b/>
          <w:bCs/>
          <w:smallCaps/>
          <w:sz w:val="24"/>
          <w:szCs w:val="24"/>
          <w:lang w:eastAsia="tr-TR"/>
        </w:rPr>
        <w:t>Asfalt-Stabilize</w:t>
      </w:r>
    </w:p>
    <w:p w:rsidR="00E063D5" w:rsidRPr="00A76E5B" w:rsidRDefault="00E063D5" w:rsidP="009A3800">
      <w:pPr>
        <w:shd w:val="clear" w:color="auto" w:fill="FFFFFF"/>
        <w:spacing w:after="0" w:line="240" w:lineRule="auto"/>
        <w:jc w:val="both"/>
        <w:rPr>
          <w:rFonts w:ascii="Times New Roman" w:eastAsia="Times New Roman" w:hAnsi="Times New Roman" w:cs="Times New Roman"/>
          <w:b/>
          <w:bCs/>
          <w:smallCaps/>
          <w:sz w:val="24"/>
          <w:szCs w:val="24"/>
          <w:lang w:eastAsia="tr-TR"/>
        </w:rPr>
      </w:pPr>
      <w:r w:rsidRPr="00A76E5B">
        <w:rPr>
          <w:rFonts w:ascii="Times New Roman" w:eastAsia="Times New Roman" w:hAnsi="Times New Roman" w:cs="Times New Roman"/>
          <w:b/>
          <w:bCs/>
          <w:smallCaps/>
          <w:sz w:val="24"/>
          <w:szCs w:val="24"/>
          <w:lang w:eastAsia="tr-TR"/>
        </w:rPr>
        <w:t>Yol Onarım</w:t>
      </w:r>
    </w:p>
    <w:p w:rsidR="00E063D5" w:rsidRPr="00A76E5B" w:rsidRDefault="00E063D5" w:rsidP="009A3800">
      <w:pPr>
        <w:shd w:val="clear" w:color="auto" w:fill="FFFFFF"/>
        <w:spacing w:after="0" w:line="240" w:lineRule="auto"/>
        <w:jc w:val="both"/>
        <w:rPr>
          <w:rFonts w:ascii="Times New Roman" w:eastAsia="Times New Roman" w:hAnsi="Times New Roman" w:cs="Times New Roman"/>
          <w:b/>
          <w:bCs/>
          <w:smallCaps/>
          <w:sz w:val="24"/>
          <w:szCs w:val="24"/>
          <w:lang w:eastAsia="tr-TR"/>
        </w:rPr>
      </w:pPr>
      <w:r w:rsidRPr="00A76E5B">
        <w:rPr>
          <w:rFonts w:ascii="Times New Roman" w:eastAsia="Times New Roman" w:hAnsi="Times New Roman" w:cs="Times New Roman"/>
          <w:b/>
          <w:bCs/>
          <w:smallCaps/>
          <w:sz w:val="24"/>
          <w:szCs w:val="24"/>
          <w:lang w:eastAsia="tr-TR"/>
        </w:rPr>
        <w:t>Köprü-Menfez</w:t>
      </w:r>
    </w:p>
    <w:p w:rsidR="00E063D5" w:rsidRPr="00A76E5B" w:rsidRDefault="00E063D5" w:rsidP="009A3800">
      <w:pPr>
        <w:shd w:val="clear" w:color="auto" w:fill="FFFFFF"/>
        <w:spacing w:after="0" w:line="240" w:lineRule="auto"/>
        <w:jc w:val="both"/>
        <w:rPr>
          <w:rFonts w:ascii="Times New Roman" w:eastAsia="Times New Roman" w:hAnsi="Times New Roman" w:cs="Times New Roman"/>
          <w:b/>
          <w:bCs/>
          <w:smallCaps/>
          <w:sz w:val="24"/>
          <w:szCs w:val="24"/>
          <w:lang w:eastAsia="tr-TR"/>
        </w:rPr>
      </w:pPr>
      <w:r w:rsidRPr="00A76E5B">
        <w:rPr>
          <w:rFonts w:ascii="Times New Roman" w:eastAsia="Times New Roman" w:hAnsi="Times New Roman" w:cs="Times New Roman"/>
          <w:b/>
          <w:bCs/>
          <w:smallCaps/>
          <w:sz w:val="24"/>
          <w:szCs w:val="24"/>
          <w:lang w:eastAsia="tr-TR"/>
        </w:rPr>
        <w:t>Karla Mücadele</w:t>
      </w:r>
    </w:p>
    <w:p w:rsidR="00E063D5" w:rsidRPr="00A76E5B" w:rsidRDefault="00E063D5" w:rsidP="009A3800">
      <w:pPr>
        <w:shd w:val="clear" w:color="auto" w:fill="FFFFFF"/>
        <w:spacing w:after="0" w:line="240" w:lineRule="auto"/>
        <w:jc w:val="both"/>
        <w:rPr>
          <w:rFonts w:ascii="Times New Roman" w:eastAsia="Times New Roman" w:hAnsi="Times New Roman" w:cs="Times New Roman"/>
          <w:b/>
          <w:bCs/>
          <w:sz w:val="24"/>
          <w:szCs w:val="24"/>
          <w:lang w:eastAsia="tr-TR"/>
        </w:rPr>
      </w:pPr>
      <w:r w:rsidRPr="00A76E5B">
        <w:rPr>
          <w:rFonts w:ascii="Times New Roman" w:eastAsia="Times New Roman" w:hAnsi="Times New Roman" w:cs="Times New Roman"/>
          <w:b/>
          <w:bCs/>
          <w:smallCaps/>
          <w:sz w:val="24"/>
          <w:szCs w:val="24"/>
          <w:lang w:eastAsia="tr-TR"/>
        </w:rPr>
        <w:t>Trafik Levhaları</w:t>
      </w:r>
    </w:p>
    <w:p w:rsidR="00E063D5" w:rsidRPr="00293A51" w:rsidRDefault="00E063D5" w:rsidP="009A3800">
      <w:pPr>
        <w:shd w:val="clear" w:color="auto" w:fill="FFFFFF"/>
        <w:spacing w:after="0" w:line="240" w:lineRule="auto"/>
        <w:jc w:val="both"/>
        <w:rPr>
          <w:rFonts w:ascii="Times New Roman" w:eastAsia="Times New Roman" w:hAnsi="Times New Roman" w:cs="Times New Roman"/>
          <w:sz w:val="24"/>
          <w:szCs w:val="24"/>
          <w:lang w:eastAsia="tr-TR"/>
        </w:rPr>
      </w:pPr>
    </w:p>
    <w:p w:rsidR="00E063D5" w:rsidRPr="00293A51" w:rsidRDefault="00E063D5" w:rsidP="009A3800">
      <w:pPr>
        <w:shd w:val="clear" w:color="auto" w:fill="FFFFFF"/>
        <w:spacing w:after="0" w:line="240" w:lineRule="auto"/>
        <w:jc w:val="both"/>
        <w:rPr>
          <w:rFonts w:ascii="Times New Roman" w:eastAsia="Times New Roman" w:hAnsi="Times New Roman" w:cs="Times New Roman"/>
          <w:b/>
          <w:sz w:val="24"/>
          <w:szCs w:val="24"/>
          <w:lang w:eastAsia="tr-TR"/>
        </w:rPr>
      </w:pPr>
      <w:r w:rsidRPr="00293A51">
        <w:rPr>
          <w:rFonts w:ascii="Times New Roman" w:eastAsia="Times New Roman" w:hAnsi="Times New Roman" w:cs="Times New Roman"/>
          <w:b/>
          <w:sz w:val="24"/>
          <w:szCs w:val="24"/>
          <w:lang w:eastAsia="tr-TR"/>
        </w:rPr>
        <w:t>Görevleri</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w:t>
      </w:r>
      <w:r w:rsidR="00E063D5" w:rsidRPr="005A4C53">
        <w:rPr>
          <w:rFonts w:ascii="Times New Roman" w:eastAsia="Times New Roman" w:hAnsi="Times New Roman" w:cs="Times New Roman"/>
          <w:sz w:val="24"/>
          <w:szCs w:val="24"/>
          <w:lang w:eastAsia="tr-TR"/>
        </w:rPr>
        <w:t>. Köy yolları ağında bulunan (köy içi yollar dâhil) yolların; köprü, sanat yapısı (menfez, büz, istinat duvarı, taş tahkimat) işlerinin ilgili birimlerle koordine halinde plan, proje, keşiflerinin hazırlanarak yapılması veya ihaleye çıkılarak yaptırılması.</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2.</w:t>
      </w:r>
      <w:r w:rsidR="00E063D5" w:rsidRPr="005A4C53">
        <w:rPr>
          <w:rFonts w:ascii="Times New Roman" w:eastAsia="Times New Roman" w:hAnsi="Times New Roman" w:cs="Times New Roman"/>
          <w:sz w:val="24"/>
          <w:szCs w:val="24"/>
          <w:lang w:eastAsia="tr-TR"/>
        </w:rPr>
        <w:t>Yol ve Ulaşım Hizmetleri Müdürlüğünün görev alanında bulunan ve projesi hazırlanmış olan işlerin yaklaşık maliyet, keşif, ihale, kontrollük ve kabul işlemlerini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3.</w:t>
      </w:r>
      <w:r w:rsidR="00E063D5" w:rsidRPr="005A4C53">
        <w:rPr>
          <w:rFonts w:ascii="Times New Roman" w:eastAsia="Times New Roman" w:hAnsi="Times New Roman" w:cs="Times New Roman"/>
          <w:sz w:val="24"/>
          <w:szCs w:val="24"/>
          <w:lang w:eastAsia="tr-TR"/>
        </w:rPr>
        <w:t> Asfaltı yapılmış olan köy yollarının asfalt yamalarını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4</w:t>
      </w:r>
      <w:r w:rsidR="00E063D5" w:rsidRPr="005A4C53">
        <w:rPr>
          <w:rFonts w:ascii="Times New Roman" w:eastAsia="Times New Roman" w:hAnsi="Times New Roman" w:cs="Times New Roman"/>
          <w:sz w:val="24"/>
          <w:szCs w:val="24"/>
          <w:lang w:eastAsia="tr-TR"/>
        </w:rPr>
        <w:t>. Kardan dolayı kapalı olan köy yollarını ulaşıma açmak,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5</w:t>
      </w:r>
      <w:r w:rsidR="00E063D5" w:rsidRPr="005A4C53">
        <w:rPr>
          <w:rFonts w:ascii="Times New Roman" w:eastAsia="Times New Roman" w:hAnsi="Times New Roman" w:cs="Times New Roman"/>
          <w:sz w:val="24"/>
          <w:szCs w:val="24"/>
          <w:lang w:eastAsia="tr-TR"/>
        </w:rPr>
        <w:t>. Yol ağı dışında bulunan yayla ve arazi yolları ile hayvan barınağı ve çiftlikleri gibi yolların kar mücadelesini araç kiralama ve yakıt karşılığında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6</w:t>
      </w:r>
      <w:r w:rsidR="00E063D5" w:rsidRPr="005A4C53">
        <w:rPr>
          <w:rFonts w:ascii="Times New Roman" w:eastAsia="Times New Roman" w:hAnsi="Times New Roman" w:cs="Times New Roman"/>
          <w:sz w:val="24"/>
          <w:szCs w:val="24"/>
          <w:lang w:eastAsia="tr-TR"/>
        </w:rPr>
        <w:t xml:space="preserve">. </w:t>
      </w:r>
      <w:r w:rsidR="00A76E5B" w:rsidRPr="005A4C53">
        <w:rPr>
          <w:rFonts w:ascii="Times New Roman" w:eastAsia="Times New Roman" w:hAnsi="Times New Roman" w:cs="Times New Roman"/>
          <w:sz w:val="24"/>
          <w:szCs w:val="24"/>
          <w:lang w:eastAsia="tr-TR"/>
        </w:rPr>
        <w:t>Köy yollarında</w:t>
      </w:r>
      <w:r w:rsidR="00E063D5" w:rsidRPr="005A4C53">
        <w:rPr>
          <w:rFonts w:ascii="Times New Roman" w:eastAsia="Times New Roman" w:hAnsi="Times New Roman" w:cs="Times New Roman"/>
          <w:sz w:val="24"/>
          <w:szCs w:val="24"/>
          <w:lang w:eastAsia="tr-TR"/>
        </w:rPr>
        <w:t xml:space="preserve"> Trafik İşaret Levhaları ile Köy ve bağlı mahallelerin isim levhalarını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7.</w:t>
      </w:r>
      <w:r w:rsidR="00E063D5" w:rsidRPr="005A4C53">
        <w:rPr>
          <w:rFonts w:ascii="Times New Roman" w:eastAsia="Times New Roman" w:hAnsi="Times New Roman" w:cs="Times New Roman"/>
          <w:sz w:val="24"/>
          <w:szCs w:val="24"/>
          <w:lang w:eastAsia="tr-TR"/>
        </w:rPr>
        <w:t> Yol ve ulaşımla ilgili İl Özel İdaresi, Köylere Hizmet Götürme Birlikleri ve KÖYDES programındaki işlerin, keşif, ihale, kontrollük, geçici kabul, kesin kabul ve idari işleri yürütmek ve kesin hesaplarını yapmak veya yaptırmak,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8</w:t>
      </w:r>
      <w:r w:rsidR="00E063D5" w:rsidRPr="005A4C53">
        <w:rPr>
          <w:rFonts w:ascii="Times New Roman" w:eastAsia="Times New Roman" w:hAnsi="Times New Roman" w:cs="Times New Roman"/>
          <w:sz w:val="24"/>
          <w:szCs w:val="24"/>
          <w:lang w:eastAsia="tr-TR"/>
        </w:rPr>
        <w:t>. İlçelerde bulunan bakımevlerinin kontrol ve denetimini yapmak (KHGB ile müştereken),</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9</w:t>
      </w:r>
      <w:r w:rsidR="00E063D5" w:rsidRPr="005A4C53">
        <w:rPr>
          <w:rFonts w:ascii="Times New Roman" w:eastAsia="Times New Roman" w:hAnsi="Times New Roman" w:cs="Times New Roman"/>
          <w:sz w:val="24"/>
          <w:szCs w:val="24"/>
          <w:lang w:eastAsia="tr-TR"/>
        </w:rPr>
        <w:t xml:space="preserve">. Araç kiralama ve yakıt karşılığında yol ağı dışında kalan (yayla, arazi, bağ, bahçe </w:t>
      </w:r>
      <w:proofErr w:type="spellStart"/>
      <w:r w:rsidR="00E063D5" w:rsidRPr="005A4C53">
        <w:rPr>
          <w:rFonts w:ascii="Times New Roman" w:eastAsia="Times New Roman" w:hAnsi="Times New Roman" w:cs="Times New Roman"/>
          <w:sz w:val="24"/>
          <w:szCs w:val="24"/>
          <w:lang w:eastAsia="tr-TR"/>
        </w:rPr>
        <w:t>v.s</w:t>
      </w:r>
      <w:proofErr w:type="spellEnd"/>
      <w:r w:rsidR="00E063D5" w:rsidRPr="005A4C53">
        <w:rPr>
          <w:rFonts w:ascii="Times New Roman" w:eastAsia="Times New Roman" w:hAnsi="Times New Roman" w:cs="Times New Roman"/>
          <w:sz w:val="24"/>
          <w:szCs w:val="24"/>
          <w:lang w:eastAsia="tr-TR"/>
        </w:rPr>
        <w:t>.) yolların bakımını yapmak veya bu tür yeni yollar açmak,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10</w:t>
      </w:r>
      <w:r w:rsidR="00E063D5" w:rsidRPr="005A4C53">
        <w:rPr>
          <w:rFonts w:ascii="Times New Roman" w:eastAsia="Times New Roman" w:hAnsi="Times New Roman" w:cs="Times New Roman"/>
          <w:sz w:val="24"/>
          <w:szCs w:val="24"/>
          <w:lang w:eastAsia="tr-TR"/>
        </w:rPr>
        <w:t xml:space="preserve">. Devlet ve il yolları ağı dışında kalan köylerin ve ünitesi tescillenmiş diğer yerleşim birimlerinin ulaşımını sağlayan, köy yolları ağında bulunan yollar ile köy içi yollarının tesviye, onarım, </w:t>
      </w:r>
      <w:proofErr w:type="spellStart"/>
      <w:r w:rsidR="00E063D5" w:rsidRPr="005A4C53">
        <w:rPr>
          <w:rFonts w:ascii="Times New Roman" w:eastAsia="Times New Roman" w:hAnsi="Times New Roman" w:cs="Times New Roman"/>
          <w:sz w:val="24"/>
          <w:szCs w:val="24"/>
          <w:lang w:eastAsia="tr-TR"/>
        </w:rPr>
        <w:t>greyderli</w:t>
      </w:r>
      <w:proofErr w:type="spellEnd"/>
      <w:r w:rsidR="00E063D5" w:rsidRPr="005A4C53">
        <w:rPr>
          <w:rFonts w:ascii="Times New Roman" w:eastAsia="Times New Roman" w:hAnsi="Times New Roman" w:cs="Times New Roman"/>
          <w:sz w:val="24"/>
          <w:szCs w:val="24"/>
          <w:lang w:eastAsia="tr-TR"/>
        </w:rPr>
        <w:t xml:space="preserve"> ve malzemeli bakım, stabilize kaplama, asfalt kaplama ve köy içi yollarının beton–kilitli parke kaplamalarını ve sanat yapılarını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11</w:t>
      </w:r>
      <w:r w:rsidR="00E063D5" w:rsidRPr="005A4C53">
        <w:rPr>
          <w:rFonts w:ascii="Times New Roman" w:eastAsia="Times New Roman" w:hAnsi="Times New Roman" w:cs="Times New Roman"/>
          <w:sz w:val="24"/>
          <w:szCs w:val="24"/>
          <w:lang w:eastAsia="tr-TR"/>
        </w:rPr>
        <w:t>. Kendi sorumluluğuna verilen araçların sevk ve idaresini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12</w:t>
      </w:r>
      <w:r w:rsidR="00E063D5" w:rsidRPr="005A4C53">
        <w:rPr>
          <w:rFonts w:ascii="Times New Roman" w:eastAsia="Times New Roman" w:hAnsi="Times New Roman" w:cs="Times New Roman"/>
          <w:sz w:val="24"/>
          <w:szCs w:val="24"/>
          <w:lang w:eastAsia="tr-TR"/>
        </w:rPr>
        <w:t>. Yapılacak olan tüm hizmetlere ait envanter kayıtlarının oluşturmak.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13</w:t>
      </w:r>
      <w:r w:rsidR="00E063D5" w:rsidRPr="005A4C53">
        <w:rPr>
          <w:rFonts w:ascii="Times New Roman" w:eastAsia="Times New Roman" w:hAnsi="Times New Roman" w:cs="Times New Roman"/>
          <w:sz w:val="24"/>
          <w:szCs w:val="24"/>
          <w:lang w:eastAsia="tr-TR"/>
        </w:rPr>
        <w:t>. İl Özel İdaresi Bütçesi ile birim müdürlüğü harcama kaleminde tahsis edilen ödeneklerde harcama ve ihale yetkilisi olarak görev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14.</w:t>
      </w:r>
      <w:r w:rsidR="00E063D5" w:rsidRPr="005A4C53">
        <w:rPr>
          <w:rFonts w:ascii="Times New Roman" w:eastAsia="Times New Roman" w:hAnsi="Times New Roman" w:cs="Times New Roman"/>
          <w:sz w:val="24"/>
          <w:szCs w:val="24"/>
          <w:lang w:eastAsia="tr-TR"/>
        </w:rPr>
        <w:t> Bakanlıklardan gönderilen ödeneklerle yapılması gereken yol düzenleme ve sanat yapılarıyla ilgili harcama ve ihale yetkililiğini yapmak,</w:t>
      </w:r>
    </w:p>
    <w:p w:rsidR="00E063D5" w:rsidRPr="005A4C53" w:rsidRDefault="004751DA" w:rsidP="009A3800">
      <w:pPr>
        <w:shd w:val="clear" w:color="auto" w:fill="FFFFFF"/>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ab/>
      </w:r>
      <w:r w:rsidR="00E063D5" w:rsidRPr="005A4C53">
        <w:rPr>
          <w:rFonts w:ascii="Times New Roman" w:eastAsia="Times New Roman" w:hAnsi="Times New Roman" w:cs="Times New Roman"/>
          <w:bCs/>
          <w:sz w:val="24"/>
          <w:szCs w:val="24"/>
          <w:lang w:eastAsia="tr-TR"/>
        </w:rPr>
        <w:t>15</w:t>
      </w:r>
      <w:r w:rsidR="00E063D5" w:rsidRPr="005A4C53">
        <w:rPr>
          <w:rFonts w:ascii="Times New Roman" w:eastAsia="Times New Roman" w:hAnsi="Times New Roman" w:cs="Times New Roman"/>
          <w:sz w:val="24"/>
          <w:szCs w:val="24"/>
          <w:lang w:eastAsia="tr-TR"/>
        </w:rPr>
        <w:t>. Birimin faaliyet ve hizmet alanı ile ilgili, stratejik plan doğrultusunda aylık ve yıllık raporlarını hazırlamak ve ilgili makama sunmak.</w:t>
      </w:r>
    </w:p>
    <w:p w:rsidR="00FC0D41" w:rsidRDefault="004751DA" w:rsidP="00FC0D41">
      <w:pPr>
        <w:shd w:val="clear" w:color="auto" w:fill="FFFFFF"/>
        <w:spacing w:after="0" w:line="276" w:lineRule="auto"/>
        <w:jc w:val="both"/>
        <w:rPr>
          <w:b/>
          <w:sz w:val="28"/>
          <w:szCs w:val="28"/>
        </w:rPr>
      </w:pPr>
      <w:r>
        <w:rPr>
          <w:rFonts w:ascii="Times New Roman" w:eastAsia="Times New Roman" w:hAnsi="Times New Roman" w:cs="Times New Roman"/>
          <w:sz w:val="24"/>
          <w:szCs w:val="24"/>
          <w:lang w:eastAsia="tr-TR"/>
        </w:rPr>
        <w:tab/>
      </w:r>
      <w:r w:rsidR="00E063D5" w:rsidRPr="005A4C53">
        <w:rPr>
          <w:rFonts w:ascii="Times New Roman" w:eastAsia="Times New Roman" w:hAnsi="Times New Roman" w:cs="Times New Roman"/>
          <w:sz w:val="24"/>
          <w:szCs w:val="24"/>
          <w:lang w:eastAsia="tr-TR"/>
        </w:rPr>
        <w:t>16.Amirlerinin verdiği ve mevzuatın öngördüğü benzer nitelikteki diğer iş ve işlemleri yürütmek.</w:t>
      </w:r>
      <w:bookmarkEnd w:id="12"/>
      <w:r w:rsidR="00FC0D41">
        <w:rPr>
          <w:b/>
          <w:sz w:val="28"/>
          <w:szCs w:val="28"/>
        </w:rPr>
        <w:tab/>
      </w:r>
    </w:p>
    <w:p w:rsidR="003C6D86" w:rsidRDefault="003C6D86" w:rsidP="009A3800">
      <w:pPr>
        <w:spacing w:before="280" w:after="0" w:line="240" w:lineRule="auto"/>
        <w:jc w:val="center"/>
        <w:rPr>
          <w:b/>
          <w:sz w:val="28"/>
          <w:szCs w:val="28"/>
        </w:rPr>
      </w:pPr>
    </w:p>
    <w:p w:rsidR="00CC2E7A" w:rsidRDefault="00CC2E7A" w:rsidP="009A3800">
      <w:pPr>
        <w:spacing w:before="280" w:after="0" w:line="240" w:lineRule="auto"/>
        <w:jc w:val="center"/>
        <w:rPr>
          <w:b/>
          <w:sz w:val="28"/>
          <w:szCs w:val="28"/>
        </w:rPr>
      </w:pPr>
    </w:p>
    <w:p w:rsidR="00CC2E7A" w:rsidRDefault="00CC2E7A" w:rsidP="009A3800">
      <w:pPr>
        <w:spacing w:before="280" w:after="0" w:line="240" w:lineRule="auto"/>
        <w:jc w:val="center"/>
        <w:rPr>
          <w:b/>
          <w:sz w:val="28"/>
          <w:szCs w:val="28"/>
        </w:rPr>
      </w:pPr>
    </w:p>
    <w:p w:rsidR="00CC2E7A" w:rsidRDefault="00CC2E7A" w:rsidP="009A3800">
      <w:pPr>
        <w:spacing w:before="280" w:after="0" w:line="240" w:lineRule="auto"/>
        <w:jc w:val="center"/>
        <w:rPr>
          <w:b/>
          <w:sz w:val="28"/>
          <w:szCs w:val="28"/>
        </w:rPr>
      </w:pPr>
    </w:p>
    <w:p w:rsidR="00CC2E7A" w:rsidRDefault="00CC2E7A" w:rsidP="009A3800">
      <w:pPr>
        <w:spacing w:before="280" w:after="0" w:line="240" w:lineRule="auto"/>
        <w:jc w:val="center"/>
        <w:rPr>
          <w:b/>
          <w:sz w:val="28"/>
          <w:szCs w:val="28"/>
        </w:rPr>
      </w:pPr>
    </w:p>
    <w:p w:rsidR="003C6D86" w:rsidRPr="00CA3418" w:rsidRDefault="003C6D86" w:rsidP="009A3800">
      <w:pPr>
        <w:spacing w:after="0"/>
        <w:jc w:val="both"/>
        <w:rPr>
          <w:rFonts w:ascii="Times New Roman" w:hAnsi="Times New Roman" w:cs="Times New Roman"/>
          <w:b/>
          <w:sz w:val="24"/>
          <w:szCs w:val="24"/>
        </w:rPr>
      </w:pPr>
      <w:r w:rsidRPr="00CA3418">
        <w:rPr>
          <w:rFonts w:ascii="Times New Roman" w:hAnsi="Times New Roman" w:cs="Times New Roman"/>
          <w:b/>
          <w:sz w:val="24"/>
          <w:szCs w:val="24"/>
        </w:rPr>
        <w:t xml:space="preserve">STRATEJİK AMAÇLAR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S.A.2-</w:t>
      </w:r>
      <w:r w:rsidRPr="00CA3418">
        <w:rPr>
          <w:rFonts w:ascii="Times New Roman" w:hAnsi="Times New Roman" w:cs="Times New Roman"/>
          <w:sz w:val="24"/>
          <w:szCs w:val="24"/>
        </w:rPr>
        <w:t xml:space="preserve"> Kırsal alan fiziki altyapısını geliştirmek, sürdürülebilirliği ve yaşam kalitesini artırmak,</w:t>
      </w:r>
    </w:p>
    <w:p w:rsidR="003C6D86" w:rsidRPr="00CA3418" w:rsidRDefault="003C6D86" w:rsidP="009A3800">
      <w:pPr>
        <w:spacing w:after="0"/>
        <w:jc w:val="both"/>
        <w:rPr>
          <w:rFonts w:ascii="Times New Roman" w:hAnsi="Times New Roman" w:cs="Times New Roman"/>
          <w:b/>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HEDEFLER</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S.H.2.1-</w:t>
      </w:r>
      <w:r w:rsidRPr="00CA3418">
        <w:rPr>
          <w:rFonts w:ascii="Times New Roman" w:hAnsi="Times New Roman" w:cs="Times New Roman"/>
          <w:sz w:val="24"/>
          <w:szCs w:val="24"/>
        </w:rPr>
        <w:t xml:space="preserve"> </w:t>
      </w:r>
      <w:r w:rsidR="0066674A" w:rsidRPr="0066674A">
        <w:rPr>
          <w:rFonts w:ascii="Times New Roman" w:hAnsi="Times New Roman" w:cs="Times New Roman"/>
          <w:b/>
          <w:bCs/>
          <w:sz w:val="24"/>
          <w:szCs w:val="24"/>
        </w:rPr>
        <w:t>1074</w:t>
      </w:r>
      <w:r w:rsidRPr="00CA3418">
        <w:rPr>
          <w:rFonts w:ascii="Times New Roman" w:hAnsi="Times New Roman" w:cs="Times New Roman"/>
          <w:sz w:val="24"/>
          <w:szCs w:val="24"/>
        </w:rPr>
        <w:t xml:space="preserve"> km. asfalt yolun kullanılabilirliğinin sürdürülebilmesi için her yıl </w:t>
      </w:r>
      <w:r w:rsidR="0066674A" w:rsidRPr="0066674A">
        <w:rPr>
          <w:rFonts w:ascii="Times New Roman" w:hAnsi="Times New Roman" w:cs="Times New Roman"/>
          <w:b/>
          <w:bCs/>
          <w:sz w:val="24"/>
          <w:szCs w:val="24"/>
        </w:rPr>
        <w:t>120</w:t>
      </w:r>
      <w:r w:rsidRPr="00CA3418">
        <w:rPr>
          <w:rFonts w:ascii="Times New Roman" w:hAnsi="Times New Roman" w:cs="Times New Roman"/>
          <w:sz w:val="24"/>
          <w:szCs w:val="24"/>
        </w:rPr>
        <w:t xml:space="preserve"> km. </w:t>
      </w:r>
      <w:r w:rsidRPr="0066674A">
        <w:rPr>
          <w:rFonts w:ascii="Times New Roman" w:hAnsi="Times New Roman" w:cs="Times New Roman"/>
          <w:color w:val="000000" w:themeColor="text1"/>
          <w:sz w:val="24"/>
          <w:szCs w:val="24"/>
        </w:rPr>
        <w:t>2</w:t>
      </w:r>
      <w:r w:rsidRPr="00CA3418">
        <w:rPr>
          <w:rFonts w:ascii="Times New Roman" w:hAnsi="Times New Roman" w:cs="Times New Roman"/>
          <w:sz w:val="24"/>
          <w:szCs w:val="24"/>
        </w:rPr>
        <w:t>. kat asfalt yapmak,</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S.H.2.2-</w:t>
      </w:r>
      <w:r w:rsidRPr="00CA3418">
        <w:rPr>
          <w:rFonts w:ascii="Times New Roman" w:hAnsi="Times New Roman" w:cs="Times New Roman"/>
          <w:sz w:val="24"/>
          <w:szCs w:val="24"/>
        </w:rPr>
        <w:t xml:space="preserve"> </w:t>
      </w:r>
      <w:r w:rsidR="0066674A" w:rsidRPr="0066674A">
        <w:rPr>
          <w:rFonts w:ascii="Times New Roman" w:hAnsi="Times New Roman" w:cs="Times New Roman"/>
          <w:b/>
          <w:bCs/>
          <w:sz w:val="24"/>
          <w:szCs w:val="24"/>
        </w:rPr>
        <w:t>1714</w:t>
      </w:r>
      <w:r w:rsidRPr="00CA3418">
        <w:rPr>
          <w:rFonts w:ascii="Times New Roman" w:hAnsi="Times New Roman" w:cs="Times New Roman"/>
          <w:sz w:val="24"/>
          <w:szCs w:val="24"/>
        </w:rPr>
        <w:t xml:space="preserve"> km stabilize yolun her yıl </w:t>
      </w:r>
      <w:r w:rsidR="0066674A">
        <w:rPr>
          <w:rFonts w:ascii="Times New Roman" w:hAnsi="Times New Roman" w:cs="Times New Roman"/>
          <w:b/>
          <w:bCs/>
          <w:sz w:val="24"/>
          <w:szCs w:val="24"/>
        </w:rPr>
        <w:t>50</w:t>
      </w:r>
      <w:r w:rsidRPr="00CA3418">
        <w:rPr>
          <w:rFonts w:ascii="Times New Roman" w:hAnsi="Times New Roman" w:cs="Times New Roman"/>
          <w:sz w:val="24"/>
          <w:szCs w:val="24"/>
        </w:rPr>
        <w:t xml:space="preserve"> km. </w:t>
      </w:r>
      <w:proofErr w:type="spellStart"/>
      <w:r w:rsidRPr="00CA3418">
        <w:rPr>
          <w:rFonts w:ascii="Times New Roman" w:hAnsi="Times New Roman" w:cs="Times New Roman"/>
          <w:sz w:val="24"/>
          <w:szCs w:val="24"/>
        </w:rPr>
        <w:t>lik</w:t>
      </w:r>
      <w:proofErr w:type="spellEnd"/>
      <w:r w:rsidRPr="00CA3418">
        <w:rPr>
          <w:rFonts w:ascii="Times New Roman" w:hAnsi="Times New Roman" w:cs="Times New Roman"/>
          <w:sz w:val="24"/>
          <w:szCs w:val="24"/>
        </w:rPr>
        <w:t xml:space="preserve"> kısmını asfalt yapmak,</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S.H.2.3-</w:t>
      </w:r>
      <w:r w:rsidRPr="00CA3418">
        <w:rPr>
          <w:rFonts w:ascii="Times New Roman" w:hAnsi="Times New Roman" w:cs="Times New Roman"/>
          <w:sz w:val="24"/>
          <w:szCs w:val="24"/>
        </w:rPr>
        <w:t xml:space="preserve"> Toplam </w:t>
      </w:r>
      <w:r w:rsidR="0066674A">
        <w:rPr>
          <w:rFonts w:ascii="Times New Roman" w:hAnsi="Times New Roman" w:cs="Times New Roman"/>
          <w:b/>
          <w:bCs/>
          <w:sz w:val="24"/>
          <w:szCs w:val="24"/>
        </w:rPr>
        <w:t>3367</w:t>
      </w:r>
      <w:r w:rsidRPr="00CA3418">
        <w:rPr>
          <w:rFonts w:ascii="Times New Roman" w:hAnsi="Times New Roman" w:cs="Times New Roman"/>
          <w:sz w:val="24"/>
          <w:szCs w:val="24"/>
        </w:rPr>
        <w:t xml:space="preserve"> km yol ağının tamamında kar mücadelesi yapmak,</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S.H.2.4-</w:t>
      </w:r>
      <w:r w:rsidRPr="00CA3418">
        <w:rPr>
          <w:rFonts w:ascii="Times New Roman" w:hAnsi="Times New Roman" w:cs="Times New Roman"/>
          <w:sz w:val="24"/>
          <w:szCs w:val="24"/>
        </w:rPr>
        <w:t xml:space="preserve"> Toplam </w:t>
      </w:r>
      <w:r w:rsidR="0066674A">
        <w:rPr>
          <w:rFonts w:ascii="Times New Roman" w:hAnsi="Times New Roman" w:cs="Times New Roman"/>
          <w:b/>
          <w:bCs/>
          <w:sz w:val="24"/>
          <w:szCs w:val="24"/>
        </w:rPr>
        <w:t>999</w:t>
      </w:r>
      <w:r w:rsidRPr="00CA3418">
        <w:rPr>
          <w:rFonts w:ascii="Times New Roman" w:hAnsi="Times New Roman" w:cs="Times New Roman"/>
          <w:sz w:val="24"/>
          <w:szCs w:val="24"/>
        </w:rPr>
        <w:t xml:space="preserve"> km. yol ağının trafik işaret ve levhalarının yapımını plan dönemi içerisinde gerçekleştirmek,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S.H.2.5-</w:t>
      </w:r>
      <w:r w:rsidRPr="00CA3418">
        <w:rPr>
          <w:rFonts w:ascii="Times New Roman" w:hAnsi="Times New Roman" w:cs="Times New Roman"/>
          <w:sz w:val="24"/>
          <w:szCs w:val="24"/>
        </w:rPr>
        <w:t xml:space="preserve"> </w:t>
      </w:r>
      <w:r w:rsidR="0066674A">
        <w:rPr>
          <w:rFonts w:ascii="Times New Roman" w:hAnsi="Times New Roman" w:cs="Times New Roman"/>
          <w:b/>
          <w:bCs/>
          <w:sz w:val="24"/>
          <w:szCs w:val="24"/>
        </w:rPr>
        <w:t>300</w:t>
      </w:r>
      <w:r w:rsidRPr="00CA3418">
        <w:rPr>
          <w:rFonts w:ascii="Times New Roman" w:hAnsi="Times New Roman" w:cs="Times New Roman"/>
          <w:sz w:val="24"/>
          <w:szCs w:val="24"/>
        </w:rPr>
        <w:t xml:space="preserve"> km</w:t>
      </w:r>
      <w:r w:rsidR="0066674A">
        <w:rPr>
          <w:rFonts w:ascii="Times New Roman" w:hAnsi="Times New Roman" w:cs="Times New Roman"/>
          <w:sz w:val="24"/>
          <w:szCs w:val="24"/>
        </w:rPr>
        <w:t xml:space="preserve"> (</w:t>
      </w:r>
      <w:r w:rsidR="0066674A" w:rsidRPr="009872BC">
        <w:rPr>
          <w:rFonts w:ascii="Times New Roman" w:hAnsi="Times New Roman" w:cs="Times New Roman"/>
          <w:b/>
          <w:bCs/>
          <w:color w:val="000000" w:themeColor="text1"/>
          <w:sz w:val="24"/>
          <w:szCs w:val="24"/>
        </w:rPr>
        <w:t xml:space="preserve">2020 </w:t>
      </w:r>
      <w:r w:rsidR="0066674A" w:rsidRPr="009872BC">
        <w:rPr>
          <w:rFonts w:ascii="Times New Roman" w:hAnsi="Times New Roman" w:cs="Times New Roman"/>
          <w:b/>
          <w:bCs/>
          <w:sz w:val="24"/>
          <w:szCs w:val="24"/>
        </w:rPr>
        <w:t>yılı program çerçevesinde</w:t>
      </w:r>
      <w:r w:rsidR="0066674A">
        <w:rPr>
          <w:rFonts w:ascii="Times New Roman" w:hAnsi="Times New Roman" w:cs="Times New Roman"/>
          <w:sz w:val="24"/>
          <w:szCs w:val="24"/>
        </w:rPr>
        <w:t>)</w:t>
      </w:r>
      <w:r w:rsidRPr="00CA3418">
        <w:rPr>
          <w:rFonts w:ascii="Times New Roman" w:hAnsi="Times New Roman" w:cs="Times New Roman"/>
          <w:sz w:val="24"/>
          <w:szCs w:val="24"/>
        </w:rPr>
        <w:t xml:space="preserve"> stabilize yolu kullanılabilirliğinin sürdürülebilmesini sağlamak amacıyla yol bakımlarını yapmak,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S.H.2.6-</w:t>
      </w:r>
      <w:r w:rsidRPr="00CA3418">
        <w:rPr>
          <w:rFonts w:ascii="Times New Roman" w:hAnsi="Times New Roman" w:cs="Times New Roman"/>
          <w:sz w:val="24"/>
          <w:szCs w:val="24"/>
        </w:rPr>
        <w:t xml:space="preserve"> Köy yolları ile ilgili Demiryollarının kesiştiği yerlerde bariyer, flaşör, trafik </w:t>
      </w:r>
      <w:r w:rsidR="00315CB5" w:rsidRPr="00CA3418">
        <w:rPr>
          <w:rFonts w:ascii="Times New Roman" w:hAnsi="Times New Roman" w:cs="Times New Roman"/>
          <w:sz w:val="24"/>
          <w:szCs w:val="24"/>
        </w:rPr>
        <w:t>işaret ve</w:t>
      </w:r>
      <w:r w:rsidRPr="00CA3418">
        <w:rPr>
          <w:rFonts w:ascii="Times New Roman" w:hAnsi="Times New Roman" w:cs="Times New Roman"/>
          <w:sz w:val="24"/>
          <w:szCs w:val="24"/>
        </w:rPr>
        <w:t xml:space="preserve"> levhaları ile hemzemin geçitlerde sağlıklı trafik ulaşımını sağlamak,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S.H.2.7-</w:t>
      </w:r>
      <w:r w:rsidRPr="00CA3418">
        <w:rPr>
          <w:rFonts w:ascii="Times New Roman" w:hAnsi="Times New Roman" w:cs="Times New Roman"/>
          <w:sz w:val="24"/>
          <w:szCs w:val="24"/>
        </w:rPr>
        <w:t xml:space="preserve"> </w:t>
      </w:r>
      <w:r w:rsidR="0066674A">
        <w:rPr>
          <w:rFonts w:ascii="Times New Roman" w:hAnsi="Times New Roman" w:cs="Times New Roman"/>
          <w:b/>
          <w:bCs/>
          <w:color w:val="000000" w:themeColor="text1"/>
          <w:sz w:val="24"/>
          <w:szCs w:val="24"/>
        </w:rPr>
        <w:t>650</w:t>
      </w:r>
      <w:r w:rsidRPr="0066674A">
        <w:rPr>
          <w:rFonts w:ascii="Times New Roman" w:hAnsi="Times New Roman" w:cs="Times New Roman"/>
          <w:color w:val="000000" w:themeColor="text1"/>
          <w:sz w:val="24"/>
          <w:szCs w:val="24"/>
        </w:rPr>
        <w:t xml:space="preserve"> </w:t>
      </w:r>
      <w:r w:rsidRPr="00CA3418">
        <w:rPr>
          <w:rFonts w:ascii="Times New Roman" w:hAnsi="Times New Roman" w:cs="Times New Roman"/>
          <w:sz w:val="24"/>
          <w:szCs w:val="24"/>
        </w:rPr>
        <w:t xml:space="preserve">km. asfalt yolun tamamında kullanılabilirliğini sağlamak amacıyla asfalt, </w:t>
      </w:r>
      <w:r w:rsidR="00315CB5" w:rsidRPr="00CA3418">
        <w:rPr>
          <w:rFonts w:ascii="Times New Roman" w:hAnsi="Times New Roman" w:cs="Times New Roman"/>
          <w:sz w:val="24"/>
          <w:szCs w:val="24"/>
        </w:rPr>
        <w:t>yama ve</w:t>
      </w:r>
      <w:r w:rsidRPr="00CA3418">
        <w:rPr>
          <w:rFonts w:ascii="Times New Roman" w:hAnsi="Times New Roman" w:cs="Times New Roman"/>
          <w:sz w:val="24"/>
          <w:szCs w:val="24"/>
        </w:rPr>
        <w:t xml:space="preserve"> diğer bakımlarını yapmak,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S.H.2.8-</w:t>
      </w:r>
      <w:r w:rsidRPr="00CA3418">
        <w:rPr>
          <w:rFonts w:ascii="Times New Roman" w:hAnsi="Times New Roman" w:cs="Times New Roman"/>
          <w:sz w:val="24"/>
          <w:szCs w:val="24"/>
        </w:rPr>
        <w:t xml:space="preserve"> </w:t>
      </w:r>
      <w:r w:rsidR="0066674A">
        <w:rPr>
          <w:rFonts w:ascii="Times New Roman" w:hAnsi="Times New Roman" w:cs="Times New Roman"/>
          <w:b/>
          <w:bCs/>
          <w:sz w:val="24"/>
          <w:szCs w:val="24"/>
        </w:rPr>
        <w:t>1860</w:t>
      </w:r>
      <w:r w:rsidRPr="00CA3418">
        <w:rPr>
          <w:rFonts w:ascii="Times New Roman" w:hAnsi="Times New Roman" w:cs="Times New Roman"/>
          <w:sz w:val="24"/>
          <w:szCs w:val="24"/>
        </w:rPr>
        <w:t xml:space="preserve"> km yol ağının tamamının ihtiyacı olan </w:t>
      </w:r>
      <w:r w:rsidR="009872BC" w:rsidRPr="00CA3418">
        <w:rPr>
          <w:rFonts w:ascii="Times New Roman" w:hAnsi="Times New Roman" w:cs="Times New Roman"/>
          <w:sz w:val="24"/>
          <w:szCs w:val="24"/>
        </w:rPr>
        <w:t xml:space="preserve">sanat </w:t>
      </w:r>
      <w:r w:rsidR="009872BC">
        <w:rPr>
          <w:rFonts w:ascii="Times New Roman" w:hAnsi="Times New Roman" w:cs="Times New Roman"/>
          <w:sz w:val="24"/>
          <w:szCs w:val="24"/>
        </w:rPr>
        <w:t>(</w:t>
      </w:r>
      <w:proofErr w:type="spellStart"/>
      <w:r w:rsidR="0066674A">
        <w:rPr>
          <w:rFonts w:ascii="Times New Roman" w:hAnsi="Times New Roman" w:cs="Times New Roman"/>
          <w:sz w:val="24"/>
          <w:szCs w:val="24"/>
        </w:rPr>
        <w:t>Korige</w:t>
      </w:r>
      <w:proofErr w:type="spellEnd"/>
      <w:r w:rsidR="0066674A">
        <w:rPr>
          <w:rFonts w:ascii="Times New Roman" w:hAnsi="Times New Roman" w:cs="Times New Roman"/>
          <w:sz w:val="24"/>
          <w:szCs w:val="24"/>
        </w:rPr>
        <w:t xml:space="preserve"> Boru) </w:t>
      </w:r>
      <w:r w:rsidRPr="00CA3418">
        <w:rPr>
          <w:rFonts w:ascii="Times New Roman" w:hAnsi="Times New Roman" w:cs="Times New Roman"/>
          <w:sz w:val="24"/>
          <w:szCs w:val="24"/>
        </w:rPr>
        <w:t xml:space="preserve">yapısı eksikliklerini tamamlamak,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S.H.2.9-</w:t>
      </w:r>
      <w:r w:rsidRPr="00CA3418">
        <w:rPr>
          <w:rFonts w:ascii="Times New Roman" w:hAnsi="Times New Roman" w:cs="Times New Roman"/>
          <w:sz w:val="24"/>
          <w:szCs w:val="24"/>
        </w:rPr>
        <w:t xml:space="preserve"> </w:t>
      </w:r>
      <w:r w:rsidR="00A76E5B" w:rsidRPr="00CA3418">
        <w:rPr>
          <w:rFonts w:ascii="Times New Roman" w:hAnsi="Times New Roman" w:cs="Times New Roman"/>
          <w:sz w:val="24"/>
          <w:szCs w:val="24"/>
        </w:rPr>
        <w:t>Mevcut ve</w:t>
      </w:r>
      <w:r w:rsidRPr="00CA3418">
        <w:rPr>
          <w:rFonts w:ascii="Times New Roman" w:hAnsi="Times New Roman" w:cs="Times New Roman"/>
          <w:sz w:val="24"/>
          <w:szCs w:val="24"/>
        </w:rPr>
        <w:t xml:space="preserve"> yapımı tamamlanan köy yolları </w:t>
      </w:r>
      <w:r w:rsidR="00A76E5B" w:rsidRPr="00CA3418">
        <w:rPr>
          <w:rFonts w:ascii="Times New Roman" w:hAnsi="Times New Roman" w:cs="Times New Roman"/>
          <w:sz w:val="24"/>
          <w:szCs w:val="24"/>
        </w:rPr>
        <w:t>kullanma ve</w:t>
      </w:r>
      <w:r w:rsidRPr="00CA3418">
        <w:rPr>
          <w:rFonts w:ascii="Times New Roman" w:hAnsi="Times New Roman" w:cs="Times New Roman"/>
          <w:sz w:val="24"/>
          <w:szCs w:val="24"/>
        </w:rPr>
        <w:t xml:space="preserve"> işletme yönergesini </w:t>
      </w:r>
      <w:r w:rsidR="00A76E5B" w:rsidRPr="00CA3418">
        <w:rPr>
          <w:rFonts w:ascii="Times New Roman" w:hAnsi="Times New Roman" w:cs="Times New Roman"/>
          <w:sz w:val="24"/>
          <w:szCs w:val="24"/>
        </w:rPr>
        <w:t>hazırlamak ve</w:t>
      </w:r>
      <w:r w:rsidRPr="00CA3418">
        <w:rPr>
          <w:rFonts w:ascii="Times New Roman" w:hAnsi="Times New Roman" w:cs="Times New Roman"/>
          <w:sz w:val="24"/>
          <w:szCs w:val="24"/>
        </w:rPr>
        <w:t xml:space="preserve"> uygulamaya koymak, </w:t>
      </w:r>
    </w:p>
    <w:tbl>
      <w:tblPr>
        <w:tblStyle w:val="TabloKlavuzu"/>
        <w:tblW w:w="9108" w:type="dxa"/>
        <w:tblLook w:val="01E0" w:firstRow="1" w:lastRow="1" w:firstColumn="1" w:lastColumn="1" w:noHBand="0" w:noVBand="0"/>
      </w:tblPr>
      <w:tblGrid>
        <w:gridCol w:w="5216"/>
        <w:gridCol w:w="1114"/>
        <w:gridCol w:w="926"/>
        <w:gridCol w:w="926"/>
        <w:gridCol w:w="926"/>
      </w:tblGrid>
      <w:tr w:rsidR="00E83261" w:rsidRPr="00340CEB" w:rsidTr="00FC0D41">
        <w:trPr>
          <w:trHeight w:val="377"/>
        </w:trPr>
        <w:tc>
          <w:tcPr>
            <w:tcW w:w="5244" w:type="dxa"/>
          </w:tcPr>
          <w:bookmarkEnd w:id="13"/>
          <w:p w:rsidR="00E83261" w:rsidRPr="00340CEB" w:rsidRDefault="00E83261" w:rsidP="001140C5">
            <w:pPr>
              <w:spacing w:before="120"/>
              <w:rPr>
                <w:b/>
                <w:bCs/>
                <w:sz w:val="20"/>
                <w:szCs w:val="20"/>
              </w:rPr>
            </w:pPr>
            <w:r w:rsidRPr="00340CEB">
              <w:rPr>
                <w:b/>
                <w:bCs/>
                <w:sz w:val="20"/>
                <w:szCs w:val="20"/>
              </w:rPr>
              <w:t>Performans Göstergeleri</w:t>
            </w:r>
          </w:p>
        </w:tc>
        <w:tc>
          <w:tcPr>
            <w:tcW w:w="1116" w:type="dxa"/>
          </w:tcPr>
          <w:p w:rsidR="00E83261" w:rsidRPr="00340CEB" w:rsidRDefault="00E83261" w:rsidP="001140C5">
            <w:pPr>
              <w:spacing w:before="120"/>
              <w:jc w:val="center"/>
              <w:rPr>
                <w:b/>
                <w:bCs/>
                <w:sz w:val="20"/>
                <w:szCs w:val="20"/>
              </w:rPr>
            </w:pPr>
            <w:r w:rsidRPr="00340CEB">
              <w:rPr>
                <w:b/>
                <w:bCs/>
                <w:sz w:val="20"/>
                <w:szCs w:val="20"/>
              </w:rPr>
              <w:t>20</w:t>
            </w:r>
            <w:r>
              <w:rPr>
                <w:b/>
                <w:bCs/>
                <w:sz w:val="20"/>
                <w:szCs w:val="20"/>
              </w:rPr>
              <w:t>20</w:t>
            </w:r>
          </w:p>
        </w:tc>
        <w:tc>
          <w:tcPr>
            <w:tcW w:w="916" w:type="dxa"/>
          </w:tcPr>
          <w:p w:rsidR="00E83261" w:rsidRPr="00340CEB" w:rsidRDefault="00E83261" w:rsidP="001140C5">
            <w:pPr>
              <w:spacing w:before="120"/>
              <w:jc w:val="center"/>
              <w:rPr>
                <w:b/>
                <w:bCs/>
                <w:sz w:val="20"/>
                <w:szCs w:val="20"/>
              </w:rPr>
            </w:pPr>
            <w:r w:rsidRPr="00340CEB">
              <w:rPr>
                <w:b/>
                <w:bCs/>
                <w:sz w:val="20"/>
                <w:szCs w:val="20"/>
              </w:rPr>
              <w:t>20</w:t>
            </w:r>
            <w:r>
              <w:rPr>
                <w:b/>
                <w:bCs/>
                <w:sz w:val="20"/>
                <w:szCs w:val="20"/>
              </w:rPr>
              <w:t>21</w:t>
            </w:r>
          </w:p>
        </w:tc>
        <w:tc>
          <w:tcPr>
            <w:tcW w:w="916" w:type="dxa"/>
          </w:tcPr>
          <w:p w:rsidR="00E83261" w:rsidRPr="00340CEB" w:rsidRDefault="00E83261" w:rsidP="001140C5">
            <w:pPr>
              <w:spacing w:before="120"/>
              <w:jc w:val="center"/>
              <w:rPr>
                <w:b/>
                <w:bCs/>
                <w:sz w:val="20"/>
                <w:szCs w:val="20"/>
              </w:rPr>
            </w:pPr>
            <w:r w:rsidRPr="00340CEB">
              <w:rPr>
                <w:b/>
                <w:bCs/>
                <w:sz w:val="20"/>
                <w:szCs w:val="20"/>
              </w:rPr>
              <w:t>20</w:t>
            </w:r>
            <w:r>
              <w:rPr>
                <w:b/>
                <w:bCs/>
                <w:sz w:val="20"/>
                <w:szCs w:val="20"/>
              </w:rPr>
              <w:t>22</w:t>
            </w:r>
          </w:p>
        </w:tc>
        <w:tc>
          <w:tcPr>
            <w:tcW w:w="916" w:type="dxa"/>
          </w:tcPr>
          <w:p w:rsidR="00E83261" w:rsidRPr="00340CEB" w:rsidRDefault="00E83261" w:rsidP="001140C5">
            <w:pPr>
              <w:spacing w:before="120"/>
              <w:jc w:val="center"/>
              <w:rPr>
                <w:b/>
                <w:bCs/>
                <w:sz w:val="20"/>
                <w:szCs w:val="20"/>
              </w:rPr>
            </w:pPr>
            <w:r w:rsidRPr="00340CEB">
              <w:rPr>
                <w:b/>
                <w:bCs/>
                <w:sz w:val="20"/>
                <w:szCs w:val="20"/>
              </w:rPr>
              <w:t>20</w:t>
            </w:r>
            <w:r>
              <w:rPr>
                <w:b/>
                <w:bCs/>
                <w:sz w:val="20"/>
                <w:szCs w:val="20"/>
              </w:rPr>
              <w:t>23</w:t>
            </w:r>
          </w:p>
        </w:tc>
      </w:tr>
      <w:tr w:rsidR="00E83261" w:rsidRPr="00340CEB" w:rsidTr="006D0E8E">
        <w:trPr>
          <w:trHeight w:val="35"/>
        </w:trPr>
        <w:tc>
          <w:tcPr>
            <w:tcW w:w="5244" w:type="dxa"/>
          </w:tcPr>
          <w:p w:rsidR="00E83261" w:rsidRPr="00340CEB" w:rsidRDefault="00E83261" w:rsidP="001140C5">
            <w:pPr>
              <w:spacing w:before="120"/>
              <w:rPr>
                <w:sz w:val="20"/>
                <w:szCs w:val="20"/>
              </w:rPr>
            </w:pPr>
            <w:r w:rsidRPr="00340CEB">
              <w:rPr>
                <w:sz w:val="20"/>
                <w:szCs w:val="20"/>
              </w:rPr>
              <w:t xml:space="preserve"> 1.kat asfalt kaplama yapılan yol uzunluğu (km)</w:t>
            </w:r>
          </w:p>
        </w:tc>
        <w:tc>
          <w:tcPr>
            <w:tcW w:w="1116" w:type="dxa"/>
          </w:tcPr>
          <w:p w:rsidR="00E83261" w:rsidRPr="00340CEB" w:rsidRDefault="00E83261" w:rsidP="001140C5">
            <w:pPr>
              <w:spacing w:before="120"/>
              <w:jc w:val="center"/>
              <w:rPr>
                <w:sz w:val="20"/>
                <w:szCs w:val="20"/>
              </w:rPr>
            </w:pPr>
          </w:p>
        </w:tc>
        <w:tc>
          <w:tcPr>
            <w:tcW w:w="916" w:type="dxa"/>
          </w:tcPr>
          <w:p w:rsidR="00E83261" w:rsidRPr="00340CEB" w:rsidRDefault="00E83261" w:rsidP="001140C5">
            <w:pPr>
              <w:spacing w:before="120"/>
              <w:jc w:val="center"/>
              <w:rPr>
                <w:sz w:val="20"/>
                <w:szCs w:val="20"/>
              </w:rPr>
            </w:pPr>
            <w:r>
              <w:rPr>
                <w:sz w:val="20"/>
                <w:szCs w:val="20"/>
              </w:rPr>
              <w:t>9</w:t>
            </w:r>
            <w:r w:rsidRPr="00340CEB">
              <w:rPr>
                <w:sz w:val="20"/>
                <w:szCs w:val="20"/>
              </w:rPr>
              <w:t>0</w:t>
            </w:r>
          </w:p>
        </w:tc>
        <w:tc>
          <w:tcPr>
            <w:tcW w:w="916" w:type="dxa"/>
          </w:tcPr>
          <w:p w:rsidR="00E83261" w:rsidRPr="00340CEB" w:rsidRDefault="00E83261" w:rsidP="001140C5">
            <w:pPr>
              <w:spacing w:before="120"/>
              <w:jc w:val="center"/>
              <w:rPr>
                <w:sz w:val="20"/>
                <w:szCs w:val="20"/>
              </w:rPr>
            </w:pPr>
            <w:r>
              <w:rPr>
                <w:sz w:val="20"/>
                <w:szCs w:val="20"/>
              </w:rPr>
              <w:t>100</w:t>
            </w:r>
          </w:p>
        </w:tc>
        <w:tc>
          <w:tcPr>
            <w:tcW w:w="916" w:type="dxa"/>
          </w:tcPr>
          <w:p w:rsidR="00E83261" w:rsidRPr="00340CEB" w:rsidRDefault="00E83261" w:rsidP="001140C5">
            <w:pPr>
              <w:spacing w:before="120"/>
              <w:jc w:val="center"/>
              <w:rPr>
                <w:sz w:val="20"/>
                <w:szCs w:val="20"/>
              </w:rPr>
            </w:pPr>
            <w:r>
              <w:rPr>
                <w:sz w:val="20"/>
                <w:szCs w:val="20"/>
              </w:rPr>
              <w:t>100</w:t>
            </w:r>
          </w:p>
        </w:tc>
      </w:tr>
      <w:tr w:rsidR="00E83261" w:rsidRPr="00340CEB" w:rsidTr="006D0E8E">
        <w:trPr>
          <w:trHeight w:val="299"/>
        </w:trPr>
        <w:tc>
          <w:tcPr>
            <w:tcW w:w="5244" w:type="dxa"/>
          </w:tcPr>
          <w:p w:rsidR="00E83261" w:rsidRPr="00340CEB" w:rsidRDefault="00E83261" w:rsidP="001140C5">
            <w:pPr>
              <w:spacing w:before="120"/>
              <w:rPr>
                <w:sz w:val="20"/>
                <w:szCs w:val="20"/>
              </w:rPr>
            </w:pPr>
            <w:r w:rsidRPr="00340CEB">
              <w:rPr>
                <w:sz w:val="20"/>
                <w:szCs w:val="20"/>
              </w:rPr>
              <w:t>2. kat asfalt kaplama yapılan yol uzunluğu (km)</w:t>
            </w:r>
          </w:p>
        </w:tc>
        <w:tc>
          <w:tcPr>
            <w:tcW w:w="1116" w:type="dxa"/>
          </w:tcPr>
          <w:p w:rsidR="00E83261" w:rsidRPr="00340CEB" w:rsidRDefault="00E83261" w:rsidP="001140C5">
            <w:pPr>
              <w:spacing w:before="120"/>
              <w:jc w:val="center"/>
              <w:rPr>
                <w:sz w:val="20"/>
                <w:szCs w:val="20"/>
              </w:rPr>
            </w:pPr>
          </w:p>
        </w:tc>
        <w:tc>
          <w:tcPr>
            <w:tcW w:w="916" w:type="dxa"/>
          </w:tcPr>
          <w:p w:rsidR="00E83261" w:rsidRPr="00340CEB" w:rsidRDefault="00E83261" w:rsidP="001140C5">
            <w:pPr>
              <w:spacing w:before="120"/>
              <w:jc w:val="center"/>
              <w:rPr>
                <w:sz w:val="20"/>
                <w:szCs w:val="20"/>
              </w:rPr>
            </w:pPr>
            <w:r>
              <w:rPr>
                <w:sz w:val="20"/>
                <w:szCs w:val="20"/>
              </w:rPr>
              <w:t>250</w:t>
            </w:r>
          </w:p>
        </w:tc>
        <w:tc>
          <w:tcPr>
            <w:tcW w:w="916" w:type="dxa"/>
          </w:tcPr>
          <w:p w:rsidR="00E83261" w:rsidRPr="00340CEB" w:rsidRDefault="00E83261" w:rsidP="001140C5">
            <w:pPr>
              <w:spacing w:before="120"/>
              <w:jc w:val="center"/>
              <w:rPr>
                <w:sz w:val="20"/>
                <w:szCs w:val="20"/>
              </w:rPr>
            </w:pPr>
            <w:r>
              <w:rPr>
                <w:sz w:val="20"/>
                <w:szCs w:val="20"/>
              </w:rPr>
              <w:t>250</w:t>
            </w:r>
          </w:p>
        </w:tc>
        <w:tc>
          <w:tcPr>
            <w:tcW w:w="916" w:type="dxa"/>
          </w:tcPr>
          <w:p w:rsidR="00E83261" w:rsidRPr="00340CEB" w:rsidRDefault="00E83261" w:rsidP="001140C5">
            <w:pPr>
              <w:spacing w:before="120"/>
              <w:jc w:val="center"/>
              <w:rPr>
                <w:sz w:val="20"/>
                <w:szCs w:val="20"/>
              </w:rPr>
            </w:pPr>
            <w:r>
              <w:rPr>
                <w:sz w:val="20"/>
                <w:szCs w:val="20"/>
              </w:rPr>
              <w:t>250</w:t>
            </w:r>
          </w:p>
        </w:tc>
      </w:tr>
      <w:tr w:rsidR="00E83261" w:rsidRPr="00340CEB" w:rsidTr="006D0E8E">
        <w:trPr>
          <w:trHeight w:val="35"/>
        </w:trPr>
        <w:tc>
          <w:tcPr>
            <w:tcW w:w="5244" w:type="dxa"/>
          </w:tcPr>
          <w:p w:rsidR="00E83261" w:rsidRPr="00340CEB" w:rsidRDefault="00E83261" w:rsidP="001140C5">
            <w:pPr>
              <w:spacing w:before="120"/>
              <w:rPr>
                <w:sz w:val="20"/>
                <w:szCs w:val="20"/>
              </w:rPr>
            </w:pPr>
            <w:r w:rsidRPr="00340CEB">
              <w:rPr>
                <w:sz w:val="20"/>
                <w:szCs w:val="20"/>
              </w:rPr>
              <w:t>Stabilize kaplanacak yol uzunluğu (km)</w:t>
            </w:r>
          </w:p>
        </w:tc>
        <w:tc>
          <w:tcPr>
            <w:tcW w:w="1116" w:type="dxa"/>
          </w:tcPr>
          <w:p w:rsidR="00E83261" w:rsidRPr="00340CEB" w:rsidRDefault="00E83261" w:rsidP="001140C5">
            <w:pPr>
              <w:spacing w:before="120"/>
              <w:jc w:val="center"/>
              <w:rPr>
                <w:sz w:val="20"/>
                <w:szCs w:val="20"/>
              </w:rPr>
            </w:pPr>
            <w:r>
              <w:rPr>
                <w:sz w:val="20"/>
                <w:szCs w:val="20"/>
              </w:rPr>
              <w:t>300</w:t>
            </w:r>
          </w:p>
        </w:tc>
        <w:tc>
          <w:tcPr>
            <w:tcW w:w="916" w:type="dxa"/>
          </w:tcPr>
          <w:p w:rsidR="00E83261" w:rsidRPr="00340CEB" w:rsidRDefault="00E83261" w:rsidP="001140C5">
            <w:pPr>
              <w:spacing w:before="120"/>
              <w:jc w:val="center"/>
              <w:rPr>
                <w:sz w:val="20"/>
                <w:szCs w:val="20"/>
              </w:rPr>
            </w:pPr>
            <w:r w:rsidRPr="00340CEB">
              <w:rPr>
                <w:sz w:val="20"/>
                <w:szCs w:val="20"/>
              </w:rPr>
              <w:t>250</w:t>
            </w:r>
          </w:p>
        </w:tc>
        <w:tc>
          <w:tcPr>
            <w:tcW w:w="916" w:type="dxa"/>
          </w:tcPr>
          <w:p w:rsidR="00E83261" w:rsidRPr="00340CEB" w:rsidRDefault="00E83261" w:rsidP="001140C5">
            <w:pPr>
              <w:spacing w:before="120"/>
              <w:jc w:val="center"/>
              <w:rPr>
                <w:sz w:val="20"/>
                <w:szCs w:val="20"/>
              </w:rPr>
            </w:pPr>
            <w:r>
              <w:rPr>
                <w:sz w:val="20"/>
                <w:szCs w:val="20"/>
              </w:rPr>
              <w:t>30</w:t>
            </w:r>
            <w:r w:rsidRPr="00340CEB">
              <w:rPr>
                <w:sz w:val="20"/>
                <w:szCs w:val="20"/>
              </w:rPr>
              <w:t>0</w:t>
            </w:r>
          </w:p>
        </w:tc>
        <w:tc>
          <w:tcPr>
            <w:tcW w:w="916" w:type="dxa"/>
          </w:tcPr>
          <w:p w:rsidR="00E83261" w:rsidRPr="00340CEB" w:rsidRDefault="00E83261" w:rsidP="001140C5">
            <w:pPr>
              <w:spacing w:before="120"/>
              <w:jc w:val="center"/>
              <w:rPr>
                <w:sz w:val="20"/>
                <w:szCs w:val="20"/>
              </w:rPr>
            </w:pPr>
            <w:r>
              <w:rPr>
                <w:sz w:val="20"/>
                <w:szCs w:val="20"/>
              </w:rPr>
              <w:t>30</w:t>
            </w:r>
            <w:r w:rsidRPr="00340CEB">
              <w:rPr>
                <w:sz w:val="20"/>
                <w:szCs w:val="20"/>
              </w:rPr>
              <w:t>0</w:t>
            </w:r>
          </w:p>
        </w:tc>
      </w:tr>
      <w:tr w:rsidR="00E83261" w:rsidRPr="00340CEB" w:rsidTr="006D0E8E">
        <w:trPr>
          <w:trHeight w:val="251"/>
        </w:trPr>
        <w:tc>
          <w:tcPr>
            <w:tcW w:w="5244" w:type="dxa"/>
          </w:tcPr>
          <w:p w:rsidR="00E83261" w:rsidRPr="00340CEB" w:rsidRDefault="00E83261" w:rsidP="001140C5">
            <w:pPr>
              <w:spacing w:before="120"/>
              <w:rPr>
                <w:sz w:val="20"/>
                <w:szCs w:val="20"/>
              </w:rPr>
            </w:pPr>
            <w:r w:rsidRPr="00340CEB">
              <w:rPr>
                <w:sz w:val="20"/>
                <w:szCs w:val="20"/>
              </w:rPr>
              <w:t>Yol onarımı (km)</w:t>
            </w:r>
          </w:p>
        </w:tc>
        <w:tc>
          <w:tcPr>
            <w:tcW w:w="1116" w:type="dxa"/>
          </w:tcPr>
          <w:p w:rsidR="00E83261" w:rsidRPr="00340CEB" w:rsidRDefault="00E83261" w:rsidP="001140C5">
            <w:pPr>
              <w:spacing w:before="120"/>
              <w:jc w:val="center"/>
              <w:rPr>
                <w:sz w:val="20"/>
                <w:szCs w:val="20"/>
              </w:rPr>
            </w:pPr>
            <w:r>
              <w:rPr>
                <w:sz w:val="20"/>
                <w:szCs w:val="20"/>
              </w:rPr>
              <w:t>200</w:t>
            </w:r>
          </w:p>
        </w:tc>
        <w:tc>
          <w:tcPr>
            <w:tcW w:w="916" w:type="dxa"/>
          </w:tcPr>
          <w:p w:rsidR="00E83261" w:rsidRPr="00340CEB" w:rsidRDefault="00E83261" w:rsidP="001140C5">
            <w:pPr>
              <w:spacing w:before="120"/>
              <w:jc w:val="center"/>
              <w:rPr>
                <w:sz w:val="20"/>
                <w:szCs w:val="20"/>
              </w:rPr>
            </w:pPr>
            <w:r w:rsidRPr="00340CEB">
              <w:rPr>
                <w:sz w:val="20"/>
                <w:szCs w:val="20"/>
              </w:rPr>
              <w:t>650</w:t>
            </w:r>
          </w:p>
        </w:tc>
        <w:tc>
          <w:tcPr>
            <w:tcW w:w="916" w:type="dxa"/>
          </w:tcPr>
          <w:p w:rsidR="00E83261" w:rsidRPr="00340CEB" w:rsidRDefault="00E83261" w:rsidP="001140C5">
            <w:pPr>
              <w:spacing w:before="120"/>
              <w:jc w:val="center"/>
              <w:rPr>
                <w:sz w:val="20"/>
                <w:szCs w:val="20"/>
              </w:rPr>
            </w:pPr>
            <w:r>
              <w:rPr>
                <w:sz w:val="20"/>
                <w:szCs w:val="20"/>
              </w:rPr>
              <w:t>750</w:t>
            </w:r>
          </w:p>
        </w:tc>
        <w:tc>
          <w:tcPr>
            <w:tcW w:w="916" w:type="dxa"/>
          </w:tcPr>
          <w:p w:rsidR="00E83261" w:rsidRPr="00340CEB" w:rsidRDefault="00E83261" w:rsidP="001140C5">
            <w:pPr>
              <w:spacing w:before="120"/>
              <w:jc w:val="center"/>
              <w:rPr>
                <w:sz w:val="20"/>
                <w:szCs w:val="20"/>
              </w:rPr>
            </w:pPr>
            <w:r>
              <w:rPr>
                <w:sz w:val="20"/>
                <w:szCs w:val="20"/>
              </w:rPr>
              <w:t>750</w:t>
            </w:r>
          </w:p>
        </w:tc>
      </w:tr>
      <w:tr w:rsidR="00E83261" w:rsidRPr="00340CEB" w:rsidTr="006D0E8E">
        <w:trPr>
          <w:trHeight w:val="370"/>
        </w:trPr>
        <w:tc>
          <w:tcPr>
            <w:tcW w:w="5244" w:type="dxa"/>
          </w:tcPr>
          <w:p w:rsidR="00E83261" w:rsidRPr="00340CEB" w:rsidRDefault="00E83261" w:rsidP="001140C5">
            <w:pPr>
              <w:spacing w:before="120"/>
              <w:rPr>
                <w:sz w:val="20"/>
                <w:szCs w:val="20"/>
              </w:rPr>
            </w:pPr>
            <w:r w:rsidRPr="00340CEB">
              <w:rPr>
                <w:sz w:val="20"/>
                <w:szCs w:val="20"/>
              </w:rPr>
              <w:t>Karla mücadele çalışması (km)</w:t>
            </w:r>
          </w:p>
        </w:tc>
        <w:tc>
          <w:tcPr>
            <w:tcW w:w="1116" w:type="dxa"/>
          </w:tcPr>
          <w:p w:rsidR="00E83261" w:rsidRPr="00340CEB" w:rsidRDefault="00E83261" w:rsidP="001140C5">
            <w:pPr>
              <w:spacing w:before="120"/>
              <w:jc w:val="center"/>
              <w:rPr>
                <w:sz w:val="20"/>
                <w:szCs w:val="20"/>
              </w:rPr>
            </w:pPr>
            <w:r>
              <w:rPr>
                <w:sz w:val="20"/>
                <w:szCs w:val="20"/>
              </w:rPr>
              <w:t>24067</w:t>
            </w:r>
          </w:p>
        </w:tc>
        <w:tc>
          <w:tcPr>
            <w:tcW w:w="916" w:type="dxa"/>
          </w:tcPr>
          <w:p w:rsidR="00E83261" w:rsidRPr="00340CEB" w:rsidRDefault="00E83261" w:rsidP="001140C5">
            <w:pPr>
              <w:spacing w:before="120"/>
              <w:jc w:val="center"/>
              <w:rPr>
                <w:sz w:val="20"/>
                <w:szCs w:val="20"/>
              </w:rPr>
            </w:pPr>
          </w:p>
        </w:tc>
        <w:tc>
          <w:tcPr>
            <w:tcW w:w="916" w:type="dxa"/>
          </w:tcPr>
          <w:p w:rsidR="00E83261" w:rsidRPr="00340CEB" w:rsidRDefault="00E83261" w:rsidP="001140C5">
            <w:pPr>
              <w:spacing w:before="120"/>
              <w:jc w:val="center"/>
              <w:rPr>
                <w:sz w:val="20"/>
                <w:szCs w:val="20"/>
              </w:rPr>
            </w:pPr>
          </w:p>
        </w:tc>
        <w:tc>
          <w:tcPr>
            <w:tcW w:w="916" w:type="dxa"/>
          </w:tcPr>
          <w:p w:rsidR="00E83261" w:rsidRPr="00340CEB" w:rsidRDefault="00E83261" w:rsidP="001140C5">
            <w:pPr>
              <w:spacing w:before="120"/>
              <w:jc w:val="center"/>
              <w:rPr>
                <w:sz w:val="20"/>
                <w:szCs w:val="20"/>
              </w:rPr>
            </w:pPr>
          </w:p>
        </w:tc>
      </w:tr>
      <w:tr w:rsidR="00E83261" w:rsidRPr="00340CEB" w:rsidTr="006D0E8E">
        <w:trPr>
          <w:trHeight w:val="370"/>
        </w:trPr>
        <w:tc>
          <w:tcPr>
            <w:tcW w:w="5244" w:type="dxa"/>
          </w:tcPr>
          <w:p w:rsidR="00E83261" w:rsidRPr="00340CEB" w:rsidRDefault="00E83261" w:rsidP="001140C5">
            <w:pPr>
              <w:spacing w:before="120"/>
              <w:rPr>
                <w:sz w:val="20"/>
                <w:szCs w:val="20"/>
              </w:rPr>
            </w:pPr>
            <w:r w:rsidRPr="00340CEB">
              <w:rPr>
                <w:sz w:val="20"/>
                <w:szCs w:val="20"/>
              </w:rPr>
              <w:t>BSK (Bitümlü Sıcak Karışım)</w:t>
            </w:r>
          </w:p>
        </w:tc>
        <w:tc>
          <w:tcPr>
            <w:tcW w:w="1116" w:type="dxa"/>
          </w:tcPr>
          <w:p w:rsidR="00E83261" w:rsidRPr="00340CEB" w:rsidRDefault="00E83261" w:rsidP="001140C5">
            <w:pPr>
              <w:spacing w:before="120"/>
              <w:jc w:val="center"/>
              <w:rPr>
                <w:sz w:val="20"/>
                <w:szCs w:val="20"/>
              </w:rPr>
            </w:pPr>
          </w:p>
        </w:tc>
        <w:tc>
          <w:tcPr>
            <w:tcW w:w="916" w:type="dxa"/>
          </w:tcPr>
          <w:p w:rsidR="00E83261" w:rsidRPr="00340CEB" w:rsidRDefault="00E83261" w:rsidP="001140C5">
            <w:pPr>
              <w:spacing w:before="120"/>
              <w:jc w:val="center"/>
              <w:rPr>
                <w:sz w:val="20"/>
                <w:szCs w:val="20"/>
              </w:rPr>
            </w:pPr>
            <w:r>
              <w:rPr>
                <w:sz w:val="20"/>
                <w:szCs w:val="20"/>
              </w:rPr>
              <w:t>50</w:t>
            </w:r>
          </w:p>
        </w:tc>
        <w:tc>
          <w:tcPr>
            <w:tcW w:w="916" w:type="dxa"/>
          </w:tcPr>
          <w:p w:rsidR="00E83261" w:rsidRPr="00340CEB" w:rsidRDefault="00E83261" w:rsidP="001140C5">
            <w:pPr>
              <w:spacing w:before="120"/>
              <w:jc w:val="center"/>
              <w:rPr>
                <w:sz w:val="20"/>
                <w:szCs w:val="20"/>
              </w:rPr>
            </w:pPr>
            <w:r>
              <w:rPr>
                <w:sz w:val="20"/>
                <w:szCs w:val="20"/>
              </w:rPr>
              <w:t>50</w:t>
            </w:r>
          </w:p>
        </w:tc>
        <w:tc>
          <w:tcPr>
            <w:tcW w:w="916" w:type="dxa"/>
          </w:tcPr>
          <w:p w:rsidR="00E83261" w:rsidRPr="00340CEB" w:rsidRDefault="00E83261" w:rsidP="001140C5">
            <w:pPr>
              <w:spacing w:before="120"/>
              <w:jc w:val="center"/>
              <w:rPr>
                <w:sz w:val="20"/>
                <w:szCs w:val="20"/>
              </w:rPr>
            </w:pPr>
            <w:r>
              <w:rPr>
                <w:sz w:val="20"/>
                <w:szCs w:val="20"/>
              </w:rPr>
              <w:t>50</w:t>
            </w:r>
          </w:p>
        </w:tc>
      </w:tr>
      <w:tr w:rsidR="00E83261" w:rsidRPr="00340CEB" w:rsidTr="006D0E8E">
        <w:trPr>
          <w:trHeight w:val="354"/>
        </w:trPr>
        <w:tc>
          <w:tcPr>
            <w:tcW w:w="5244" w:type="dxa"/>
          </w:tcPr>
          <w:p w:rsidR="00E83261" w:rsidRPr="00340CEB" w:rsidRDefault="00E83261" w:rsidP="001140C5">
            <w:pPr>
              <w:spacing w:before="120"/>
              <w:rPr>
                <w:sz w:val="20"/>
                <w:szCs w:val="20"/>
              </w:rPr>
            </w:pPr>
            <w:r w:rsidRPr="00340CEB">
              <w:rPr>
                <w:sz w:val="20"/>
                <w:szCs w:val="20"/>
              </w:rPr>
              <w:t>Tesviye</w:t>
            </w:r>
          </w:p>
        </w:tc>
        <w:tc>
          <w:tcPr>
            <w:tcW w:w="1116" w:type="dxa"/>
          </w:tcPr>
          <w:p w:rsidR="00E83261" w:rsidRPr="00340CEB" w:rsidRDefault="00E83261" w:rsidP="001140C5">
            <w:pPr>
              <w:autoSpaceDE w:val="0"/>
              <w:autoSpaceDN w:val="0"/>
              <w:adjustRightInd w:val="0"/>
              <w:spacing w:before="120"/>
              <w:jc w:val="center"/>
              <w:rPr>
                <w:sz w:val="20"/>
                <w:szCs w:val="20"/>
              </w:rPr>
            </w:pPr>
            <w:r>
              <w:rPr>
                <w:sz w:val="20"/>
                <w:szCs w:val="20"/>
              </w:rPr>
              <w:t>120</w:t>
            </w:r>
          </w:p>
        </w:tc>
        <w:tc>
          <w:tcPr>
            <w:tcW w:w="916" w:type="dxa"/>
          </w:tcPr>
          <w:p w:rsidR="00E83261" w:rsidRPr="00340CEB" w:rsidRDefault="00E83261" w:rsidP="001140C5">
            <w:pPr>
              <w:autoSpaceDE w:val="0"/>
              <w:autoSpaceDN w:val="0"/>
              <w:adjustRightInd w:val="0"/>
              <w:spacing w:before="120"/>
              <w:jc w:val="center"/>
              <w:rPr>
                <w:sz w:val="20"/>
                <w:szCs w:val="20"/>
              </w:rPr>
            </w:pPr>
            <w:r w:rsidRPr="00340CEB">
              <w:rPr>
                <w:sz w:val="20"/>
                <w:szCs w:val="20"/>
              </w:rPr>
              <w:t>100</w:t>
            </w:r>
          </w:p>
        </w:tc>
        <w:tc>
          <w:tcPr>
            <w:tcW w:w="916" w:type="dxa"/>
          </w:tcPr>
          <w:p w:rsidR="00E83261" w:rsidRPr="00340CEB" w:rsidRDefault="00E83261" w:rsidP="001140C5">
            <w:pPr>
              <w:autoSpaceDE w:val="0"/>
              <w:autoSpaceDN w:val="0"/>
              <w:adjustRightInd w:val="0"/>
              <w:spacing w:before="120"/>
              <w:jc w:val="center"/>
              <w:rPr>
                <w:sz w:val="20"/>
                <w:szCs w:val="20"/>
              </w:rPr>
            </w:pPr>
            <w:r>
              <w:rPr>
                <w:sz w:val="20"/>
                <w:szCs w:val="20"/>
              </w:rPr>
              <w:t>90</w:t>
            </w:r>
          </w:p>
        </w:tc>
        <w:tc>
          <w:tcPr>
            <w:tcW w:w="916" w:type="dxa"/>
          </w:tcPr>
          <w:p w:rsidR="00E83261" w:rsidRPr="00340CEB" w:rsidRDefault="00E83261" w:rsidP="001140C5">
            <w:pPr>
              <w:autoSpaceDE w:val="0"/>
              <w:autoSpaceDN w:val="0"/>
              <w:adjustRightInd w:val="0"/>
              <w:spacing w:before="120"/>
              <w:jc w:val="center"/>
              <w:rPr>
                <w:sz w:val="20"/>
                <w:szCs w:val="20"/>
              </w:rPr>
            </w:pPr>
            <w:r>
              <w:rPr>
                <w:sz w:val="20"/>
                <w:szCs w:val="20"/>
              </w:rPr>
              <w:t>90</w:t>
            </w:r>
          </w:p>
        </w:tc>
      </w:tr>
      <w:tr w:rsidR="00E83261" w:rsidRPr="00340CEB" w:rsidTr="006D0E8E">
        <w:trPr>
          <w:trHeight w:val="354"/>
        </w:trPr>
        <w:tc>
          <w:tcPr>
            <w:tcW w:w="5244" w:type="dxa"/>
          </w:tcPr>
          <w:p w:rsidR="00E83261" w:rsidRPr="00340CEB" w:rsidRDefault="00E83261" w:rsidP="001140C5">
            <w:pPr>
              <w:spacing w:before="120"/>
              <w:rPr>
                <w:sz w:val="20"/>
                <w:szCs w:val="20"/>
              </w:rPr>
            </w:pPr>
            <w:proofErr w:type="spellStart"/>
            <w:r w:rsidRPr="00340CEB">
              <w:rPr>
                <w:sz w:val="20"/>
                <w:szCs w:val="20"/>
              </w:rPr>
              <w:t>Rotmix</w:t>
            </w:r>
            <w:proofErr w:type="spellEnd"/>
            <w:r w:rsidRPr="00340CEB">
              <w:rPr>
                <w:sz w:val="20"/>
                <w:szCs w:val="20"/>
              </w:rPr>
              <w:t xml:space="preserve"> (Yama)</w:t>
            </w:r>
          </w:p>
        </w:tc>
        <w:tc>
          <w:tcPr>
            <w:tcW w:w="1116" w:type="dxa"/>
          </w:tcPr>
          <w:p w:rsidR="00E83261" w:rsidRPr="00340CEB" w:rsidRDefault="00E83261" w:rsidP="001140C5">
            <w:pPr>
              <w:autoSpaceDE w:val="0"/>
              <w:autoSpaceDN w:val="0"/>
              <w:adjustRightInd w:val="0"/>
              <w:spacing w:before="120"/>
              <w:jc w:val="center"/>
              <w:rPr>
                <w:sz w:val="20"/>
                <w:szCs w:val="20"/>
              </w:rPr>
            </w:pPr>
            <w:r>
              <w:rPr>
                <w:sz w:val="20"/>
                <w:szCs w:val="20"/>
              </w:rPr>
              <w:t>750</w:t>
            </w:r>
          </w:p>
        </w:tc>
        <w:tc>
          <w:tcPr>
            <w:tcW w:w="916" w:type="dxa"/>
          </w:tcPr>
          <w:p w:rsidR="00E83261" w:rsidRPr="00340CEB" w:rsidRDefault="00E83261" w:rsidP="001140C5">
            <w:pPr>
              <w:autoSpaceDE w:val="0"/>
              <w:autoSpaceDN w:val="0"/>
              <w:adjustRightInd w:val="0"/>
              <w:spacing w:before="120"/>
              <w:jc w:val="center"/>
              <w:rPr>
                <w:sz w:val="20"/>
                <w:szCs w:val="20"/>
              </w:rPr>
            </w:pPr>
            <w:r w:rsidRPr="00340CEB">
              <w:rPr>
                <w:sz w:val="20"/>
                <w:szCs w:val="20"/>
              </w:rPr>
              <w:t>400</w:t>
            </w:r>
          </w:p>
        </w:tc>
        <w:tc>
          <w:tcPr>
            <w:tcW w:w="916" w:type="dxa"/>
          </w:tcPr>
          <w:p w:rsidR="00E83261" w:rsidRPr="00340CEB" w:rsidRDefault="00E83261" w:rsidP="001140C5">
            <w:pPr>
              <w:autoSpaceDE w:val="0"/>
              <w:autoSpaceDN w:val="0"/>
              <w:adjustRightInd w:val="0"/>
              <w:spacing w:before="120"/>
              <w:jc w:val="center"/>
              <w:rPr>
                <w:sz w:val="20"/>
                <w:szCs w:val="20"/>
              </w:rPr>
            </w:pPr>
            <w:r>
              <w:rPr>
                <w:sz w:val="20"/>
                <w:szCs w:val="20"/>
              </w:rPr>
              <w:t>5</w:t>
            </w:r>
            <w:r w:rsidRPr="00340CEB">
              <w:rPr>
                <w:sz w:val="20"/>
                <w:szCs w:val="20"/>
              </w:rPr>
              <w:t>00</w:t>
            </w:r>
          </w:p>
        </w:tc>
        <w:tc>
          <w:tcPr>
            <w:tcW w:w="916" w:type="dxa"/>
          </w:tcPr>
          <w:p w:rsidR="00E83261" w:rsidRPr="00340CEB" w:rsidRDefault="00E83261" w:rsidP="001140C5">
            <w:pPr>
              <w:autoSpaceDE w:val="0"/>
              <w:autoSpaceDN w:val="0"/>
              <w:adjustRightInd w:val="0"/>
              <w:spacing w:before="120"/>
              <w:jc w:val="center"/>
              <w:rPr>
                <w:sz w:val="20"/>
                <w:szCs w:val="20"/>
              </w:rPr>
            </w:pPr>
            <w:r>
              <w:rPr>
                <w:sz w:val="20"/>
                <w:szCs w:val="20"/>
              </w:rPr>
              <w:t>5</w:t>
            </w:r>
            <w:r w:rsidRPr="00340CEB">
              <w:rPr>
                <w:sz w:val="20"/>
                <w:szCs w:val="20"/>
              </w:rPr>
              <w:t>00</w:t>
            </w:r>
          </w:p>
        </w:tc>
      </w:tr>
      <w:tr w:rsidR="00E83261" w:rsidRPr="00340CEB" w:rsidTr="00FC0D41">
        <w:trPr>
          <w:trHeight w:val="186"/>
        </w:trPr>
        <w:tc>
          <w:tcPr>
            <w:tcW w:w="5244" w:type="dxa"/>
          </w:tcPr>
          <w:p w:rsidR="00E83261" w:rsidRPr="00340CEB" w:rsidRDefault="00E83261" w:rsidP="001140C5">
            <w:pPr>
              <w:spacing w:before="120"/>
              <w:rPr>
                <w:bCs/>
                <w:sz w:val="20"/>
                <w:szCs w:val="20"/>
              </w:rPr>
            </w:pPr>
            <w:r w:rsidRPr="00340CEB">
              <w:rPr>
                <w:bCs/>
                <w:sz w:val="20"/>
                <w:szCs w:val="20"/>
              </w:rPr>
              <w:t>Performans Göstergeleri</w:t>
            </w:r>
          </w:p>
        </w:tc>
        <w:tc>
          <w:tcPr>
            <w:tcW w:w="1116" w:type="dxa"/>
          </w:tcPr>
          <w:p w:rsidR="00E83261" w:rsidRPr="00340CEB" w:rsidRDefault="00E83261" w:rsidP="001140C5">
            <w:pPr>
              <w:spacing w:before="120"/>
              <w:jc w:val="center"/>
              <w:rPr>
                <w:bCs/>
                <w:sz w:val="20"/>
                <w:szCs w:val="20"/>
              </w:rPr>
            </w:pPr>
            <w:r w:rsidRPr="00340CEB">
              <w:rPr>
                <w:bCs/>
                <w:sz w:val="20"/>
                <w:szCs w:val="20"/>
              </w:rPr>
              <w:t>20</w:t>
            </w:r>
            <w:r>
              <w:rPr>
                <w:bCs/>
                <w:sz w:val="20"/>
                <w:szCs w:val="20"/>
              </w:rPr>
              <w:t>20</w:t>
            </w:r>
          </w:p>
        </w:tc>
        <w:tc>
          <w:tcPr>
            <w:tcW w:w="916" w:type="dxa"/>
          </w:tcPr>
          <w:p w:rsidR="00E83261" w:rsidRPr="00340CEB" w:rsidRDefault="00E83261" w:rsidP="001140C5">
            <w:pPr>
              <w:spacing w:before="120"/>
              <w:jc w:val="center"/>
              <w:rPr>
                <w:bCs/>
                <w:sz w:val="20"/>
                <w:szCs w:val="20"/>
              </w:rPr>
            </w:pPr>
            <w:r w:rsidRPr="00340CEB">
              <w:rPr>
                <w:bCs/>
                <w:sz w:val="20"/>
                <w:szCs w:val="20"/>
              </w:rPr>
              <w:t>20</w:t>
            </w:r>
            <w:r>
              <w:rPr>
                <w:bCs/>
                <w:sz w:val="20"/>
                <w:szCs w:val="20"/>
              </w:rPr>
              <w:t>21</w:t>
            </w:r>
          </w:p>
        </w:tc>
        <w:tc>
          <w:tcPr>
            <w:tcW w:w="916" w:type="dxa"/>
          </w:tcPr>
          <w:p w:rsidR="00E83261" w:rsidRPr="00340CEB" w:rsidRDefault="00E83261" w:rsidP="001140C5">
            <w:pPr>
              <w:spacing w:before="120"/>
              <w:jc w:val="center"/>
              <w:rPr>
                <w:bCs/>
                <w:sz w:val="20"/>
                <w:szCs w:val="20"/>
              </w:rPr>
            </w:pPr>
            <w:r w:rsidRPr="00340CEB">
              <w:rPr>
                <w:bCs/>
                <w:sz w:val="20"/>
                <w:szCs w:val="20"/>
              </w:rPr>
              <w:t>20</w:t>
            </w:r>
            <w:r>
              <w:rPr>
                <w:bCs/>
                <w:sz w:val="20"/>
                <w:szCs w:val="20"/>
              </w:rPr>
              <w:t>22</w:t>
            </w:r>
          </w:p>
        </w:tc>
        <w:tc>
          <w:tcPr>
            <w:tcW w:w="916" w:type="dxa"/>
          </w:tcPr>
          <w:p w:rsidR="00E83261" w:rsidRPr="00340CEB" w:rsidRDefault="00E83261" w:rsidP="001140C5">
            <w:pPr>
              <w:spacing w:before="120"/>
              <w:jc w:val="center"/>
              <w:rPr>
                <w:bCs/>
                <w:sz w:val="20"/>
                <w:szCs w:val="20"/>
              </w:rPr>
            </w:pPr>
            <w:r w:rsidRPr="00340CEB">
              <w:rPr>
                <w:bCs/>
                <w:sz w:val="20"/>
                <w:szCs w:val="20"/>
              </w:rPr>
              <w:t>20</w:t>
            </w:r>
            <w:r>
              <w:rPr>
                <w:bCs/>
                <w:sz w:val="20"/>
                <w:szCs w:val="20"/>
              </w:rPr>
              <w:t>23</w:t>
            </w:r>
          </w:p>
        </w:tc>
      </w:tr>
      <w:tr w:rsidR="00E83261" w:rsidRPr="00340CEB" w:rsidTr="00FC0D41">
        <w:trPr>
          <w:trHeight w:val="234"/>
        </w:trPr>
        <w:tc>
          <w:tcPr>
            <w:tcW w:w="5244" w:type="dxa"/>
          </w:tcPr>
          <w:p w:rsidR="00E83261" w:rsidRPr="00340CEB" w:rsidRDefault="00E83261" w:rsidP="001140C5">
            <w:pPr>
              <w:spacing w:before="120"/>
              <w:rPr>
                <w:sz w:val="20"/>
                <w:szCs w:val="20"/>
              </w:rPr>
            </w:pPr>
            <w:r w:rsidRPr="00340CEB">
              <w:rPr>
                <w:sz w:val="20"/>
                <w:szCs w:val="20"/>
              </w:rPr>
              <w:t>Stabilize yolun malzemeli bakımı(km)</w:t>
            </w:r>
          </w:p>
        </w:tc>
        <w:tc>
          <w:tcPr>
            <w:tcW w:w="1116" w:type="dxa"/>
          </w:tcPr>
          <w:p w:rsidR="00E83261" w:rsidRPr="00340CEB" w:rsidRDefault="00E83261" w:rsidP="001140C5">
            <w:pPr>
              <w:spacing w:before="120"/>
              <w:rPr>
                <w:sz w:val="20"/>
                <w:szCs w:val="20"/>
              </w:rPr>
            </w:pPr>
          </w:p>
        </w:tc>
        <w:tc>
          <w:tcPr>
            <w:tcW w:w="916" w:type="dxa"/>
          </w:tcPr>
          <w:p w:rsidR="00E83261" w:rsidRPr="00340CEB" w:rsidRDefault="00E83261" w:rsidP="001140C5">
            <w:pPr>
              <w:spacing w:before="120"/>
              <w:rPr>
                <w:sz w:val="20"/>
                <w:szCs w:val="20"/>
              </w:rPr>
            </w:pPr>
          </w:p>
        </w:tc>
        <w:tc>
          <w:tcPr>
            <w:tcW w:w="916" w:type="dxa"/>
          </w:tcPr>
          <w:p w:rsidR="00E83261" w:rsidRPr="00340CEB" w:rsidRDefault="00E83261" w:rsidP="001140C5">
            <w:pPr>
              <w:spacing w:before="120"/>
              <w:rPr>
                <w:sz w:val="20"/>
                <w:szCs w:val="20"/>
              </w:rPr>
            </w:pPr>
          </w:p>
        </w:tc>
        <w:tc>
          <w:tcPr>
            <w:tcW w:w="916" w:type="dxa"/>
          </w:tcPr>
          <w:p w:rsidR="00E83261" w:rsidRPr="00340CEB" w:rsidRDefault="00E83261" w:rsidP="001140C5">
            <w:pPr>
              <w:spacing w:before="120"/>
              <w:rPr>
                <w:sz w:val="20"/>
                <w:szCs w:val="20"/>
              </w:rPr>
            </w:pPr>
          </w:p>
        </w:tc>
      </w:tr>
      <w:tr w:rsidR="00E83261" w:rsidRPr="00340CEB" w:rsidTr="00FC0D41">
        <w:trPr>
          <w:trHeight w:val="195"/>
        </w:trPr>
        <w:tc>
          <w:tcPr>
            <w:tcW w:w="5244" w:type="dxa"/>
          </w:tcPr>
          <w:p w:rsidR="00E83261" w:rsidRPr="00340CEB" w:rsidRDefault="00E83261" w:rsidP="001140C5">
            <w:pPr>
              <w:spacing w:before="120"/>
              <w:rPr>
                <w:sz w:val="20"/>
                <w:szCs w:val="20"/>
              </w:rPr>
            </w:pPr>
            <w:r w:rsidRPr="00340CEB">
              <w:rPr>
                <w:sz w:val="20"/>
                <w:szCs w:val="20"/>
              </w:rPr>
              <w:t>Köprü Yapımı (ad)</w:t>
            </w:r>
          </w:p>
        </w:tc>
        <w:tc>
          <w:tcPr>
            <w:tcW w:w="11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p>
        </w:tc>
      </w:tr>
      <w:tr w:rsidR="00E83261" w:rsidRPr="00340CEB" w:rsidTr="006D0E8E">
        <w:trPr>
          <w:trHeight w:val="20"/>
        </w:trPr>
        <w:tc>
          <w:tcPr>
            <w:tcW w:w="5244" w:type="dxa"/>
          </w:tcPr>
          <w:p w:rsidR="00E83261" w:rsidRPr="00340CEB" w:rsidRDefault="00E83261" w:rsidP="001140C5">
            <w:pPr>
              <w:spacing w:before="120"/>
              <w:rPr>
                <w:sz w:val="20"/>
                <w:szCs w:val="20"/>
              </w:rPr>
            </w:pPr>
            <w:r w:rsidRPr="00340CEB">
              <w:rPr>
                <w:sz w:val="20"/>
                <w:szCs w:val="20"/>
              </w:rPr>
              <w:t>Menfez yapımı (ad)</w:t>
            </w:r>
          </w:p>
        </w:tc>
        <w:tc>
          <w:tcPr>
            <w:tcW w:w="11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r>
              <w:rPr>
                <w:color w:val="000000"/>
                <w:sz w:val="20"/>
                <w:szCs w:val="20"/>
              </w:rPr>
              <w:t>20</w:t>
            </w:r>
          </w:p>
        </w:tc>
        <w:tc>
          <w:tcPr>
            <w:tcW w:w="916" w:type="dxa"/>
          </w:tcPr>
          <w:p w:rsidR="00E83261" w:rsidRPr="00340CEB" w:rsidRDefault="00E83261" w:rsidP="001140C5">
            <w:pPr>
              <w:spacing w:before="120"/>
              <w:jc w:val="center"/>
              <w:rPr>
                <w:color w:val="000000"/>
                <w:sz w:val="20"/>
                <w:szCs w:val="20"/>
              </w:rPr>
            </w:pPr>
            <w:r>
              <w:rPr>
                <w:color w:val="000000"/>
                <w:sz w:val="20"/>
                <w:szCs w:val="20"/>
              </w:rPr>
              <w:t>20</w:t>
            </w:r>
          </w:p>
        </w:tc>
        <w:tc>
          <w:tcPr>
            <w:tcW w:w="916" w:type="dxa"/>
          </w:tcPr>
          <w:p w:rsidR="00E83261" w:rsidRPr="00340CEB" w:rsidRDefault="00E83261" w:rsidP="001140C5">
            <w:pPr>
              <w:spacing w:before="120"/>
              <w:jc w:val="center"/>
              <w:rPr>
                <w:color w:val="000000"/>
                <w:sz w:val="20"/>
                <w:szCs w:val="20"/>
              </w:rPr>
            </w:pPr>
            <w:r>
              <w:rPr>
                <w:color w:val="000000"/>
                <w:sz w:val="20"/>
                <w:szCs w:val="20"/>
              </w:rPr>
              <w:t>20</w:t>
            </w:r>
          </w:p>
        </w:tc>
      </w:tr>
      <w:tr w:rsidR="00E83261" w:rsidRPr="00340CEB" w:rsidTr="006D0E8E">
        <w:trPr>
          <w:trHeight w:val="20"/>
        </w:trPr>
        <w:tc>
          <w:tcPr>
            <w:tcW w:w="5244" w:type="dxa"/>
          </w:tcPr>
          <w:p w:rsidR="00E83261" w:rsidRPr="00340CEB" w:rsidRDefault="00E83261" w:rsidP="001140C5">
            <w:pPr>
              <w:spacing w:before="120"/>
              <w:rPr>
                <w:sz w:val="20"/>
                <w:szCs w:val="20"/>
              </w:rPr>
            </w:pPr>
            <w:proofErr w:type="spellStart"/>
            <w:r w:rsidRPr="00340CEB">
              <w:rPr>
                <w:sz w:val="20"/>
                <w:szCs w:val="20"/>
              </w:rPr>
              <w:t>Greyderli</w:t>
            </w:r>
            <w:proofErr w:type="spellEnd"/>
            <w:r w:rsidRPr="00340CEB">
              <w:rPr>
                <w:sz w:val="20"/>
                <w:szCs w:val="20"/>
              </w:rPr>
              <w:t xml:space="preserve"> </w:t>
            </w:r>
            <w:proofErr w:type="spellStart"/>
            <w:r w:rsidRPr="00340CEB">
              <w:rPr>
                <w:sz w:val="20"/>
                <w:szCs w:val="20"/>
              </w:rPr>
              <w:t>reglaj</w:t>
            </w:r>
            <w:proofErr w:type="spellEnd"/>
            <w:r w:rsidRPr="00340CEB">
              <w:rPr>
                <w:sz w:val="20"/>
                <w:szCs w:val="20"/>
              </w:rPr>
              <w:t xml:space="preserve"> yapımı</w:t>
            </w:r>
          </w:p>
        </w:tc>
        <w:tc>
          <w:tcPr>
            <w:tcW w:w="1116" w:type="dxa"/>
          </w:tcPr>
          <w:p w:rsidR="00E83261" w:rsidRPr="00340CEB" w:rsidRDefault="00E83261" w:rsidP="001140C5">
            <w:pPr>
              <w:spacing w:before="120"/>
              <w:jc w:val="center"/>
              <w:rPr>
                <w:color w:val="000000"/>
                <w:sz w:val="20"/>
                <w:szCs w:val="20"/>
              </w:rPr>
            </w:pPr>
            <w:r w:rsidRPr="00340CEB">
              <w:rPr>
                <w:color w:val="000000"/>
                <w:sz w:val="20"/>
                <w:szCs w:val="20"/>
              </w:rPr>
              <w:t>3</w:t>
            </w:r>
            <w:r>
              <w:rPr>
                <w:color w:val="000000"/>
                <w:sz w:val="20"/>
                <w:szCs w:val="20"/>
              </w:rPr>
              <w:t>271</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3</w:t>
            </w:r>
            <w:r>
              <w:rPr>
                <w:color w:val="000000"/>
                <w:sz w:val="20"/>
                <w:szCs w:val="20"/>
              </w:rPr>
              <w:t>271</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3</w:t>
            </w:r>
            <w:r>
              <w:rPr>
                <w:color w:val="000000"/>
                <w:sz w:val="20"/>
                <w:szCs w:val="20"/>
              </w:rPr>
              <w:t>271</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3</w:t>
            </w:r>
            <w:r>
              <w:rPr>
                <w:color w:val="000000"/>
                <w:sz w:val="20"/>
                <w:szCs w:val="20"/>
              </w:rPr>
              <w:t>271</w:t>
            </w:r>
          </w:p>
        </w:tc>
      </w:tr>
      <w:tr w:rsidR="00E83261" w:rsidRPr="00340CEB" w:rsidTr="006D0E8E">
        <w:trPr>
          <w:trHeight w:val="20"/>
        </w:trPr>
        <w:tc>
          <w:tcPr>
            <w:tcW w:w="5244" w:type="dxa"/>
          </w:tcPr>
          <w:p w:rsidR="00E83261" w:rsidRPr="00340CEB" w:rsidRDefault="00E83261" w:rsidP="001140C5">
            <w:pPr>
              <w:spacing w:before="120"/>
              <w:rPr>
                <w:sz w:val="20"/>
                <w:szCs w:val="20"/>
              </w:rPr>
            </w:pPr>
            <w:r w:rsidRPr="00340CEB">
              <w:rPr>
                <w:sz w:val="20"/>
                <w:szCs w:val="20"/>
              </w:rPr>
              <w:t xml:space="preserve">Asfalt </w:t>
            </w:r>
            <w:proofErr w:type="spellStart"/>
            <w:r w:rsidRPr="00340CEB">
              <w:rPr>
                <w:sz w:val="20"/>
                <w:szCs w:val="20"/>
              </w:rPr>
              <w:t>plent</w:t>
            </w:r>
            <w:proofErr w:type="spellEnd"/>
            <w:r w:rsidRPr="00340CEB">
              <w:rPr>
                <w:sz w:val="20"/>
                <w:szCs w:val="20"/>
              </w:rPr>
              <w:t xml:space="preserve"> tesisinde </w:t>
            </w:r>
            <w:proofErr w:type="spellStart"/>
            <w:r w:rsidRPr="00340CEB">
              <w:rPr>
                <w:sz w:val="20"/>
                <w:szCs w:val="20"/>
              </w:rPr>
              <w:t>rotmix</w:t>
            </w:r>
            <w:proofErr w:type="spellEnd"/>
            <w:r w:rsidRPr="00340CEB">
              <w:rPr>
                <w:sz w:val="20"/>
                <w:szCs w:val="20"/>
              </w:rPr>
              <w:t xml:space="preserve"> üretimi (ton)</w:t>
            </w:r>
          </w:p>
        </w:tc>
        <w:tc>
          <w:tcPr>
            <w:tcW w:w="1116" w:type="dxa"/>
          </w:tcPr>
          <w:p w:rsidR="00E83261" w:rsidRPr="00340CEB" w:rsidRDefault="00E83261" w:rsidP="001140C5">
            <w:pPr>
              <w:spacing w:before="120"/>
              <w:jc w:val="center"/>
              <w:rPr>
                <w:color w:val="000000"/>
                <w:sz w:val="20"/>
                <w:szCs w:val="20"/>
              </w:rPr>
            </w:pPr>
            <w:r w:rsidRPr="00340CEB">
              <w:rPr>
                <w:color w:val="000000"/>
                <w:sz w:val="20"/>
                <w:szCs w:val="20"/>
              </w:rPr>
              <w:t>100000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100000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100000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100000</w:t>
            </w:r>
          </w:p>
        </w:tc>
      </w:tr>
      <w:tr w:rsidR="00E83261" w:rsidRPr="00340CEB" w:rsidTr="006D0E8E">
        <w:trPr>
          <w:trHeight w:val="20"/>
        </w:trPr>
        <w:tc>
          <w:tcPr>
            <w:tcW w:w="5244" w:type="dxa"/>
          </w:tcPr>
          <w:p w:rsidR="00E83261" w:rsidRPr="00340CEB" w:rsidRDefault="00E83261" w:rsidP="001140C5">
            <w:pPr>
              <w:spacing w:before="120"/>
              <w:rPr>
                <w:sz w:val="20"/>
                <w:szCs w:val="20"/>
              </w:rPr>
            </w:pPr>
            <w:r w:rsidRPr="00340CEB">
              <w:rPr>
                <w:sz w:val="20"/>
                <w:szCs w:val="20"/>
              </w:rPr>
              <w:t xml:space="preserve">Trafik </w:t>
            </w:r>
            <w:proofErr w:type="gramStart"/>
            <w:r w:rsidRPr="00340CEB">
              <w:rPr>
                <w:sz w:val="20"/>
                <w:szCs w:val="20"/>
              </w:rPr>
              <w:t>işaret  ve</w:t>
            </w:r>
            <w:proofErr w:type="gramEnd"/>
            <w:r w:rsidRPr="00340CEB">
              <w:rPr>
                <w:sz w:val="20"/>
                <w:szCs w:val="20"/>
              </w:rPr>
              <w:t xml:space="preserve"> bilgi levhası üretimi ve montesi (ad)</w:t>
            </w:r>
          </w:p>
        </w:tc>
        <w:tc>
          <w:tcPr>
            <w:tcW w:w="1116" w:type="dxa"/>
          </w:tcPr>
          <w:p w:rsidR="00E83261" w:rsidRPr="00340CEB" w:rsidRDefault="00E83261" w:rsidP="001140C5">
            <w:pPr>
              <w:spacing w:before="120"/>
              <w:jc w:val="center"/>
              <w:rPr>
                <w:color w:val="000000"/>
                <w:sz w:val="20"/>
                <w:szCs w:val="20"/>
              </w:rPr>
            </w:pPr>
            <w:r>
              <w:rPr>
                <w:color w:val="000000"/>
                <w:sz w:val="20"/>
                <w:szCs w:val="20"/>
              </w:rPr>
              <w:t>700000</w:t>
            </w:r>
          </w:p>
        </w:tc>
        <w:tc>
          <w:tcPr>
            <w:tcW w:w="916" w:type="dxa"/>
          </w:tcPr>
          <w:p w:rsidR="00E83261" w:rsidRPr="00340CEB" w:rsidRDefault="00E83261" w:rsidP="001140C5">
            <w:pPr>
              <w:spacing w:before="120"/>
              <w:jc w:val="center"/>
              <w:rPr>
                <w:color w:val="000000"/>
                <w:sz w:val="20"/>
                <w:szCs w:val="20"/>
              </w:rPr>
            </w:pPr>
            <w:r>
              <w:rPr>
                <w:color w:val="000000"/>
                <w:sz w:val="20"/>
                <w:szCs w:val="20"/>
              </w:rPr>
              <w:t>1000000</w:t>
            </w:r>
          </w:p>
        </w:tc>
        <w:tc>
          <w:tcPr>
            <w:tcW w:w="916" w:type="dxa"/>
          </w:tcPr>
          <w:p w:rsidR="00E83261" w:rsidRPr="00340CEB" w:rsidRDefault="00E83261" w:rsidP="001140C5">
            <w:pPr>
              <w:spacing w:before="120"/>
              <w:jc w:val="center"/>
              <w:rPr>
                <w:color w:val="000000"/>
                <w:sz w:val="20"/>
                <w:szCs w:val="20"/>
              </w:rPr>
            </w:pPr>
            <w:r>
              <w:rPr>
                <w:color w:val="000000"/>
                <w:sz w:val="20"/>
                <w:szCs w:val="20"/>
              </w:rPr>
              <w:t>1000000</w:t>
            </w:r>
          </w:p>
        </w:tc>
        <w:tc>
          <w:tcPr>
            <w:tcW w:w="916" w:type="dxa"/>
          </w:tcPr>
          <w:p w:rsidR="00E83261" w:rsidRPr="00340CEB" w:rsidRDefault="00E83261" w:rsidP="001140C5">
            <w:pPr>
              <w:spacing w:before="120"/>
              <w:jc w:val="center"/>
              <w:rPr>
                <w:color w:val="000000"/>
                <w:sz w:val="20"/>
                <w:szCs w:val="20"/>
              </w:rPr>
            </w:pPr>
            <w:r>
              <w:rPr>
                <w:color w:val="000000"/>
                <w:sz w:val="20"/>
                <w:szCs w:val="20"/>
              </w:rPr>
              <w:t>1000000</w:t>
            </w:r>
          </w:p>
        </w:tc>
      </w:tr>
      <w:tr w:rsidR="00E83261" w:rsidRPr="00340CEB" w:rsidTr="006D0E8E">
        <w:trPr>
          <w:trHeight w:val="20"/>
        </w:trPr>
        <w:tc>
          <w:tcPr>
            <w:tcW w:w="5244" w:type="dxa"/>
          </w:tcPr>
          <w:p w:rsidR="00E83261" w:rsidRPr="00340CEB" w:rsidRDefault="00E83261" w:rsidP="001140C5">
            <w:pPr>
              <w:spacing w:before="120"/>
              <w:rPr>
                <w:sz w:val="20"/>
                <w:szCs w:val="20"/>
              </w:rPr>
            </w:pPr>
            <w:r w:rsidRPr="00340CEB">
              <w:rPr>
                <w:sz w:val="20"/>
                <w:szCs w:val="20"/>
              </w:rPr>
              <w:t>Köylülerin köy yollarından memnuniyet oranı (%)</w:t>
            </w:r>
          </w:p>
        </w:tc>
        <w:tc>
          <w:tcPr>
            <w:tcW w:w="1116" w:type="dxa"/>
          </w:tcPr>
          <w:p w:rsidR="00E83261" w:rsidRPr="00340CEB" w:rsidRDefault="00E83261" w:rsidP="001140C5">
            <w:pPr>
              <w:spacing w:before="120"/>
              <w:jc w:val="center"/>
              <w:rPr>
                <w:color w:val="000000"/>
                <w:sz w:val="20"/>
                <w:szCs w:val="20"/>
              </w:rPr>
            </w:pPr>
            <w:r w:rsidRPr="00340CEB">
              <w:rPr>
                <w:color w:val="000000"/>
                <w:sz w:val="20"/>
                <w:szCs w:val="20"/>
              </w:rPr>
              <w:t>100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100</w:t>
            </w:r>
          </w:p>
        </w:tc>
      </w:tr>
      <w:tr w:rsidR="00E83261" w:rsidRPr="00340CEB" w:rsidTr="006D0E8E">
        <w:trPr>
          <w:trHeight w:val="269"/>
        </w:trPr>
        <w:tc>
          <w:tcPr>
            <w:tcW w:w="5244" w:type="dxa"/>
          </w:tcPr>
          <w:p w:rsidR="00E83261" w:rsidRPr="00340CEB" w:rsidRDefault="00E83261" w:rsidP="001140C5">
            <w:pPr>
              <w:spacing w:before="120"/>
              <w:rPr>
                <w:sz w:val="20"/>
                <w:szCs w:val="20"/>
              </w:rPr>
            </w:pPr>
            <w:r w:rsidRPr="00340CEB">
              <w:rPr>
                <w:sz w:val="20"/>
                <w:szCs w:val="20"/>
              </w:rPr>
              <w:t>İl Özel İdaresi yol ağı hizmetleri ile ilgili hazırlanacak yayın sayısı</w:t>
            </w:r>
          </w:p>
        </w:tc>
        <w:tc>
          <w:tcPr>
            <w:tcW w:w="11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r>
      <w:tr w:rsidR="00E83261" w:rsidRPr="00340CEB" w:rsidTr="006D0E8E">
        <w:trPr>
          <w:trHeight w:val="587"/>
        </w:trPr>
        <w:tc>
          <w:tcPr>
            <w:tcW w:w="5244" w:type="dxa"/>
          </w:tcPr>
          <w:p w:rsidR="00E83261" w:rsidRPr="00340CEB" w:rsidRDefault="00E83261" w:rsidP="001140C5">
            <w:pPr>
              <w:spacing w:before="120"/>
              <w:rPr>
                <w:sz w:val="20"/>
                <w:szCs w:val="20"/>
              </w:rPr>
            </w:pPr>
            <w:r w:rsidRPr="00340CEB">
              <w:rPr>
                <w:sz w:val="20"/>
                <w:szCs w:val="20"/>
              </w:rPr>
              <w:t xml:space="preserve">Yol ve Ulaşım Hizmetleri   personeline yönelik verilecek hizmet içi eğitim sayısı </w:t>
            </w:r>
          </w:p>
        </w:tc>
        <w:tc>
          <w:tcPr>
            <w:tcW w:w="1116" w:type="dxa"/>
          </w:tcPr>
          <w:p w:rsidR="00E83261" w:rsidRPr="00340CEB" w:rsidRDefault="00E83261" w:rsidP="001140C5">
            <w:pPr>
              <w:spacing w:before="120"/>
              <w:jc w:val="center"/>
              <w:rPr>
                <w:color w:val="000000"/>
                <w:sz w:val="20"/>
                <w:szCs w:val="20"/>
              </w:rPr>
            </w:pP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c>
          <w:tcPr>
            <w:tcW w:w="916" w:type="dxa"/>
          </w:tcPr>
          <w:p w:rsidR="00E83261" w:rsidRPr="00340CEB" w:rsidRDefault="00E83261" w:rsidP="001140C5">
            <w:pPr>
              <w:spacing w:before="120"/>
              <w:jc w:val="center"/>
              <w:rPr>
                <w:color w:val="000000"/>
                <w:sz w:val="20"/>
                <w:szCs w:val="20"/>
              </w:rPr>
            </w:pPr>
            <w:r w:rsidRPr="00340CEB">
              <w:rPr>
                <w:color w:val="000000"/>
                <w:sz w:val="20"/>
                <w:szCs w:val="20"/>
              </w:rPr>
              <w:t>2</w:t>
            </w:r>
          </w:p>
        </w:tc>
      </w:tr>
      <w:tr w:rsidR="00E83261" w:rsidRPr="00340CEB" w:rsidTr="006D0E8E">
        <w:trPr>
          <w:trHeight w:val="354"/>
        </w:trPr>
        <w:tc>
          <w:tcPr>
            <w:tcW w:w="5244" w:type="dxa"/>
          </w:tcPr>
          <w:p w:rsidR="00E83261" w:rsidRPr="00340CEB" w:rsidRDefault="00E83261" w:rsidP="001140C5">
            <w:pPr>
              <w:spacing w:before="120"/>
              <w:rPr>
                <w:sz w:val="20"/>
                <w:szCs w:val="20"/>
              </w:rPr>
            </w:pPr>
            <w:r w:rsidRPr="00340CEB">
              <w:rPr>
                <w:sz w:val="20"/>
                <w:szCs w:val="20"/>
              </w:rPr>
              <w:t xml:space="preserve">Sanat Yapıları </w:t>
            </w:r>
            <w:proofErr w:type="spellStart"/>
            <w:r w:rsidRPr="00340CEB">
              <w:rPr>
                <w:sz w:val="20"/>
                <w:szCs w:val="20"/>
              </w:rPr>
              <w:t>Korige</w:t>
            </w:r>
            <w:proofErr w:type="spellEnd"/>
            <w:r w:rsidRPr="00340CEB">
              <w:rPr>
                <w:sz w:val="20"/>
                <w:szCs w:val="20"/>
              </w:rPr>
              <w:t xml:space="preserve"> Boru </w:t>
            </w:r>
            <w:proofErr w:type="spellStart"/>
            <w:r w:rsidRPr="00340CEB">
              <w:rPr>
                <w:sz w:val="20"/>
                <w:szCs w:val="20"/>
              </w:rPr>
              <w:t>Mt</w:t>
            </w:r>
            <w:proofErr w:type="spellEnd"/>
            <w:r w:rsidRPr="00340CEB">
              <w:rPr>
                <w:sz w:val="20"/>
                <w:szCs w:val="20"/>
              </w:rPr>
              <w:t>.</w:t>
            </w:r>
          </w:p>
        </w:tc>
        <w:tc>
          <w:tcPr>
            <w:tcW w:w="1116" w:type="dxa"/>
          </w:tcPr>
          <w:p w:rsidR="00E83261" w:rsidRPr="00340CEB" w:rsidRDefault="00E83261" w:rsidP="001140C5">
            <w:pPr>
              <w:spacing w:before="120"/>
              <w:jc w:val="center"/>
              <w:rPr>
                <w:b/>
                <w:bCs/>
                <w:sz w:val="20"/>
                <w:szCs w:val="20"/>
              </w:rPr>
            </w:pPr>
            <w:r>
              <w:rPr>
                <w:b/>
                <w:bCs/>
                <w:sz w:val="20"/>
                <w:szCs w:val="20"/>
              </w:rPr>
              <w:t>1350</w:t>
            </w:r>
          </w:p>
        </w:tc>
        <w:tc>
          <w:tcPr>
            <w:tcW w:w="916" w:type="dxa"/>
          </w:tcPr>
          <w:p w:rsidR="00E83261" w:rsidRPr="00340CEB" w:rsidRDefault="00E83261" w:rsidP="001140C5">
            <w:pPr>
              <w:spacing w:before="120"/>
              <w:jc w:val="center"/>
              <w:rPr>
                <w:b/>
                <w:bCs/>
                <w:sz w:val="20"/>
                <w:szCs w:val="20"/>
              </w:rPr>
            </w:pPr>
            <w:r>
              <w:rPr>
                <w:b/>
                <w:bCs/>
                <w:sz w:val="20"/>
                <w:szCs w:val="20"/>
              </w:rPr>
              <w:t>1500</w:t>
            </w:r>
          </w:p>
        </w:tc>
        <w:tc>
          <w:tcPr>
            <w:tcW w:w="916" w:type="dxa"/>
          </w:tcPr>
          <w:p w:rsidR="00E83261" w:rsidRPr="00340CEB" w:rsidRDefault="00E83261" w:rsidP="001140C5">
            <w:pPr>
              <w:autoSpaceDE w:val="0"/>
              <w:autoSpaceDN w:val="0"/>
              <w:adjustRightInd w:val="0"/>
              <w:spacing w:before="120"/>
              <w:jc w:val="right"/>
              <w:rPr>
                <w:b/>
                <w:sz w:val="20"/>
                <w:szCs w:val="20"/>
              </w:rPr>
            </w:pPr>
            <w:r>
              <w:rPr>
                <w:b/>
                <w:sz w:val="20"/>
                <w:szCs w:val="20"/>
              </w:rPr>
              <w:t>1500</w:t>
            </w:r>
          </w:p>
        </w:tc>
        <w:tc>
          <w:tcPr>
            <w:tcW w:w="916" w:type="dxa"/>
          </w:tcPr>
          <w:p w:rsidR="00E83261" w:rsidRPr="00340CEB" w:rsidRDefault="00E83261" w:rsidP="001140C5">
            <w:pPr>
              <w:autoSpaceDE w:val="0"/>
              <w:autoSpaceDN w:val="0"/>
              <w:adjustRightInd w:val="0"/>
              <w:spacing w:before="120"/>
              <w:jc w:val="right"/>
              <w:rPr>
                <w:b/>
                <w:sz w:val="20"/>
                <w:szCs w:val="20"/>
              </w:rPr>
            </w:pPr>
            <w:r>
              <w:rPr>
                <w:b/>
                <w:sz w:val="20"/>
                <w:szCs w:val="20"/>
              </w:rPr>
              <w:t>1500</w:t>
            </w:r>
          </w:p>
        </w:tc>
      </w:tr>
    </w:tbl>
    <w:p w:rsidR="00E063D5" w:rsidRDefault="00E063D5" w:rsidP="009A3800">
      <w:pPr>
        <w:spacing w:before="280" w:after="0" w:line="240" w:lineRule="auto"/>
        <w:jc w:val="center"/>
        <w:rPr>
          <w:b/>
          <w:sz w:val="28"/>
          <w:szCs w:val="28"/>
        </w:rPr>
      </w:pPr>
    </w:p>
    <w:p w:rsidR="00E063D5" w:rsidRPr="008A6A91" w:rsidRDefault="000C442C" w:rsidP="009A3800">
      <w:pPr>
        <w:spacing w:after="0" w:line="240" w:lineRule="atLeast"/>
        <w:jc w:val="center"/>
        <w:rPr>
          <w:rFonts w:ascii="Times New Roman" w:eastAsia="Times New Roman" w:hAnsi="Times New Roman" w:cs="Times New Roman"/>
          <w:b/>
          <w:bCs/>
          <w:sz w:val="24"/>
          <w:szCs w:val="24"/>
          <w:lang w:eastAsia="tr-TR"/>
        </w:rPr>
      </w:pPr>
      <w:bookmarkStart w:id="14" w:name="_Hlk43994883"/>
      <w:bookmarkStart w:id="15" w:name="_Hlk44064977"/>
      <w:r>
        <w:rPr>
          <w:rFonts w:ascii="Times New Roman" w:eastAsia="Times New Roman" w:hAnsi="Times New Roman" w:cs="Times New Roman"/>
          <w:b/>
          <w:bCs/>
          <w:sz w:val="24"/>
          <w:szCs w:val="24"/>
          <w:lang w:eastAsia="tr-TR"/>
        </w:rPr>
        <w:lastRenderedPageBreak/>
        <w:t xml:space="preserve">XI- </w:t>
      </w:r>
      <w:r w:rsidR="00E063D5" w:rsidRPr="008A6A91">
        <w:rPr>
          <w:rFonts w:ascii="Times New Roman" w:eastAsia="Times New Roman" w:hAnsi="Times New Roman" w:cs="Times New Roman"/>
          <w:b/>
          <w:bCs/>
          <w:sz w:val="24"/>
          <w:szCs w:val="24"/>
          <w:lang w:eastAsia="tr-TR"/>
        </w:rPr>
        <w:t>SU VE KANAL HİZMETLERİ MÜDÜRLÜĞÜ</w:t>
      </w:r>
    </w:p>
    <w:p w:rsidR="00E063D5" w:rsidRPr="008A6A91" w:rsidRDefault="00E063D5" w:rsidP="009A3800">
      <w:pPr>
        <w:spacing w:after="0" w:line="240" w:lineRule="atLeast"/>
        <w:jc w:val="center"/>
        <w:rPr>
          <w:rFonts w:ascii="Times New Roman" w:hAnsi="Times New Roman" w:cs="Times New Roman"/>
          <w:b/>
          <w:sz w:val="24"/>
          <w:szCs w:val="24"/>
        </w:rPr>
      </w:pPr>
      <w:r w:rsidRPr="008A6A91">
        <w:rPr>
          <w:rFonts w:ascii="Times New Roman" w:hAnsi="Times New Roman" w:cs="Times New Roman"/>
          <w:b/>
          <w:sz w:val="24"/>
          <w:szCs w:val="24"/>
        </w:rPr>
        <w:t>GÖREV VE TANIMLARI</w:t>
      </w:r>
    </w:p>
    <w:p w:rsidR="00E063D5" w:rsidRPr="008A6A91" w:rsidRDefault="00E063D5" w:rsidP="009A3800">
      <w:pPr>
        <w:spacing w:after="0" w:line="240" w:lineRule="atLeast"/>
        <w:jc w:val="center"/>
        <w:rPr>
          <w:rFonts w:ascii="Times New Roman" w:hAnsi="Times New Roman" w:cs="Times New Roman"/>
          <w:b/>
          <w:sz w:val="24"/>
          <w:szCs w:val="24"/>
        </w:rPr>
      </w:pPr>
    </w:p>
    <w:p w:rsidR="00E063D5" w:rsidRPr="003C6D86" w:rsidRDefault="00E063D5" w:rsidP="009A3800">
      <w:pPr>
        <w:spacing w:after="0" w:line="240" w:lineRule="atLeast"/>
        <w:rPr>
          <w:rFonts w:ascii="Times New Roman" w:eastAsia="Times New Roman" w:hAnsi="Times New Roman" w:cs="Times New Roman"/>
          <w:caps/>
          <w:sz w:val="24"/>
          <w:szCs w:val="24"/>
          <w:lang w:eastAsia="tr-TR"/>
        </w:rPr>
      </w:pPr>
      <w:r w:rsidRPr="003C6D86">
        <w:rPr>
          <w:rFonts w:ascii="Times New Roman" w:eastAsia="Times New Roman" w:hAnsi="Times New Roman" w:cs="Times New Roman"/>
          <w:caps/>
          <w:sz w:val="24"/>
          <w:szCs w:val="24"/>
          <w:lang w:eastAsia="tr-TR"/>
        </w:rPr>
        <w:t>İçme Suları</w:t>
      </w:r>
    </w:p>
    <w:p w:rsidR="00E063D5" w:rsidRPr="003C6D86" w:rsidRDefault="00E063D5" w:rsidP="009A3800">
      <w:pPr>
        <w:spacing w:after="0" w:line="240" w:lineRule="atLeast"/>
        <w:rPr>
          <w:rFonts w:ascii="Times New Roman" w:eastAsia="Times New Roman" w:hAnsi="Times New Roman" w:cs="Times New Roman"/>
          <w:caps/>
          <w:sz w:val="24"/>
          <w:szCs w:val="24"/>
          <w:lang w:eastAsia="tr-TR"/>
        </w:rPr>
      </w:pPr>
      <w:r w:rsidRPr="003C6D86">
        <w:rPr>
          <w:rFonts w:ascii="Times New Roman" w:eastAsia="Times New Roman" w:hAnsi="Times New Roman" w:cs="Times New Roman"/>
          <w:caps/>
          <w:sz w:val="24"/>
          <w:szCs w:val="24"/>
          <w:lang w:eastAsia="tr-TR"/>
        </w:rPr>
        <w:t>Kanalizasyon Hizmetleri</w:t>
      </w:r>
    </w:p>
    <w:p w:rsidR="00E063D5" w:rsidRPr="003C6D86" w:rsidRDefault="00E063D5" w:rsidP="009A3800">
      <w:pPr>
        <w:spacing w:after="0" w:line="240" w:lineRule="atLeast"/>
        <w:rPr>
          <w:rFonts w:ascii="Times New Roman" w:eastAsia="Times New Roman" w:hAnsi="Times New Roman" w:cs="Times New Roman"/>
          <w:caps/>
          <w:sz w:val="24"/>
          <w:szCs w:val="24"/>
          <w:lang w:eastAsia="tr-TR"/>
        </w:rPr>
      </w:pPr>
      <w:r w:rsidRPr="003C6D86">
        <w:rPr>
          <w:rFonts w:ascii="Times New Roman" w:eastAsia="Times New Roman" w:hAnsi="Times New Roman" w:cs="Times New Roman"/>
          <w:caps/>
          <w:sz w:val="24"/>
          <w:szCs w:val="24"/>
          <w:lang w:eastAsia="tr-TR"/>
        </w:rPr>
        <w:t>Tarımsal Sulama</w:t>
      </w:r>
    </w:p>
    <w:p w:rsidR="00E063D5" w:rsidRPr="003C6D86" w:rsidRDefault="00E063D5" w:rsidP="009A3800">
      <w:pPr>
        <w:spacing w:after="0" w:line="240" w:lineRule="atLeast"/>
        <w:rPr>
          <w:rFonts w:ascii="Times New Roman" w:eastAsia="Times New Roman" w:hAnsi="Times New Roman" w:cs="Times New Roman"/>
          <w:caps/>
          <w:sz w:val="24"/>
          <w:szCs w:val="24"/>
          <w:lang w:eastAsia="tr-TR"/>
        </w:rPr>
      </w:pPr>
      <w:r w:rsidRPr="003C6D86">
        <w:rPr>
          <w:rFonts w:ascii="Times New Roman" w:eastAsia="Times New Roman" w:hAnsi="Times New Roman" w:cs="Times New Roman"/>
          <w:caps/>
          <w:sz w:val="24"/>
          <w:szCs w:val="24"/>
          <w:lang w:eastAsia="tr-TR"/>
        </w:rPr>
        <w:t>Sondaj İşleri</w:t>
      </w:r>
    </w:p>
    <w:p w:rsidR="00E063D5" w:rsidRPr="008A6A91" w:rsidRDefault="00E063D5" w:rsidP="009A3800">
      <w:pPr>
        <w:spacing w:after="0" w:line="240" w:lineRule="atLeast"/>
        <w:rPr>
          <w:rFonts w:ascii="Times New Roman" w:eastAsia="Times New Roman" w:hAnsi="Times New Roman" w:cs="Times New Roman"/>
          <w:sz w:val="24"/>
          <w:szCs w:val="24"/>
          <w:lang w:eastAsia="tr-TR"/>
        </w:rPr>
      </w:pPr>
      <w:r w:rsidRPr="003C6D86">
        <w:rPr>
          <w:rFonts w:ascii="Times New Roman" w:eastAsia="Times New Roman" w:hAnsi="Times New Roman" w:cs="Times New Roman"/>
          <w:caps/>
          <w:sz w:val="24"/>
          <w:szCs w:val="24"/>
          <w:lang w:eastAsia="tr-TR"/>
        </w:rPr>
        <w:t>His Göletleri</w:t>
      </w:r>
    </w:p>
    <w:p w:rsidR="00E063D5" w:rsidRPr="008A6A91" w:rsidRDefault="00E063D5" w:rsidP="009A3800">
      <w:pPr>
        <w:spacing w:after="0" w:line="240" w:lineRule="atLeast"/>
        <w:jc w:val="both"/>
        <w:rPr>
          <w:rFonts w:ascii="Times New Roman" w:eastAsia="Times New Roman" w:hAnsi="Times New Roman" w:cs="Times New Roman"/>
          <w:b/>
          <w:sz w:val="24"/>
          <w:szCs w:val="24"/>
          <w:lang w:eastAsia="tr-TR"/>
        </w:rPr>
      </w:pPr>
      <w:r w:rsidRPr="008A6A91">
        <w:rPr>
          <w:rFonts w:ascii="Times New Roman" w:eastAsia="Times New Roman" w:hAnsi="Times New Roman" w:cs="Times New Roman"/>
          <w:b/>
          <w:sz w:val="24"/>
          <w:szCs w:val="24"/>
          <w:lang w:eastAsia="tr-TR"/>
        </w:rPr>
        <w:t>Görevleri:</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 xml:space="preserve">5393 Sayılı Belediye Kanunda belirlenen mücavir alanı dışında kalan ve </w:t>
      </w:r>
      <w:r w:rsidRPr="008A6A91">
        <w:rPr>
          <w:rFonts w:ascii="Times New Roman" w:hAnsi="Times New Roman" w:cs="Times New Roman"/>
          <w:sz w:val="24"/>
          <w:szCs w:val="24"/>
          <w:shd w:val="clear" w:color="auto" w:fill="FFFFFF"/>
        </w:rPr>
        <w:t xml:space="preserve">5302 sayılı İl Özel İdaresi Kanunu ile Kurumun görev alanında sayılan köy ve bağlı yerleşme birimleri </w:t>
      </w:r>
      <w:r w:rsidRPr="008A6A91">
        <w:rPr>
          <w:rFonts w:ascii="Times New Roman" w:eastAsia="Times New Roman" w:hAnsi="Times New Roman" w:cs="Times New Roman"/>
          <w:sz w:val="24"/>
          <w:szCs w:val="24"/>
          <w:lang w:eastAsia="tr-TR"/>
        </w:rPr>
        <w:t>su tesislerinin inşaat, bakım onarım, işletme ve geliştirme hizmetlerine ait esasları tespit etmek ve yürütmek.</w:t>
      </w:r>
    </w:p>
    <w:p w:rsidR="00E063D5" w:rsidRPr="008A6A91" w:rsidRDefault="00E063D5" w:rsidP="0077066B">
      <w:pPr>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 xml:space="preserve">Köy ve bağlı yerleşim birimlerine, askeri garnizonlara sağlıklı, yeterli içme suyu ve kullanma suyu tesislerini yapmak ve yapımına destek olmak, sondaj kuyuları açmak, bu maksatla umuma ait sular ile kanunlarla köye ve köylüye devir ve tahsis edilmiş veya köyün ve köylerin eskiden beri </w:t>
      </w:r>
      <w:proofErr w:type="spellStart"/>
      <w:r w:rsidRPr="008A6A91">
        <w:rPr>
          <w:rFonts w:ascii="Times New Roman" w:eastAsia="Times New Roman" w:hAnsi="Times New Roman" w:cs="Times New Roman"/>
          <w:sz w:val="24"/>
          <w:szCs w:val="24"/>
          <w:lang w:eastAsia="tr-TR"/>
        </w:rPr>
        <w:t>intifatın</w:t>
      </w:r>
      <w:proofErr w:type="spellEnd"/>
      <w:r w:rsidRPr="008A6A91">
        <w:rPr>
          <w:rFonts w:ascii="Times New Roman" w:eastAsia="Times New Roman" w:hAnsi="Times New Roman" w:cs="Times New Roman"/>
          <w:sz w:val="24"/>
          <w:szCs w:val="24"/>
          <w:lang w:eastAsia="tr-TR"/>
        </w:rPr>
        <w:t xml:space="preserve"> da bulunmuş olan suları, köylerin ve bağlı yerleşme birimlerinin, askeri garnizonların ihtiyacına göre tevzi ve tahsis etmek, kısmen veya tamamen başka köye, köylere bağlı yerleşme birimlerine, askeri garnizonlara tahsis etmek ve tahsis şeklini değiştirmek.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İlgili kanun hükümleri çerçevesinde kaynak araştırması yapmak, drenaj ve sondaj kuyuları açmak, gerektiğinde baraj, gölet gibi tesislerden su almak amacı ile arıtma su alma tesislerini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 xml:space="preserve">Açılan sondaj, </w:t>
      </w:r>
      <w:proofErr w:type="spellStart"/>
      <w:r w:rsidRPr="008A6A91">
        <w:rPr>
          <w:rFonts w:ascii="Times New Roman" w:eastAsia="Times New Roman" w:hAnsi="Times New Roman" w:cs="Times New Roman"/>
          <w:sz w:val="24"/>
          <w:szCs w:val="24"/>
          <w:lang w:eastAsia="tr-TR"/>
        </w:rPr>
        <w:t>keson</w:t>
      </w:r>
      <w:proofErr w:type="spellEnd"/>
      <w:r w:rsidRPr="008A6A91">
        <w:rPr>
          <w:rFonts w:ascii="Times New Roman" w:eastAsia="Times New Roman" w:hAnsi="Times New Roman" w:cs="Times New Roman"/>
          <w:sz w:val="24"/>
          <w:szCs w:val="24"/>
          <w:lang w:eastAsia="tr-TR"/>
        </w:rPr>
        <w:t>, drenajlardan titizlikle su numuneleri alarak fiziksel ve kimyasal tahlil için laboratuvara iletmek ayrıca içme suyunun içilebilir ligini belirlemeye yönelik çalışmalar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Yeraltı sularını sağlıklı bir şekilde kullanmaya yönelik hizmetleri yerine getirmek.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İdarenin ihtiyacı olan jeolojik hizmetleri yerine getirmek.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Projesi mevcut içme suyu tesislerinin ihalesini yapmak, ihalesi yapılan işlerin denetim işlerini, geçici-kesin kabul ile kesin hesap işlemlerini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 xml:space="preserve">Köy ve bağlı yerleşme birimlerinin </w:t>
      </w:r>
      <w:r w:rsidRPr="008A6A91">
        <w:rPr>
          <w:rFonts w:ascii="Times New Roman" w:hAnsi="Times New Roman" w:cs="Times New Roman"/>
          <w:sz w:val="24"/>
          <w:szCs w:val="24"/>
          <w:shd w:val="clear" w:color="auto" w:fill="FFFFFF"/>
        </w:rPr>
        <w:t>kanalizasyon şebekelerini, atık su fosseptiklerini ve atık su arıtma tesislerini yapmak veya yaptırmak.</w:t>
      </w:r>
      <w:r w:rsidRPr="008A6A91">
        <w:rPr>
          <w:rFonts w:ascii="Times New Roman" w:eastAsia="Times New Roman" w:hAnsi="Times New Roman" w:cs="Times New Roman"/>
          <w:sz w:val="24"/>
          <w:szCs w:val="24"/>
          <w:lang w:eastAsia="tr-TR"/>
        </w:rPr>
        <w:t xml:space="preserve"> </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Yapımı tamamlanmamış köy ve içme suyu tesislerinin bakım ve işletmesini yapmak, yaptırılmasını sağlamak, tesislerin en üst düzeyde korunabilmesi yönünde düzenleyici kararlar almak,                                                                   </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Mevcut tesislerin onarım ve ıslah çalışmalarını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Gerektiğinde içme suyu tahlillerini yaptırmak,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Çevre koruma ve kontrol ile ilgili il özel idarelerine verilen yetkiler çerçevesinde gerekli kontrolleri yapmak ve tedbirleri almak,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Birimiyle ilgili ihale iş ve işlemleri yürütmek,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Kendi sorumluluğuna verilen araçların sevk ve idaresini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İçme suyu ve kanalizasyonla ilgili İl Özel İdaresi, Köylere Hizmet Götürme Birlikleri ve KÖYDES programındaki işlerin, keşif, ihale, kontrollük, geçici kabul, kesin kabul ve idari işleri yürütmek ve kesin hesaplarını yapmak veya yaptırmak,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Hayvanlar için içme suyu ile sulama suyunun sağlanmasına yönelik gölet ve diğer tesislerin yatırımlara ait program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Tarım ve kırsal kalkınmayı sağlamaya yönelik her türlü tarımsal faaliyette bulunmak,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İdarenin görev alanına giren konularda arazi ıslahı çalışmaları ile ilgili çiftçi birlikleri, kooperatiflerden gelen taleplerin imkânlar ölçüsünde teknik yardım ve danışmanlık hizmetlerini yürütmek,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Tarımsal sulama ile ilgili zirai kredi projelerinin tasdiklenmesi,</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Devlet sulama şebekelerinde arazi tesviyesi, tarla içi drenaj, yüzey tahliye, yol münferit drenaj gibi hizmetleri yapmak veya yaptırmak,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lastRenderedPageBreak/>
        <w:t>Tarım içi hizmetlerin geliştirilmesiyle ilgili olarak DSİ ve diğer kuruluşlarla yapılan protokollerin uygulanmasını sağlamak,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Hayvan ve bitki hastalıklarıyla mücadele, aşılama ve tedavi hizmetlerini ilgili kuruluşlarla ortaklaşa yürütmek,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Organik tarım ve iyi tarım uygulamaları ile kırsal kalkınmayı temin etmeye yönelik bitkisel ve hayvansal her türlü faaliyeti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Kuru tarımda üretimi artırmaya yönelik her türlü eğitim, alet, donanım ve tohum desteği sağlamak,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Yapılacak olan tüm hizmetlere ait envanter kayıtlarının oluşturmak.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İl Özel İdaresi Bütçesi ile birim müdürlüğü harcama kaleminde tahsis edilen ödeneklerde harcama ve ihale yetkilisi olarak görev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Bakanlıklardan gelen sulama, içme suyu ve kanalizasyon ile ilgili ödeneklerinde harcama ve ihale yetkililiğini yapmak,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Birimin faaliyet ve hizmet alanı ile ilgili, stratejik plan doğrultusunda aylık ve yıllık raporlarını hazırlamak ve ilgili makama sunmak.</w:t>
      </w:r>
    </w:p>
    <w:p w:rsidR="00E063D5" w:rsidRPr="008A6A91" w:rsidRDefault="00E063D5" w:rsidP="0077066B">
      <w:pPr>
        <w:pStyle w:val="ListeParagraf"/>
        <w:numPr>
          <w:ilvl w:val="0"/>
          <w:numId w:val="4"/>
        </w:numPr>
        <w:shd w:val="clear" w:color="auto" w:fill="FFFFFF"/>
        <w:spacing w:after="0" w:line="240" w:lineRule="atLeast"/>
        <w:jc w:val="both"/>
        <w:rPr>
          <w:rFonts w:ascii="Times New Roman" w:eastAsia="Times New Roman" w:hAnsi="Times New Roman" w:cs="Times New Roman"/>
          <w:sz w:val="24"/>
          <w:szCs w:val="24"/>
          <w:lang w:eastAsia="tr-TR"/>
        </w:rPr>
      </w:pPr>
      <w:r w:rsidRPr="008A6A91">
        <w:rPr>
          <w:rFonts w:ascii="Times New Roman" w:eastAsia="Times New Roman" w:hAnsi="Times New Roman" w:cs="Times New Roman"/>
          <w:sz w:val="24"/>
          <w:szCs w:val="24"/>
          <w:lang w:eastAsia="tr-TR"/>
        </w:rPr>
        <w:t>Amirlerinin verdiği ve mevzuatın öngördüğü benzer nitelikteki diğer iş ve işlemleri yürütmek.</w:t>
      </w:r>
    </w:p>
    <w:bookmarkEnd w:id="14"/>
    <w:p w:rsidR="00F35ACE" w:rsidRPr="00F35ACE" w:rsidRDefault="00F35ACE" w:rsidP="00FC0D4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Pr="00F35ACE">
        <w:rPr>
          <w:rFonts w:ascii="Times New Roman" w:hAnsi="Times New Roman" w:cs="Times New Roman"/>
          <w:bCs/>
          <w:sz w:val="24"/>
          <w:szCs w:val="24"/>
        </w:rPr>
        <w:t xml:space="preserve">İl Özel İdaremizin hizmet alanında </w:t>
      </w:r>
      <w:r w:rsidRPr="00F35ACE">
        <w:rPr>
          <w:rFonts w:ascii="Times New Roman" w:hAnsi="Times New Roman" w:cs="Times New Roman"/>
          <w:b/>
          <w:sz w:val="24"/>
          <w:szCs w:val="24"/>
        </w:rPr>
        <w:t>325</w:t>
      </w:r>
      <w:r w:rsidRPr="00F35ACE">
        <w:rPr>
          <w:rFonts w:ascii="Times New Roman" w:hAnsi="Times New Roman" w:cs="Times New Roman"/>
          <w:bCs/>
          <w:sz w:val="24"/>
          <w:szCs w:val="24"/>
        </w:rPr>
        <w:t xml:space="preserve"> köy </w:t>
      </w:r>
      <w:r w:rsidRPr="00F35ACE">
        <w:rPr>
          <w:rFonts w:ascii="Times New Roman" w:hAnsi="Times New Roman" w:cs="Times New Roman"/>
          <w:b/>
          <w:sz w:val="24"/>
          <w:szCs w:val="24"/>
        </w:rPr>
        <w:t>818</w:t>
      </w:r>
      <w:r w:rsidRPr="00F35ACE">
        <w:rPr>
          <w:rFonts w:ascii="Times New Roman" w:hAnsi="Times New Roman" w:cs="Times New Roman"/>
          <w:bCs/>
          <w:sz w:val="24"/>
          <w:szCs w:val="24"/>
        </w:rPr>
        <w:t xml:space="preserve"> Ünite bulunmaktadır. İlimizde susuz köy yoktur. </w:t>
      </w:r>
      <w:r w:rsidRPr="00F35ACE">
        <w:rPr>
          <w:rFonts w:ascii="Times New Roman" w:hAnsi="Times New Roman" w:cs="Times New Roman"/>
          <w:b/>
          <w:sz w:val="24"/>
          <w:szCs w:val="24"/>
        </w:rPr>
        <w:t>325</w:t>
      </w:r>
      <w:r w:rsidRPr="00F35ACE">
        <w:rPr>
          <w:rFonts w:ascii="Times New Roman" w:hAnsi="Times New Roman" w:cs="Times New Roman"/>
          <w:bCs/>
          <w:sz w:val="24"/>
          <w:szCs w:val="24"/>
        </w:rPr>
        <w:t xml:space="preserve"> köyümüzden </w:t>
      </w:r>
      <w:r w:rsidRPr="00F35ACE">
        <w:rPr>
          <w:rFonts w:ascii="Times New Roman" w:hAnsi="Times New Roman" w:cs="Times New Roman"/>
          <w:b/>
          <w:sz w:val="24"/>
          <w:szCs w:val="24"/>
        </w:rPr>
        <w:t>319</w:t>
      </w:r>
      <w:r w:rsidRPr="00F35ACE">
        <w:rPr>
          <w:rFonts w:ascii="Times New Roman" w:hAnsi="Times New Roman" w:cs="Times New Roman"/>
          <w:bCs/>
          <w:sz w:val="24"/>
          <w:szCs w:val="24"/>
        </w:rPr>
        <w:t xml:space="preserve"> köy şebekeli, </w:t>
      </w:r>
      <w:r w:rsidRPr="00F35ACE">
        <w:rPr>
          <w:rFonts w:ascii="Times New Roman" w:hAnsi="Times New Roman" w:cs="Times New Roman"/>
          <w:b/>
          <w:sz w:val="24"/>
          <w:szCs w:val="24"/>
        </w:rPr>
        <w:t>10</w:t>
      </w:r>
      <w:r w:rsidRPr="00F35ACE">
        <w:rPr>
          <w:rFonts w:ascii="Times New Roman" w:hAnsi="Times New Roman" w:cs="Times New Roman"/>
          <w:bCs/>
          <w:sz w:val="24"/>
          <w:szCs w:val="24"/>
        </w:rPr>
        <w:t xml:space="preserve"> köy çeşmeli içme suyuna sahiptir. </w:t>
      </w:r>
      <w:r w:rsidRPr="00F35ACE">
        <w:rPr>
          <w:rFonts w:ascii="Times New Roman" w:hAnsi="Times New Roman" w:cs="Times New Roman"/>
          <w:b/>
          <w:sz w:val="24"/>
          <w:szCs w:val="24"/>
        </w:rPr>
        <w:t>818</w:t>
      </w:r>
      <w:r w:rsidRPr="00F35ACE">
        <w:rPr>
          <w:rFonts w:ascii="Times New Roman" w:hAnsi="Times New Roman" w:cs="Times New Roman"/>
          <w:bCs/>
          <w:sz w:val="24"/>
          <w:szCs w:val="24"/>
        </w:rPr>
        <w:t xml:space="preserve"> adet olan ünitelerimizden </w:t>
      </w:r>
      <w:r w:rsidRPr="00F35ACE">
        <w:rPr>
          <w:rFonts w:ascii="Times New Roman" w:hAnsi="Times New Roman" w:cs="Times New Roman"/>
          <w:b/>
          <w:sz w:val="24"/>
          <w:szCs w:val="24"/>
        </w:rPr>
        <w:t>531</w:t>
      </w:r>
      <w:r w:rsidRPr="00F35ACE">
        <w:rPr>
          <w:rFonts w:ascii="Times New Roman" w:hAnsi="Times New Roman" w:cs="Times New Roman"/>
          <w:bCs/>
          <w:sz w:val="24"/>
          <w:szCs w:val="24"/>
        </w:rPr>
        <w:t xml:space="preserve"> şebekeli, </w:t>
      </w:r>
      <w:r w:rsidRPr="00F35ACE">
        <w:rPr>
          <w:rFonts w:ascii="Times New Roman" w:hAnsi="Times New Roman" w:cs="Times New Roman"/>
          <w:b/>
          <w:sz w:val="24"/>
          <w:szCs w:val="24"/>
        </w:rPr>
        <w:t>142</w:t>
      </w:r>
      <w:r w:rsidRPr="00F35ACE">
        <w:rPr>
          <w:rFonts w:ascii="Times New Roman" w:hAnsi="Times New Roman" w:cs="Times New Roman"/>
          <w:bCs/>
          <w:sz w:val="24"/>
          <w:szCs w:val="24"/>
        </w:rPr>
        <w:t xml:space="preserve"> çeşmeli suya sahiptir.</w:t>
      </w:r>
    </w:p>
    <w:p w:rsidR="00507005" w:rsidRPr="00F35ACE" w:rsidRDefault="00F35ACE" w:rsidP="00FC0D41">
      <w:pPr>
        <w:spacing w:after="0" w:line="240" w:lineRule="auto"/>
        <w:jc w:val="both"/>
        <w:rPr>
          <w:rFonts w:ascii="Times New Roman" w:hAnsi="Times New Roman" w:cs="Times New Roman"/>
          <w:b/>
          <w:sz w:val="24"/>
          <w:szCs w:val="24"/>
        </w:rPr>
      </w:pPr>
      <w:r w:rsidRPr="00F35ACE">
        <w:rPr>
          <w:rFonts w:ascii="Times New Roman" w:hAnsi="Times New Roman" w:cs="Times New Roman"/>
          <w:bCs/>
          <w:sz w:val="24"/>
          <w:szCs w:val="24"/>
        </w:rPr>
        <w:tab/>
      </w:r>
      <w:r w:rsidRPr="00F35ACE">
        <w:rPr>
          <w:rFonts w:ascii="Times New Roman" w:hAnsi="Times New Roman" w:cs="Times New Roman"/>
          <w:b/>
          <w:sz w:val="24"/>
          <w:szCs w:val="24"/>
        </w:rPr>
        <w:t>2003-2019</w:t>
      </w:r>
      <w:r w:rsidRPr="00F35ACE">
        <w:rPr>
          <w:rFonts w:ascii="Times New Roman" w:hAnsi="Times New Roman" w:cs="Times New Roman"/>
          <w:bCs/>
          <w:sz w:val="24"/>
          <w:szCs w:val="24"/>
        </w:rPr>
        <w:t xml:space="preserve"> yılları arasında yapılan çalışmalarda </w:t>
      </w:r>
      <w:r w:rsidRPr="00F35ACE">
        <w:rPr>
          <w:rFonts w:ascii="Times New Roman" w:hAnsi="Times New Roman" w:cs="Times New Roman"/>
          <w:b/>
          <w:sz w:val="24"/>
          <w:szCs w:val="24"/>
        </w:rPr>
        <w:t>315</w:t>
      </w:r>
      <w:r w:rsidRPr="00F35ACE">
        <w:rPr>
          <w:rFonts w:ascii="Times New Roman" w:hAnsi="Times New Roman" w:cs="Times New Roman"/>
          <w:bCs/>
          <w:sz w:val="24"/>
          <w:szCs w:val="24"/>
        </w:rPr>
        <w:t xml:space="preserve"> köye içme suyu tesis geliştirme ve ikmal yenileme uygulanmıştır</w:t>
      </w:r>
      <w:r w:rsidRPr="00F35ACE">
        <w:rPr>
          <w:rFonts w:ascii="Times New Roman" w:hAnsi="Times New Roman" w:cs="Times New Roman"/>
          <w:b/>
          <w:sz w:val="24"/>
          <w:szCs w:val="24"/>
        </w:rPr>
        <w:t>.</w:t>
      </w:r>
    </w:p>
    <w:p w:rsidR="00F35ACE" w:rsidRPr="00FC0D41" w:rsidRDefault="00F35ACE" w:rsidP="00FC0D41">
      <w:pPr>
        <w:spacing w:after="0"/>
        <w:jc w:val="both"/>
        <w:rPr>
          <w:rFonts w:ascii="Times New Roman" w:hAnsi="Times New Roman" w:cs="Times New Roman"/>
          <w:b/>
          <w:sz w:val="4"/>
          <w:szCs w:val="4"/>
        </w:rPr>
      </w:pPr>
    </w:p>
    <w:p w:rsidR="00FC0D41" w:rsidRPr="00F720AA" w:rsidRDefault="00FC0D41" w:rsidP="00FC0D41">
      <w:pPr>
        <w:spacing w:after="0" w:line="240" w:lineRule="auto"/>
        <w:ind w:right="-114" w:firstLine="709"/>
        <w:contextualSpacing/>
        <w:jc w:val="both"/>
        <w:rPr>
          <w:rFonts w:ascii="Times New Roman" w:hAnsi="Times New Roman" w:cs="Times New Roman"/>
          <w:color w:val="000000" w:themeColor="text1"/>
          <w:sz w:val="24"/>
          <w:szCs w:val="24"/>
        </w:rPr>
      </w:pPr>
      <w:r w:rsidRPr="00F720AA">
        <w:rPr>
          <w:rFonts w:ascii="Times New Roman" w:hAnsi="Times New Roman" w:cs="Times New Roman"/>
          <w:b/>
          <w:color w:val="000000" w:themeColor="text1"/>
          <w:sz w:val="24"/>
          <w:szCs w:val="24"/>
        </w:rPr>
        <w:t>Kanalizasyon:</w:t>
      </w:r>
      <w:r w:rsidRPr="00F720AA">
        <w:rPr>
          <w:rFonts w:ascii="Times New Roman" w:hAnsi="Times New Roman" w:cs="Times New Roman"/>
          <w:color w:val="000000" w:themeColor="text1"/>
          <w:sz w:val="24"/>
          <w:szCs w:val="24"/>
        </w:rPr>
        <w:t xml:space="preserve"> İlimizde 2003-2019 yılları arasında köylerimize yönelik kanalizasyon şebekesi yapımı uygulamalarında </w:t>
      </w:r>
      <w:r w:rsidRPr="00F720AA">
        <w:rPr>
          <w:rFonts w:ascii="Times New Roman" w:hAnsi="Times New Roman" w:cs="Times New Roman"/>
          <w:b/>
          <w:color w:val="000000" w:themeColor="text1"/>
          <w:sz w:val="24"/>
          <w:szCs w:val="24"/>
        </w:rPr>
        <w:t>174</w:t>
      </w:r>
      <w:r w:rsidRPr="00F720AA">
        <w:rPr>
          <w:rFonts w:ascii="Times New Roman" w:hAnsi="Times New Roman" w:cs="Times New Roman"/>
          <w:color w:val="000000" w:themeColor="text1"/>
          <w:sz w:val="24"/>
          <w:szCs w:val="24"/>
        </w:rPr>
        <w:t xml:space="preserve"> köyümüz kanalizasyon şebekesine kavuşturulmuştur.</w:t>
      </w:r>
    </w:p>
    <w:p w:rsidR="00FC0D41" w:rsidRPr="00FC0D41" w:rsidRDefault="00FC0D41" w:rsidP="00FC0D41">
      <w:pPr>
        <w:spacing w:after="0" w:line="240" w:lineRule="auto"/>
        <w:ind w:right="-114" w:firstLine="709"/>
        <w:contextualSpacing/>
        <w:jc w:val="both"/>
        <w:rPr>
          <w:rFonts w:ascii="Times New Roman" w:hAnsi="Times New Roman" w:cs="Times New Roman"/>
          <w:color w:val="000000" w:themeColor="text1"/>
          <w:sz w:val="4"/>
          <w:szCs w:val="4"/>
          <w:highlight w:val="yellow"/>
        </w:rPr>
      </w:pPr>
    </w:p>
    <w:p w:rsidR="00FC0D41" w:rsidRDefault="00FC0D41" w:rsidP="00FC0D41">
      <w:pPr>
        <w:tabs>
          <w:tab w:val="left" w:pos="567"/>
        </w:tabs>
        <w:spacing w:after="0" w:line="240" w:lineRule="auto"/>
        <w:ind w:left="1" w:right="-114" w:firstLine="566"/>
        <w:jc w:val="both"/>
        <w:rPr>
          <w:rFonts w:ascii="Times New Roman" w:hAnsi="Times New Roman" w:cs="Times New Roman"/>
          <w:color w:val="000000" w:themeColor="text1"/>
          <w:sz w:val="24"/>
          <w:szCs w:val="24"/>
        </w:rPr>
      </w:pPr>
      <w:r w:rsidRPr="00F720AA">
        <w:rPr>
          <w:rFonts w:ascii="Times New Roman" w:hAnsi="Times New Roman" w:cs="Times New Roman"/>
          <w:color w:val="000000" w:themeColor="text1"/>
          <w:sz w:val="24"/>
          <w:szCs w:val="24"/>
        </w:rPr>
        <w:tab/>
      </w:r>
      <w:r w:rsidRPr="00F720AA">
        <w:rPr>
          <w:rFonts w:ascii="Times New Roman" w:hAnsi="Times New Roman" w:cs="Times New Roman"/>
          <w:b/>
          <w:color w:val="000000" w:themeColor="text1"/>
          <w:sz w:val="24"/>
          <w:szCs w:val="24"/>
        </w:rPr>
        <w:t>325</w:t>
      </w:r>
      <w:r w:rsidRPr="00F720AA">
        <w:rPr>
          <w:rFonts w:ascii="Times New Roman" w:hAnsi="Times New Roman" w:cs="Times New Roman"/>
          <w:color w:val="000000" w:themeColor="text1"/>
          <w:sz w:val="24"/>
          <w:szCs w:val="24"/>
        </w:rPr>
        <w:t xml:space="preserve"> köyümüzün </w:t>
      </w:r>
      <w:r w:rsidRPr="00F720AA">
        <w:rPr>
          <w:rFonts w:ascii="Times New Roman" w:hAnsi="Times New Roman" w:cs="Times New Roman"/>
          <w:b/>
          <w:color w:val="000000" w:themeColor="text1"/>
          <w:sz w:val="24"/>
          <w:szCs w:val="24"/>
        </w:rPr>
        <w:t xml:space="preserve">174 </w:t>
      </w:r>
      <w:r w:rsidRPr="00F720AA">
        <w:rPr>
          <w:rFonts w:ascii="Times New Roman" w:hAnsi="Times New Roman" w:cs="Times New Roman"/>
          <w:color w:val="000000" w:themeColor="text1"/>
          <w:sz w:val="24"/>
          <w:szCs w:val="24"/>
        </w:rPr>
        <w:t xml:space="preserve">adedinde kanalizasyon </w:t>
      </w:r>
      <w:r w:rsidRPr="00F720AA">
        <w:rPr>
          <w:rFonts w:ascii="Times New Roman" w:hAnsi="Times New Roman" w:cs="Times New Roman"/>
          <w:b/>
          <w:bCs/>
          <w:color w:val="000000" w:themeColor="text1"/>
          <w:sz w:val="24"/>
          <w:szCs w:val="24"/>
        </w:rPr>
        <w:t>144</w:t>
      </w:r>
      <w:r w:rsidRPr="00F720AA">
        <w:rPr>
          <w:rFonts w:ascii="Times New Roman" w:hAnsi="Times New Roman" w:cs="Times New Roman"/>
          <w:color w:val="000000" w:themeColor="text1"/>
          <w:sz w:val="24"/>
          <w:szCs w:val="24"/>
        </w:rPr>
        <w:t xml:space="preserve"> adedinde hem doğal arıtma hem fosseptik sistemi bulunmaktadır. </w:t>
      </w:r>
      <w:r w:rsidRPr="00F720AA">
        <w:rPr>
          <w:rFonts w:ascii="Times New Roman" w:hAnsi="Times New Roman" w:cs="Times New Roman"/>
          <w:b/>
          <w:color w:val="000000" w:themeColor="text1"/>
          <w:sz w:val="24"/>
          <w:szCs w:val="24"/>
        </w:rPr>
        <w:t>818</w:t>
      </w:r>
      <w:r w:rsidRPr="00F720AA">
        <w:rPr>
          <w:rFonts w:ascii="Times New Roman" w:hAnsi="Times New Roman" w:cs="Times New Roman"/>
          <w:color w:val="000000" w:themeColor="text1"/>
          <w:sz w:val="24"/>
          <w:szCs w:val="24"/>
        </w:rPr>
        <w:t xml:space="preserve"> adet olan mezramızdan </w:t>
      </w:r>
      <w:r w:rsidRPr="00F720AA">
        <w:rPr>
          <w:rFonts w:ascii="Times New Roman" w:hAnsi="Times New Roman" w:cs="Times New Roman"/>
          <w:b/>
          <w:color w:val="000000" w:themeColor="text1"/>
          <w:sz w:val="24"/>
          <w:szCs w:val="24"/>
        </w:rPr>
        <w:t>6</w:t>
      </w:r>
      <w:r w:rsidRPr="00F720AA">
        <w:rPr>
          <w:rFonts w:ascii="Times New Roman" w:hAnsi="Times New Roman" w:cs="Times New Roman"/>
          <w:color w:val="000000" w:themeColor="text1"/>
          <w:sz w:val="24"/>
          <w:szCs w:val="24"/>
        </w:rPr>
        <w:t xml:space="preserve"> adedinde kanalizasyon bulunmakta </w:t>
      </w:r>
      <w:r w:rsidRPr="00F720AA">
        <w:rPr>
          <w:rFonts w:ascii="Times New Roman" w:hAnsi="Times New Roman" w:cs="Times New Roman"/>
          <w:b/>
          <w:color w:val="000000" w:themeColor="text1"/>
          <w:sz w:val="24"/>
          <w:szCs w:val="24"/>
        </w:rPr>
        <w:t>26</w:t>
      </w:r>
      <w:r w:rsidRPr="00F720AA">
        <w:rPr>
          <w:rFonts w:ascii="Times New Roman" w:hAnsi="Times New Roman" w:cs="Times New Roman"/>
          <w:color w:val="000000" w:themeColor="text1"/>
          <w:sz w:val="24"/>
          <w:szCs w:val="24"/>
        </w:rPr>
        <w:t xml:space="preserve"> adedinde hem doğal arıtma hem fosseptik sistemi bulunmaktadır.</w:t>
      </w:r>
      <w:r w:rsidRPr="001F0FFB">
        <w:rPr>
          <w:rFonts w:ascii="Times New Roman" w:hAnsi="Times New Roman" w:cs="Times New Roman"/>
          <w:color w:val="000000" w:themeColor="text1"/>
          <w:sz w:val="24"/>
          <w:szCs w:val="24"/>
        </w:rPr>
        <w:t xml:space="preserve"> </w:t>
      </w:r>
    </w:p>
    <w:p w:rsidR="00FC0D41" w:rsidRPr="001F0FFB" w:rsidRDefault="00FC0D41" w:rsidP="00FC0D41">
      <w:pPr>
        <w:tabs>
          <w:tab w:val="left" w:pos="567"/>
        </w:tabs>
        <w:spacing w:after="0" w:line="240" w:lineRule="auto"/>
        <w:ind w:left="1" w:right="-114" w:firstLine="566"/>
        <w:jc w:val="both"/>
        <w:rPr>
          <w:rFonts w:ascii="Times New Roman" w:hAnsi="Times New Roman" w:cs="Times New Roman"/>
          <w:color w:val="000000" w:themeColor="text1"/>
          <w:sz w:val="24"/>
          <w:szCs w:val="24"/>
        </w:rPr>
      </w:pPr>
    </w:p>
    <w:tbl>
      <w:tblPr>
        <w:tblStyle w:val="TableNormal"/>
        <w:tblpPr w:leftFromText="141" w:rightFromText="141" w:vertAnchor="page" w:horzAnchor="margin" w:tblpY="8221"/>
        <w:tblW w:w="9985"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1E0" w:firstRow="1" w:lastRow="1" w:firstColumn="1" w:lastColumn="1" w:noHBand="0" w:noVBand="0"/>
      </w:tblPr>
      <w:tblGrid>
        <w:gridCol w:w="3336"/>
        <w:gridCol w:w="1870"/>
        <w:gridCol w:w="2292"/>
        <w:gridCol w:w="2487"/>
      </w:tblGrid>
      <w:tr w:rsidR="00FC0D41" w:rsidRPr="009536B2" w:rsidTr="00FC0D41">
        <w:trPr>
          <w:trHeight w:val="310"/>
        </w:trPr>
        <w:tc>
          <w:tcPr>
            <w:tcW w:w="3336" w:type="dxa"/>
            <w:shd w:val="clear" w:color="auto" w:fill="E36C0A"/>
          </w:tcPr>
          <w:p w:rsidR="00FC0D41" w:rsidRPr="009536B2" w:rsidRDefault="00FC0D41" w:rsidP="00FC0D41">
            <w:pPr>
              <w:spacing w:before="20"/>
              <w:ind w:left="150"/>
              <w:rPr>
                <w:rFonts w:ascii="Times New Roman" w:eastAsia="Times New Roman" w:hAnsi="Times New Roman" w:cs="Times New Roman"/>
                <w:b/>
                <w:sz w:val="32"/>
                <w:szCs w:val="32"/>
                <w:lang w:eastAsia="tr-TR" w:bidi="tr-TR"/>
              </w:rPr>
            </w:pPr>
            <w:r w:rsidRPr="009536B2">
              <w:rPr>
                <w:rFonts w:ascii="Times New Roman" w:eastAsia="Times New Roman" w:hAnsi="Times New Roman" w:cs="Times New Roman"/>
                <w:b/>
                <w:sz w:val="32"/>
                <w:szCs w:val="32"/>
                <w:lang w:eastAsia="tr-TR" w:bidi="tr-TR"/>
              </w:rPr>
              <w:t>GÖSTERGELER</w:t>
            </w:r>
          </w:p>
        </w:tc>
        <w:tc>
          <w:tcPr>
            <w:tcW w:w="1870" w:type="dxa"/>
            <w:shd w:val="clear" w:color="auto" w:fill="E36C0A"/>
          </w:tcPr>
          <w:p w:rsidR="00FC0D41" w:rsidRPr="009536B2" w:rsidRDefault="00FC0D41" w:rsidP="00FC0D41">
            <w:pPr>
              <w:spacing w:before="20"/>
              <w:jc w:val="center"/>
              <w:rPr>
                <w:rFonts w:ascii="Times New Roman" w:eastAsia="Times New Roman" w:hAnsi="Times New Roman" w:cs="Times New Roman"/>
                <w:b/>
                <w:sz w:val="32"/>
                <w:szCs w:val="32"/>
                <w:lang w:eastAsia="tr-TR" w:bidi="tr-TR"/>
              </w:rPr>
            </w:pPr>
            <w:r w:rsidRPr="009536B2">
              <w:rPr>
                <w:rFonts w:ascii="Times New Roman" w:eastAsia="Times New Roman" w:hAnsi="Times New Roman" w:cs="Times New Roman"/>
                <w:b/>
                <w:sz w:val="32"/>
                <w:szCs w:val="32"/>
                <w:lang w:eastAsia="tr-TR" w:bidi="tr-TR"/>
              </w:rPr>
              <w:t>2002</w:t>
            </w:r>
          </w:p>
        </w:tc>
        <w:tc>
          <w:tcPr>
            <w:tcW w:w="2292" w:type="dxa"/>
            <w:shd w:val="clear" w:color="auto" w:fill="E36C0A"/>
          </w:tcPr>
          <w:p w:rsidR="00FC0D41" w:rsidRPr="009536B2" w:rsidRDefault="00FC0D41" w:rsidP="00FC0D41">
            <w:pPr>
              <w:spacing w:before="20"/>
              <w:ind w:left="933" w:hanging="933"/>
              <w:jc w:val="center"/>
              <w:rPr>
                <w:rFonts w:ascii="Times New Roman" w:eastAsia="Times New Roman" w:hAnsi="Times New Roman" w:cs="Times New Roman"/>
                <w:b/>
                <w:sz w:val="32"/>
                <w:szCs w:val="32"/>
                <w:lang w:eastAsia="tr-TR" w:bidi="tr-TR"/>
              </w:rPr>
            </w:pPr>
            <w:r>
              <w:rPr>
                <w:rFonts w:ascii="Times New Roman" w:eastAsia="Times New Roman" w:hAnsi="Times New Roman" w:cs="Times New Roman"/>
                <w:b/>
                <w:sz w:val="32"/>
                <w:szCs w:val="32"/>
                <w:lang w:eastAsia="tr-TR" w:bidi="tr-TR"/>
              </w:rPr>
              <w:t>2019</w:t>
            </w:r>
          </w:p>
        </w:tc>
        <w:tc>
          <w:tcPr>
            <w:tcW w:w="2487" w:type="dxa"/>
            <w:shd w:val="clear" w:color="auto" w:fill="E36C0A"/>
          </w:tcPr>
          <w:p w:rsidR="00FC0D41" w:rsidRPr="009536B2" w:rsidRDefault="00CC2E7A" w:rsidP="00FC0D41">
            <w:pPr>
              <w:spacing w:before="20"/>
              <w:ind w:left="933" w:right="-12" w:hanging="933"/>
              <w:jc w:val="center"/>
              <w:rPr>
                <w:rFonts w:ascii="Times New Roman" w:eastAsia="Times New Roman" w:hAnsi="Times New Roman" w:cs="Times New Roman"/>
                <w:b/>
                <w:sz w:val="32"/>
                <w:szCs w:val="32"/>
                <w:lang w:eastAsia="tr-TR" w:bidi="tr-TR"/>
              </w:rPr>
            </w:pPr>
            <w:r>
              <w:rPr>
                <w:rFonts w:ascii="Times New Roman" w:eastAsia="Times New Roman" w:hAnsi="Times New Roman" w:cs="Times New Roman"/>
                <w:b/>
                <w:sz w:val="32"/>
                <w:szCs w:val="32"/>
                <w:lang w:eastAsia="tr-TR" w:bidi="tr-TR"/>
              </w:rPr>
              <w:t>2020</w:t>
            </w:r>
          </w:p>
        </w:tc>
      </w:tr>
      <w:tr w:rsidR="00FC0D41" w:rsidRPr="009536B2" w:rsidTr="00FC0D41">
        <w:trPr>
          <w:trHeight w:val="426"/>
        </w:trPr>
        <w:tc>
          <w:tcPr>
            <w:tcW w:w="3336" w:type="dxa"/>
          </w:tcPr>
          <w:p w:rsidR="00FC0D41" w:rsidRPr="009536B2" w:rsidRDefault="00FC0D41" w:rsidP="00FC0D41">
            <w:pPr>
              <w:spacing w:before="6"/>
              <w:ind w:left="150"/>
              <w:rPr>
                <w:rFonts w:ascii="Times New Roman" w:eastAsia="Times New Roman" w:hAnsi="Times New Roman" w:cs="Times New Roman"/>
                <w:sz w:val="24"/>
                <w:lang w:eastAsia="tr-TR" w:bidi="tr-TR"/>
              </w:rPr>
            </w:pPr>
            <w:r w:rsidRPr="009536B2">
              <w:rPr>
                <w:rFonts w:ascii="Times New Roman" w:eastAsia="Times New Roman" w:hAnsi="Times New Roman" w:cs="Times New Roman"/>
                <w:sz w:val="24"/>
                <w:lang w:eastAsia="tr-TR" w:bidi="tr-TR"/>
              </w:rPr>
              <w:t xml:space="preserve">Özel </w:t>
            </w:r>
            <w:proofErr w:type="spellStart"/>
            <w:r w:rsidRPr="009536B2">
              <w:rPr>
                <w:rFonts w:ascii="Times New Roman" w:eastAsia="Times New Roman" w:hAnsi="Times New Roman" w:cs="Times New Roman"/>
                <w:sz w:val="24"/>
                <w:lang w:eastAsia="tr-TR" w:bidi="tr-TR"/>
              </w:rPr>
              <w:t>İdare</w:t>
            </w:r>
            <w:proofErr w:type="spellEnd"/>
            <w:r w:rsidRPr="009536B2">
              <w:rPr>
                <w:rFonts w:ascii="Times New Roman" w:eastAsia="Times New Roman" w:hAnsi="Times New Roman" w:cs="Times New Roman"/>
                <w:sz w:val="24"/>
                <w:lang w:eastAsia="tr-TR" w:bidi="tr-TR"/>
              </w:rPr>
              <w:t xml:space="preserve"> </w:t>
            </w:r>
            <w:proofErr w:type="spellStart"/>
            <w:r w:rsidRPr="009536B2">
              <w:rPr>
                <w:rFonts w:ascii="Times New Roman" w:eastAsia="Times New Roman" w:hAnsi="Times New Roman" w:cs="Times New Roman"/>
                <w:sz w:val="24"/>
                <w:lang w:eastAsia="tr-TR" w:bidi="tr-TR"/>
              </w:rPr>
              <w:t>Sulamaları</w:t>
            </w:r>
            <w:proofErr w:type="spellEnd"/>
            <w:r w:rsidRPr="009536B2">
              <w:rPr>
                <w:rFonts w:ascii="Times New Roman" w:eastAsia="Times New Roman" w:hAnsi="Times New Roman" w:cs="Times New Roman"/>
                <w:sz w:val="24"/>
                <w:lang w:eastAsia="tr-TR" w:bidi="tr-TR"/>
              </w:rPr>
              <w:t xml:space="preserve"> (</w:t>
            </w:r>
            <w:proofErr w:type="spellStart"/>
            <w:r w:rsidRPr="009536B2">
              <w:rPr>
                <w:rFonts w:ascii="Times New Roman" w:eastAsia="Times New Roman" w:hAnsi="Times New Roman" w:cs="Times New Roman"/>
                <w:sz w:val="24"/>
                <w:lang w:eastAsia="tr-TR" w:bidi="tr-TR"/>
              </w:rPr>
              <w:t>hektar</w:t>
            </w:r>
            <w:proofErr w:type="spellEnd"/>
            <w:r w:rsidRPr="009536B2">
              <w:rPr>
                <w:rFonts w:ascii="Times New Roman" w:eastAsia="Times New Roman" w:hAnsi="Times New Roman" w:cs="Times New Roman"/>
                <w:sz w:val="24"/>
                <w:lang w:eastAsia="tr-TR" w:bidi="tr-TR"/>
              </w:rPr>
              <w:t>)</w:t>
            </w:r>
          </w:p>
        </w:tc>
        <w:tc>
          <w:tcPr>
            <w:tcW w:w="1870" w:type="dxa"/>
          </w:tcPr>
          <w:p w:rsidR="00FC0D41" w:rsidRPr="009536B2" w:rsidRDefault="00FC0D41" w:rsidP="00FC0D41">
            <w:pPr>
              <w:spacing w:before="6"/>
              <w:ind w:left="27"/>
              <w:jc w:val="center"/>
              <w:rPr>
                <w:rFonts w:ascii="Times New Roman" w:eastAsia="Times New Roman" w:hAnsi="Times New Roman" w:cs="Times New Roman"/>
                <w:sz w:val="24"/>
                <w:lang w:eastAsia="tr-TR" w:bidi="tr-TR"/>
              </w:rPr>
            </w:pPr>
            <w:r w:rsidRPr="009536B2">
              <w:rPr>
                <w:rFonts w:ascii="Times New Roman" w:eastAsia="Times New Roman" w:hAnsi="Times New Roman" w:cs="Times New Roman"/>
                <w:w w:val="99"/>
                <w:sz w:val="24"/>
                <w:lang w:eastAsia="tr-TR" w:bidi="tr-TR"/>
              </w:rPr>
              <w:t>-</w:t>
            </w:r>
          </w:p>
        </w:tc>
        <w:tc>
          <w:tcPr>
            <w:tcW w:w="2292" w:type="dxa"/>
          </w:tcPr>
          <w:p w:rsidR="00FC0D41" w:rsidRPr="009536B2" w:rsidRDefault="00FC0D41" w:rsidP="00FC0D41">
            <w:pPr>
              <w:spacing w:before="6"/>
              <w:jc w:val="center"/>
              <w:rPr>
                <w:rFonts w:ascii="Times New Roman" w:eastAsia="Times New Roman" w:hAnsi="Times New Roman" w:cs="Times New Roman"/>
                <w:sz w:val="24"/>
                <w:lang w:eastAsia="tr-TR" w:bidi="tr-TR"/>
              </w:rPr>
            </w:pPr>
            <w:r w:rsidRPr="00FC0D41">
              <w:rPr>
                <w:rFonts w:ascii="Times New Roman" w:eastAsia="Times New Roman" w:hAnsi="Times New Roman" w:cs="Times New Roman"/>
                <w:sz w:val="24"/>
                <w:lang w:eastAsia="tr-TR" w:bidi="tr-TR"/>
              </w:rPr>
              <w:t>19.612</w:t>
            </w:r>
          </w:p>
        </w:tc>
        <w:tc>
          <w:tcPr>
            <w:tcW w:w="2487" w:type="dxa"/>
          </w:tcPr>
          <w:p w:rsidR="00FC0D41" w:rsidRPr="009536B2" w:rsidRDefault="00CC2E7A" w:rsidP="00FC0D41">
            <w:pPr>
              <w:spacing w:before="6"/>
              <w:ind w:right="-4"/>
              <w:jc w:val="center"/>
              <w:rPr>
                <w:rFonts w:ascii="Times New Roman" w:eastAsia="Times New Roman" w:hAnsi="Times New Roman" w:cs="Times New Roman"/>
                <w:sz w:val="24"/>
                <w:lang w:eastAsia="tr-TR" w:bidi="tr-TR"/>
              </w:rPr>
            </w:pPr>
            <w:r w:rsidRPr="00CC2E7A">
              <w:rPr>
                <w:rFonts w:ascii="Times New Roman" w:eastAsia="Times New Roman" w:hAnsi="Times New Roman" w:cs="Times New Roman"/>
                <w:sz w:val="24"/>
                <w:lang w:eastAsia="tr-TR" w:bidi="tr-TR"/>
              </w:rPr>
              <w:t>19.612</w:t>
            </w:r>
          </w:p>
        </w:tc>
      </w:tr>
    </w:tbl>
    <w:p w:rsidR="003C6D86" w:rsidRPr="00CA3418" w:rsidRDefault="003C6D86" w:rsidP="009A3800">
      <w:pPr>
        <w:spacing w:after="0"/>
        <w:jc w:val="both"/>
        <w:rPr>
          <w:rFonts w:ascii="Times New Roman" w:hAnsi="Times New Roman" w:cs="Times New Roman"/>
          <w:b/>
          <w:sz w:val="24"/>
          <w:szCs w:val="24"/>
        </w:rPr>
      </w:pPr>
      <w:r w:rsidRPr="00CA3418">
        <w:rPr>
          <w:rFonts w:ascii="Times New Roman" w:hAnsi="Times New Roman" w:cs="Times New Roman"/>
          <w:b/>
          <w:sz w:val="24"/>
          <w:szCs w:val="24"/>
        </w:rPr>
        <w:t xml:space="preserve">STRATEJİK AMAÇLAR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S.A.2-</w:t>
      </w:r>
      <w:r w:rsidRPr="00CA3418">
        <w:rPr>
          <w:rFonts w:ascii="Times New Roman" w:hAnsi="Times New Roman" w:cs="Times New Roman"/>
          <w:sz w:val="24"/>
          <w:szCs w:val="24"/>
        </w:rPr>
        <w:t xml:space="preserve"> Kırsal alan fiziki altyapısını geliştirmek, sürdürülebilirliği ve yaşam kalitesini artırmak,</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Pr>
          <w:rFonts w:ascii="Times New Roman" w:hAnsi="Times New Roman" w:cs="Times New Roman"/>
          <w:b/>
          <w:sz w:val="24"/>
          <w:szCs w:val="24"/>
        </w:rPr>
        <w:t>1</w:t>
      </w:r>
      <w:r w:rsidR="009B1DFF">
        <w:rPr>
          <w:rFonts w:ascii="Times New Roman" w:hAnsi="Times New Roman" w:cs="Times New Roman"/>
          <w:b/>
          <w:sz w:val="24"/>
          <w:szCs w:val="24"/>
        </w:rPr>
        <w:t>0</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w:t>
      </w:r>
      <w:r w:rsidR="00B3151A" w:rsidRPr="00CA3418">
        <w:rPr>
          <w:rFonts w:ascii="Times New Roman" w:hAnsi="Times New Roman" w:cs="Times New Roman"/>
          <w:sz w:val="24"/>
          <w:szCs w:val="24"/>
        </w:rPr>
        <w:t>Nüfusu ve</w:t>
      </w:r>
      <w:r w:rsidRPr="00CA3418">
        <w:rPr>
          <w:rFonts w:ascii="Times New Roman" w:hAnsi="Times New Roman" w:cs="Times New Roman"/>
          <w:sz w:val="24"/>
          <w:szCs w:val="24"/>
        </w:rPr>
        <w:t xml:space="preserve"> suyu yeterli, arazi yapısı uygun olan köylerden her yıl köy</w:t>
      </w:r>
      <w:r w:rsidR="00D051FE">
        <w:rPr>
          <w:rFonts w:ascii="Times New Roman" w:hAnsi="Times New Roman" w:cs="Times New Roman"/>
          <w:sz w:val="24"/>
          <w:szCs w:val="24"/>
        </w:rPr>
        <w:t>lerin</w:t>
      </w:r>
      <w:r w:rsidRPr="00CA3418">
        <w:rPr>
          <w:rFonts w:ascii="Times New Roman" w:hAnsi="Times New Roman" w:cs="Times New Roman"/>
          <w:sz w:val="24"/>
          <w:szCs w:val="24"/>
        </w:rPr>
        <w:t xml:space="preserve"> kanalizasyon </w:t>
      </w:r>
      <w:r w:rsidR="00740EFD" w:rsidRPr="00CA3418">
        <w:rPr>
          <w:rFonts w:ascii="Times New Roman" w:hAnsi="Times New Roman" w:cs="Times New Roman"/>
          <w:sz w:val="24"/>
          <w:szCs w:val="24"/>
        </w:rPr>
        <w:t>şebekesi ve</w:t>
      </w:r>
      <w:r w:rsidRPr="00CA3418">
        <w:rPr>
          <w:rFonts w:ascii="Times New Roman" w:hAnsi="Times New Roman" w:cs="Times New Roman"/>
          <w:sz w:val="24"/>
          <w:szCs w:val="24"/>
        </w:rPr>
        <w:t xml:space="preserve"> fosseptik inşaatlarını tamamlamak,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11</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w:t>
      </w:r>
      <w:r w:rsidR="00B3151A" w:rsidRPr="00CA3418">
        <w:rPr>
          <w:rFonts w:ascii="Times New Roman" w:hAnsi="Times New Roman" w:cs="Times New Roman"/>
          <w:sz w:val="24"/>
          <w:szCs w:val="24"/>
        </w:rPr>
        <w:t>Mevcut ve</w:t>
      </w:r>
      <w:r w:rsidRPr="00CA3418">
        <w:rPr>
          <w:rFonts w:ascii="Times New Roman" w:hAnsi="Times New Roman" w:cs="Times New Roman"/>
          <w:sz w:val="24"/>
          <w:szCs w:val="24"/>
        </w:rPr>
        <w:t xml:space="preserve"> yapımı tamamlanan kanalizasyon tesislerinin kullanılabilirliğinin sürdürülebilmesi için </w:t>
      </w:r>
      <w:r w:rsidR="00740EFD" w:rsidRPr="00CA3418">
        <w:rPr>
          <w:rFonts w:ascii="Times New Roman" w:hAnsi="Times New Roman" w:cs="Times New Roman"/>
          <w:sz w:val="24"/>
          <w:szCs w:val="24"/>
        </w:rPr>
        <w:t>bakım ve</w:t>
      </w:r>
      <w:r w:rsidRPr="00CA3418">
        <w:rPr>
          <w:rFonts w:ascii="Times New Roman" w:hAnsi="Times New Roman" w:cs="Times New Roman"/>
          <w:sz w:val="24"/>
          <w:szCs w:val="24"/>
        </w:rPr>
        <w:t xml:space="preserve"> onarımlarını yapmak,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12</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w:t>
      </w:r>
      <w:r w:rsidR="00B3151A" w:rsidRPr="00CA3418">
        <w:rPr>
          <w:rFonts w:ascii="Times New Roman" w:hAnsi="Times New Roman" w:cs="Times New Roman"/>
          <w:sz w:val="24"/>
          <w:szCs w:val="24"/>
        </w:rPr>
        <w:t>Mevcut ve</w:t>
      </w:r>
      <w:r w:rsidRPr="00CA3418">
        <w:rPr>
          <w:rFonts w:ascii="Times New Roman" w:hAnsi="Times New Roman" w:cs="Times New Roman"/>
          <w:sz w:val="24"/>
          <w:szCs w:val="24"/>
        </w:rPr>
        <w:t xml:space="preserve"> yapımı tamamlanan kanalizasyon tesislerinin </w:t>
      </w:r>
      <w:r w:rsidR="00FC0D41" w:rsidRPr="00CA3418">
        <w:rPr>
          <w:rFonts w:ascii="Times New Roman" w:hAnsi="Times New Roman" w:cs="Times New Roman"/>
          <w:sz w:val="24"/>
          <w:szCs w:val="24"/>
        </w:rPr>
        <w:t>kullanım ve</w:t>
      </w:r>
      <w:r w:rsidRPr="00CA3418">
        <w:rPr>
          <w:rFonts w:ascii="Times New Roman" w:hAnsi="Times New Roman" w:cs="Times New Roman"/>
          <w:sz w:val="24"/>
          <w:szCs w:val="24"/>
        </w:rPr>
        <w:t xml:space="preserve"> işletme yönergesini </w:t>
      </w:r>
      <w:r w:rsidR="00FC0D41" w:rsidRPr="00CA3418">
        <w:rPr>
          <w:rFonts w:ascii="Times New Roman" w:hAnsi="Times New Roman" w:cs="Times New Roman"/>
          <w:sz w:val="24"/>
          <w:szCs w:val="24"/>
        </w:rPr>
        <w:t>hazırlamak ve</w:t>
      </w:r>
      <w:r w:rsidRPr="00CA3418">
        <w:rPr>
          <w:rFonts w:ascii="Times New Roman" w:hAnsi="Times New Roman" w:cs="Times New Roman"/>
          <w:sz w:val="24"/>
          <w:szCs w:val="24"/>
        </w:rPr>
        <w:t xml:space="preserve"> uygulamaya koymak,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13</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Sağlık Bakanlığının içme-kullanma suları ile bu sulara yönelik yapılacak işler hakkında İnsani Tüketim Amaçlı Suları Hakkında Yönetmeliğin </w:t>
      </w:r>
      <w:r w:rsidR="00315CB5" w:rsidRPr="00CA3418">
        <w:rPr>
          <w:rFonts w:ascii="Times New Roman" w:hAnsi="Times New Roman" w:cs="Times New Roman"/>
          <w:sz w:val="24"/>
          <w:szCs w:val="24"/>
        </w:rPr>
        <w:t>13’üncü</w:t>
      </w:r>
      <w:r w:rsidRPr="00CA3418">
        <w:rPr>
          <w:rFonts w:ascii="Times New Roman" w:hAnsi="Times New Roman" w:cs="Times New Roman"/>
          <w:sz w:val="24"/>
          <w:szCs w:val="24"/>
        </w:rPr>
        <w:t xml:space="preserve"> maddesine uygun olmayan köy içme suyu tesisini standartlara uygun hale getirmek, (klorlama cihazı, su deposu koruma alanı oluşturulması, depo içlerine fayans döşenmesi, depo merdivenlerinin değiştirilmesi)</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14</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İçme suyu yetersiz olan </w:t>
      </w:r>
      <w:r w:rsidRPr="00FE7DCF">
        <w:rPr>
          <w:rFonts w:ascii="Times New Roman" w:hAnsi="Times New Roman" w:cs="Times New Roman"/>
          <w:sz w:val="24"/>
          <w:szCs w:val="24"/>
        </w:rPr>
        <w:t>köy</w:t>
      </w:r>
      <w:r w:rsidRPr="00CA3418">
        <w:rPr>
          <w:rFonts w:ascii="Times New Roman" w:hAnsi="Times New Roman" w:cs="Times New Roman"/>
          <w:sz w:val="24"/>
          <w:szCs w:val="24"/>
        </w:rPr>
        <w:t xml:space="preserve"> ve bağlı ünitede etüt çalışmalarını yapmak,</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15</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Yenileme ihtiyacı hasıl olan </w:t>
      </w:r>
      <w:r w:rsidRPr="00FE7DCF">
        <w:rPr>
          <w:rFonts w:ascii="Times New Roman" w:hAnsi="Times New Roman" w:cs="Times New Roman"/>
          <w:sz w:val="24"/>
          <w:szCs w:val="24"/>
        </w:rPr>
        <w:t>köy</w:t>
      </w:r>
      <w:r w:rsidRPr="00CA3418">
        <w:rPr>
          <w:rFonts w:ascii="Times New Roman" w:hAnsi="Times New Roman" w:cs="Times New Roman"/>
          <w:sz w:val="24"/>
          <w:szCs w:val="24"/>
        </w:rPr>
        <w:t xml:space="preserve"> içme suyu tesisi için proje çalışmalarını yapmak, köy içme suyu tesisinin yapımını gerçekleştirmek, </w:t>
      </w:r>
    </w:p>
    <w:p w:rsidR="003C6D86" w:rsidRPr="00CA3418" w:rsidRDefault="003C6D86"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16</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Mevcut içme suyu tesislerinin kullanılabilirliğinin sürdürülebilmesi için bakım ve onarımlarını yapmak, </w:t>
      </w:r>
    </w:p>
    <w:p w:rsidR="006D0E8E" w:rsidRDefault="003C6D86" w:rsidP="00FC0D41">
      <w:pPr>
        <w:spacing w:after="0"/>
        <w:jc w:val="both"/>
        <w:rPr>
          <w:b/>
          <w:sz w:val="28"/>
          <w:szCs w:val="28"/>
        </w:rPr>
      </w:pPr>
      <w:r>
        <w:rPr>
          <w:rFonts w:ascii="Times New Roman" w:hAnsi="Times New Roman" w:cs="Times New Roman"/>
          <w:b/>
          <w:sz w:val="24"/>
          <w:szCs w:val="24"/>
        </w:rPr>
        <w:tab/>
      </w:r>
      <w:r w:rsidRPr="00CA3418">
        <w:rPr>
          <w:rFonts w:ascii="Times New Roman" w:hAnsi="Times New Roman" w:cs="Times New Roman"/>
          <w:b/>
          <w:sz w:val="24"/>
          <w:szCs w:val="24"/>
        </w:rPr>
        <w:t>S.H.2.</w:t>
      </w:r>
      <w:r w:rsidR="009B1DFF">
        <w:rPr>
          <w:rFonts w:ascii="Times New Roman" w:hAnsi="Times New Roman" w:cs="Times New Roman"/>
          <w:b/>
          <w:sz w:val="24"/>
          <w:szCs w:val="24"/>
        </w:rPr>
        <w:t>17</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Mevcut ve yapımı tamamlanan içme suyu tesislerinin kullanım ve işletme yönergesini hazırlamak ve uygulamaya koymak</w:t>
      </w:r>
      <w:bookmarkEnd w:id="15"/>
      <w:r w:rsidRPr="00CA3418">
        <w:rPr>
          <w:rFonts w:ascii="Times New Roman" w:hAnsi="Times New Roman" w:cs="Times New Roman"/>
          <w:sz w:val="24"/>
          <w:szCs w:val="24"/>
        </w:rPr>
        <w:t xml:space="preserve">, </w:t>
      </w:r>
    </w:p>
    <w:p w:rsidR="00FC0D41" w:rsidRDefault="00FC0D41" w:rsidP="009A3800">
      <w:pPr>
        <w:spacing w:after="0"/>
        <w:jc w:val="center"/>
        <w:rPr>
          <w:b/>
          <w:caps/>
          <w:sz w:val="28"/>
          <w:szCs w:val="28"/>
        </w:rPr>
      </w:pPr>
      <w:bookmarkStart w:id="16" w:name="_Hlk43819155"/>
    </w:p>
    <w:p w:rsidR="00FC0D41" w:rsidRDefault="00FC0D41" w:rsidP="009A3800">
      <w:pPr>
        <w:spacing w:after="0"/>
        <w:jc w:val="center"/>
        <w:rPr>
          <w:b/>
          <w:caps/>
          <w:sz w:val="28"/>
          <w:szCs w:val="28"/>
        </w:rPr>
      </w:pPr>
    </w:p>
    <w:p w:rsidR="00962E6E" w:rsidRPr="00962E6E" w:rsidRDefault="000C442C" w:rsidP="009A3800">
      <w:pPr>
        <w:spacing w:after="0"/>
        <w:jc w:val="center"/>
        <w:rPr>
          <w:b/>
          <w:caps/>
          <w:sz w:val="28"/>
          <w:szCs w:val="28"/>
        </w:rPr>
      </w:pPr>
      <w:r>
        <w:rPr>
          <w:b/>
          <w:caps/>
          <w:sz w:val="28"/>
          <w:szCs w:val="28"/>
        </w:rPr>
        <w:t xml:space="preserve">XII- </w:t>
      </w:r>
      <w:r w:rsidR="00962E6E" w:rsidRPr="00962E6E">
        <w:rPr>
          <w:b/>
          <w:caps/>
          <w:sz w:val="28"/>
          <w:szCs w:val="28"/>
        </w:rPr>
        <w:t>Yazı İŞLERİ MÜDÜRLÜĞÜ Performans Göstergeleri</w:t>
      </w:r>
    </w:p>
    <w:tbl>
      <w:tblPr>
        <w:tblStyle w:val="TabloKlavuzu"/>
        <w:tblW w:w="5000" w:type="pct"/>
        <w:tblLook w:val="01E0" w:firstRow="1" w:lastRow="1" w:firstColumn="1" w:lastColumn="1" w:noHBand="0" w:noVBand="0"/>
      </w:tblPr>
      <w:tblGrid>
        <w:gridCol w:w="7260"/>
        <w:gridCol w:w="717"/>
        <w:gridCol w:w="717"/>
        <w:gridCol w:w="1077"/>
      </w:tblGrid>
      <w:tr w:rsidR="00962E6E" w:rsidRPr="002234F8" w:rsidTr="00BC392D">
        <w:trPr>
          <w:trHeight w:val="246"/>
        </w:trPr>
        <w:tc>
          <w:tcPr>
            <w:tcW w:w="3714" w:type="pct"/>
            <w:hideMark/>
          </w:tcPr>
          <w:p w:rsidR="00962E6E" w:rsidRPr="002234F8" w:rsidRDefault="00962E6E" w:rsidP="009A3800">
            <w:pPr>
              <w:spacing w:before="120"/>
              <w:rPr>
                <w:rFonts w:ascii="Times New Roman" w:hAnsi="Times New Roman" w:cs="Times New Roman"/>
                <w:bCs/>
                <w:szCs w:val="20"/>
              </w:rPr>
            </w:pPr>
            <w:r w:rsidRPr="002234F8">
              <w:rPr>
                <w:rFonts w:ascii="Times New Roman" w:hAnsi="Times New Roman" w:cs="Times New Roman"/>
                <w:bCs/>
                <w:szCs w:val="20"/>
              </w:rPr>
              <w:t>Performans Göstergeleri</w:t>
            </w:r>
          </w:p>
        </w:tc>
        <w:tc>
          <w:tcPr>
            <w:tcW w:w="367" w:type="pct"/>
            <w:hideMark/>
          </w:tcPr>
          <w:p w:rsidR="00962E6E" w:rsidRPr="002234F8" w:rsidRDefault="00962E6E" w:rsidP="009A3800">
            <w:pPr>
              <w:spacing w:before="120"/>
              <w:jc w:val="center"/>
              <w:rPr>
                <w:rFonts w:ascii="Times New Roman" w:hAnsi="Times New Roman" w:cs="Times New Roman"/>
                <w:bCs/>
                <w:szCs w:val="20"/>
              </w:rPr>
            </w:pPr>
            <w:r w:rsidRPr="002234F8">
              <w:rPr>
                <w:rFonts w:ascii="Times New Roman" w:hAnsi="Times New Roman" w:cs="Times New Roman"/>
                <w:bCs/>
                <w:szCs w:val="20"/>
              </w:rPr>
              <w:t>2018</w:t>
            </w:r>
          </w:p>
        </w:tc>
        <w:tc>
          <w:tcPr>
            <w:tcW w:w="367" w:type="pct"/>
            <w:hideMark/>
          </w:tcPr>
          <w:p w:rsidR="00962E6E" w:rsidRPr="002234F8" w:rsidRDefault="00962E6E" w:rsidP="009A3800">
            <w:pPr>
              <w:spacing w:before="120"/>
              <w:jc w:val="center"/>
              <w:rPr>
                <w:rFonts w:ascii="Times New Roman" w:hAnsi="Times New Roman" w:cs="Times New Roman"/>
                <w:bCs/>
                <w:szCs w:val="20"/>
              </w:rPr>
            </w:pPr>
            <w:r w:rsidRPr="002234F8">
              <w:rPr>
                <w:rFonts w:ascii="Times New Roman" w:hAnsi="Times New Roman" w:cs="Times New Roman"/>
                <w:bCs/>
                <w:szCs w:val="20"/>
              </w:rPr>
              <w:t>2019</w:t>
            </w:r>
          </w:p>
        </w:tc>
        <w:tc>
          <w:tcPr>
            <w:tcW w:w="551" w:type="pct"/>
            <w:hideMark/>
          </w:tcPr>
          <w:p w:rsidR="00962E6E" w:rsidRPr="002234F8" w:rsidRDefault="00962E6E" w:rsidP="009A3800">
            <w:pPr>
              <w:spacing w:before="120"/>
              <w:jc w:val="center"/>
              <w:rPr>
                <w:rFonts w:ascii="Times New Roman" w:hAnsi="Times New Roman" w:cs="Times New Roman"/>
                <w:bCs/>
                <w:szCs w:val="20"/>
              </w:rPr>
            </w:pPr>
            <w:r w:rsidRPr="002234F8">
              <w:rPr>
                <w:rFonts w:ascii="Times New Roman" w:hAnsi="Times New Roman" w:cs="Times New Roman"/>
                <w:bCs/>
                <w:szCs w:val="20"/>
              </w:rPr>
              <w:t>2020</w:t>
            </w:r>
          </w:p>
        </w:tc>
      </w:tr>
      <w:tr w:rsidR="00962E6E" w:rsidRPr="002234F8" w:rsidTr="00BC392D">
        <w:trPr>
          <w:trHeight w:val="293"/>
        </w:trPr>
        <w:tc>
          <w:tcPr>
            <w:tcW w:w="3714" w:type="pct"/>
            <w:hideMark/>
          </w:tcPr>
          <w:p w:rsidR="00962E6E" w:rsidRPr="002234F8" w:rsidRDefault="00962E6E" w:rsidP="009A3800">
            <w:pPr>
              <w:spacing w:before="120"/>
              <w:rPr>
                <w:rFonts w:ascii="Times New Roman" w:hAnsi="Times New Roman" w:cs="Times New Roman"/>
                <w:color w:val="FF0000"/>
              </w:rPr>
            </w:pPr>
            <w:r w:rsidRPr="002234F8">
              <w:rPr>
                <w:rFonts w:ascii="Times New Roman" w:hAnsi="Times New Roman" w:cs="Times New Roman"/>
                <w:color w:val="000000"/>
              </w:rPr>
              <w:t xml:space="preserve">İdareye gelen evrakların havale ve ilgili birime teslim süresi </w:t>
            </w:r>
            <w:r w:rsidRPr="002234F8">
              <w:rPr>
                <w:rFonts w:ascii="Times New Roman" w:hAnsi="Times New Roman" w:cs="Times New Roman"/>
              </w:rPr>
              <w:t>(gün)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r>
      <w:tr w:rsidR="00962E6E" w:rsidRPr="002234F8" w:rsidTr="006D0E8E">
        <w:trPr>
          <w:trHeight w:val="203"/>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Giden evrakların kayıt ve posta işlem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r>
      <w:tr w:rsidR="00962E6E" w:rsidRPr="002234F8" w:rsidTr="006D0E8E">
        <w:trPr>
          <w:trHeight w:val="690"/>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İl Genel Meclisi Toplantı daveti ve gündemin ilgililere yazılı olarak toplantı gününden önce bildirilme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r>
      <w:tr w:rsidR="00962E6E" w:rsidRPr="002234F8" w:rsidTr="006D0E8E">
        <w:trPr>
          <w:trHeight w:val="690"/>
        </w:trPr>
        <w:tc>
          <w:tcPr>
            <w:tcW w:w="3714" w:type="pct"/>
            <w:hideMark/>
          </w:tcPr>
          <w:p w:rsidR="00962E6E" w:rsidRPr="002234F8" w:rsidRDefault="00962E6E" w:rsidP="009A3800">
            <w:pPr>
              <w:spacing w:before="120"/>
              <w:rPr>
                <w:rFonts w:ascii="Times New Roman" w:hAnsi="Times New Roman" w:cs="Times New Roman"/>
                <w:color w:val="FF0000"/>
              </w:rPr>
            </w:pPr>
            <w:r w:rsidRPr="002234F8">
              <w:rPr>
                <w:rFonts w:ascii="Times New Roman" w:hAnsi="Times New Roman" w:cs="Times New Roman"/>
                <w:color w:val="000000"/>
              </w:rPr>
              <w:t>Komisyonlarda düzenlenen rapor ve eklerinin Meclis gündemine intikalinden sonra çoğaltılarak Meclis üyeleri ve ilgililere dağıtılması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r>
      <w:tr w:rsidR="00962E6E" w:rsidRPr="002234F8" w:rsidTr="006D0E8E">
        <w:trPr>
          <w:trHeight w:val="255"/>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 xml:space="preserve">Meclis toplantılarında alınan kararların yazım süresi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r>
      <w:tr w:rsidR="00962E6E" w:rsidRPr="002234F8" w:rsidTr="006D0E8E">
        <w:trPr>
          <w:trHeight w:val="690"/>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 xml:space="preserve">Meclis Toplantılarına ait ses kayıtlarının çözümü ve tutanakların yazılımı </w:t>
            </w:r>
            <w:proofErr w:type="gramStart"/>
            <w:r w:rsidRPr="002234F8">
              <w:rPr>
                <w:rFonts w:ascii="Times New Roman" w:hAnsi="Times New Roman" w:cs="Times New Roman"/>
                <w:color w:val="000000"/>
              </w:rPr>
              <w:t xml:space="preserve">   (</w:t>
            </w:r>
            <w:proofErr w:type="gramEnd"/>
            <w:r w:rsidRPr="002234F8">
              <w:rPr>
                <w:rFonts w:ascii="Times New Roman" w:hAnsi="Times New Roman" w:cs="Times New Roman"/>
                <w:color w:val="000000"/>
              </w:rPr>
              <w:t>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r>
      <w:tr w:rsidR="00962E6E" w:rsidRPr="002234F8" w:rsidTr="006D0E8E">
        <w:trPr>
          <w:trHeight w:val="70"/>
        </w:trPr>
        <w:tc>
          <w:tcPr>
            <w:tcW w:w="3714" w:type="pct"/>
            <w:hideMark/>
          </w:tcPr>
          <w:p w:rsidR="00962E6E" w:rsidRPr="002234F8" w:rsidRDefault="00962E6E" w:rsidP="009A3800">
            <w:pPr>
              <w:spacing w:before="120"/>
              <w:rPr>
                <w:rFonts w:ascii="Times New Roman" w:hAnsi="Times New Roman" w:cs="Times New Roman"/>
                <w:color w:val="FF0000"/>
              </w:rPr>
            </w:pPr>
            <w:r w:rsidRPr="002234F8">
              <w:rPr>
                <w:rFonts w:ascii="Times New Roman" w:hAnsi="Times New Roman" w:cs="Times New Roman"/>
                <w:color w:val="000000"/>
              </w:rPr>
              <w:t>Meclis kararlarının Valiliğe sunulma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5</w:t>
            </w:r>
          </w:p>
        </w:tc>
      </w:tr>
      <w:tr w:rsidR="00962E6E" w:rsidRPr="002234F8" w:rsidTr="006D0E8E">
        <w:trPr>
          <w:trHeight w:val="70"/>
        </w:trPr>
        <w:tc>
          <w:tcPr>
            <w:tcW w:w="3714" w:type="pct"/>
            <w:hideMark/>
          </w:tcPr>
          <w:p w:rsidR="00962E6E" w:rsidRPr="002234F8" w:rsidRDefault="00962E6E" w:rsidP="009A3800">
            <w:pPr>
              <w:spacing w:before="120"/>
              <w:rPr>
                <w:rFonts w:ascii="Times New Roman" w:hAnsi="Times New Roman" w:cs="Times New Roman"/>
                <w:color w:val="FF0000"/>
              </w:rPr>
            </w:pPr>
            <w:r w:rsidRPr="002234F8">
              <w:rPr>
                <w:rFonts w:ascii="Times New Roman" w:hAnsi="Times New Roman" w:cs="Times New Roman"/>
                <w:color w:val="000000"/>
              </w:rPr>
              <w:t>Meclis kararlarının Kesinleşme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r>
      <w:tr w:rsidR="00962E6E" w:rsidRPr="002234F8" w:rsidTr="006D0E8E">
        <w:trPr>
          <w:trHeight w:val="396"/>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 xml:space="preserve">Kesinleşen meclis kararlarının ilgili birimlere dağıtım süresi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7</w:t>
            </w:r>
          </w:p>
        </w:tc>
      </w:tr>
      <w:tr w:rsidR="00962E6E" w:rsidRPr="002234F8" w:rsidTr="006D0E8E">
        <w:trPr>
          <w:trHeight w:val="259"/>
        </w:trPr>
        <w:tc>
          <w:tcPr>
            <w:tcW w:w="3714" w:type="pct"/>
            <w:hideMark/>
          </w:tcPr>
          <w:p w:rsidR="00962E6E" w:rsidRPr="002234F8" w:rsidRDefault="00962E6E" w:rsidP="009A3800">
            <w:pPr>
              <w:spacing w:before="120"/>
              <w:rPr>
                <w:rFonts w:ascii="Times New Roman" w:hAnsi="Times New Roman" w:cs="Times New Roman"/>
                <w:color w:val="FF0000"/>
              </w:rPr>
            </w:pPr>
            <w:r w:rsidRPr="002234F8">
              <w:rPr>
                <w:rFonts w:ascii="Times New Roman" w:hAnsi="Times New Roman" w:cs="Times New Roman"/>
                <w:color w:val="000000"/>
              </w:rPr>
              <w:t>Encümende verilen kararların yazımı süresi (gün)</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r>
      <w:tr w:rsidR="00962E6E" w:rsidRPr="002234F8" w:rsidTr="006D0E8E">
        <w:trPr>
          <w:trHeight w:val="484"/>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 xml:space="preserve">Encümen kararlarının ilgili birimlere intikal süresi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r>
      <w:tr w:rsidR="00962E6E" w:rsidRPr="002234F8" w:rsidTr="006D0E8E">
        <w:trPr>
          <w:trHeight w:val="243"/>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Encümen karar defterinin geçmiş yıllarda baz alınarak bilgisayar ortamına aktarılması işi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2</w:t>
            </w:r>
          </w:p>
        </w:tc>
      </w:tr>
      <w:tr w:rsidR="00962E6E" w:rsidRPr="002234F8" w:rsidTr="006D0E8E">
        <w:trPr>
          <w:trHeight w:val="482"/>
        </w:trPr>
        <w:tc>
          <w:tcPr>
            <w:tcW w:w="3714" w:type="pct"/>
            <w:hideMark/>
          </w:tcPr>
          <w:p w:rsidR="00962E6E" w:rsidRPr="002234F8" w:rsidRDefault="00962E6E" w:rsidP="009A3800">
            <w:pPr>
              <w:spacing w:before="120"/>
              <w:rPr>
                <w:rFonts w:ascii="Times New Roman" w:hAnsi="Times New Roman" w:cs="Times New Roman"/>
                <w:color w:val="000000"/>
              </w:rPr>
            </w:pPr>
            <w:r w:rsidRPr="002234F8">
              <w:rPr>
                <w:rFonts w:ascii="Times New Roman" w:hAnsi="Times New Roman" w:cs="Times New Roman"/>
                <w:color w:val="000000"/>
              </w:rPr>
              <w:t xml:space="preserve">İl genel </w:t>
            </w:r>
            <w:bookmarkStart w:id="17" w:name="_GoBack"/>
            <w:bookmarkEnd w:id="17"/>
            <w:r w:rsidR="00EC5775" w:rsidRPr="002234F8">
              <w:rPr>
                <w:rFonts w:ascii="Times New Roman" w:hAnsi="Times New Roman" w:cs="Times New Roman"/>
                <w:color w:val="000000"/>
              </w:rPr>
              <w:t>Meclisi ve</w:t>
            </w:r>
            <w:r w:rsidRPr="002234F8">
              <w:rPr>
                <w:rFonts w:ascii="Times New Roman" w:hAnsi="Times New Roman" w:cs="Times New Roman"/>
                <w:color w:val="000000"/>
              </w:rPr>
              <w:t xml:space="preserve"> il Encümeni kararlarının yer aldığı yayın sayısı</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r>
      <w:tr w:rsidR="00962E6E" w:rsidRPr="002234F8" w:rsidTr="006D0E8E">
        <w:trPr>
          <w:trHeight w:val="104"/>
        </w:trPr>
        <w:tc>
          <w:tcPr>
            <w:tcW w:w="3714" w:type="pct"/>
            <w:hideMark/>
          </w:tcPr>
          <w:p w:rsidR="00962E6E" w:rsidRPr="002234F8" w:rsidRDefault="00962E6E" w:rsidP="009A3800">
            <w:pPr>
              <w:pStyle w:val="msobodytextindent2"/>
              <w:tabs>
                <w:tab w:val="left" w:pos="0"/>
                <w:tab w:val="left" w:pos="900"/>
              </w:tabs>
              <w:rPr>
                <w:sz w:val="22"/>
                <w:szCs w:val="22"/>
              </w:rPr>
            </w:pPr>
            <w:proofErr w:type="gramStart"/>
            <w:r w:rsidRPr="002234F8">
              <w:rPr>
                <w:sz w:val="22"/>
                <w:szCs w:val="22"/>
              </w:rPr>
              <w:t>e</w:t>
            </w:r>
            <w:proofErr w:type="gramEnd"/>
            <w:r w:rsidRPr="002234F8">
              <w:rPr>
                <w:sz w:val="22"/>
                <w:szCs w:val="22"/>
              </w:rPr>
              <w:t>-bakanlık projesi dahilinde tüm evrakların elektronik ortama aktarılma oranı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90</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90</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90</w:t>
            </w:r>
          </w:p>
        </w:tc>
      </w:tr>
      <w:tr w:rsidR="00962E6E" w:rsidRPr="002234F8" w:rsidTr="006D0E8E">
        <w:trPr>
          <w:trHeight w:val="462"/>
        </w:trPr>
        <w:tc>
          <w:tcPr>
            <w:tcW w:w="3714" w:type="pct"/>
            <w:hideMark/>
          </w:tcPr>
          <w:p w:rsidR="00962E6E" w:rsidRPr="002234F8" w:rsidRDefault="00962E6E" w:rsidP="009A3800">
            <w:pPr>
              <w:pStyle w:val="msobodytextindent2"/>
              <w:tabs>
                <w:tab w:val="left" w:pos="0"/>
              </w:tabs>
              <w:ind w:firstLine="0"/>
              <w:rPr>
                <w:sz w:val="22"/>
                <w:szCs w:val="22"/>
              </w:rPr>
            </w:pPr>
            <w:proofErr w:type="gramStart"/>
            <w:r w:rsidRPr="002234F8">
              <w:rPr>
                <w:sz w:val="22"/>
                <w:szCs w:val="22"/>
              </w:rPr>
              <w:t>e</w:t>
            </w:r>
            <w:proofErr w:type="gramEnd"/>
            <w:r w:rsidRPr="002234F8">
              <w:rPr>
                <w:sz w:val="22"/>
                <w:szCs w:val="22"/>
              </w:rPr>
              <w:t>-bakanlık proje kapsamında alınacak hizmet içi eğitim sayısı</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100</w:t>
            </w:r>
          </w:p>
        </w:tc>
      </w:tr>
      <w:tr w:rsidR="00962E6E" w:rsidRPr="002234F8" w:rsidTr="006D0E8E">
        <w:trPr>
          <w:trHeight w:val="498"/>
        </w:trPr>
        <w:tc>
          <w:tcPr>
            <w:tcW w:w="3714" w:type="pct"/>
            <w:hideMark/>
          </w:tcPr>
          <w:p w:rsidR="00962E6E" w:rsidRPr="002234F8" w:rsidRDefault="00962E6E" w:rsidP="009A3800">
            <w:pPr>
              <w:pStyle w:val="msobodytextindent2"/>
              <w:tabs>
                <w:tab w:val="left" w:pos="0"/>
                <w:tab w:val="left" w:pos="900"/>
              </w:tabs>
              <w:ind w:firstLine="0"/>
              <w:rPr>
                <w:sz w:val="22"/>
                <w:szCs w:val="22"/>
              </w:rPr>
            </w:pPr>
            <w:proofErr w:type="gramStart"/>
            <w:r w:rsidRPr="002234F8">
              <w:rPr>
                <w:sz w:val="22"/>
                <w:szCs w:val="22"/>
              </w:rPr>
              <w:t>e</w:t>
            </w:r>
            <w:proofErr w:type="gramEnd"/>
            <w:r w:rsidRPr="002234F8">
              <w:rPr>
                <w:sz w:val="22"/>
                <w:szCs w:val="22"/>
              </w:rPr>
              <w:t xml:space="preserve">-bakanlık projesi kapsamında satın alınacak ekipman adedi </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367"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c>
          <w:tcPr>
            <w:tcW w:w="551" w:type="pct"/>
            <w:hideMark/>
          </w:tcPr>
          <w:p w:rsidR="00962E6E" w:rsidRPr="002234F8" w:rsidRDefault="00962E6E" w:rsidP="009A3800">
            <w:pPr>
              <w:jc w:val="center"/>
              <w:rPr>
                <w:rFonts w:ascii="Times New Roman" w:hAnsi="Times New Roman" w:cs="Times New Roman"/>
              </w:rPr>
            </w:pPr>
            <w:r w:rsidRPr="002234F8">
              <w:rPr>
                <w:rFonts w:ascii="Times New Roman" w:hAnsi="Times New Roman" w:cs="Times New Roman"/>
              </w:rPr>
              <w:t>1</w:t>
            </w:r>
          </w:p>
        </w:tc>
      </w:tr>
    </w:tbl>
    <w:p w:rsidR="00962E6E" w:rsidRDefault="00962E6E" w:rsidP="009A3800">
      <w:pPr>
        <w:spacing w:after="0"/>
      </w:pPr>
    </w:p>
    <w:p w:rsidR="00CA3418" w:rsidRPr="00CA3418" w:rsidRDefault="00CA3418" w:rsidP="009A3800">
      <w:pPr>
        <w:tabs>
          <w:tab w:val="left" w:pos="1230"/>
        </w:tabs>
        <w:spacing w:after="0"/>
        <w:jc w:val="both"/>
        <w:rPr>
          <w:rFonts w:ascii="Times New Roman" w:hAnsi="Times New Roman" w:cs="Times New Roman"/>
          <w:sz w:val="24"/>
          <w:szCs w:val="24"/>
        </w:rPr>
      </w:pPr>
    </w:p>
    <w:p w:rsidR="00CA3418" w:rsidRDefault="00CA3418" w:rsidP="009A3800">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sz w:val="24"/>
          <w:szCs w:val="24"/>
        </w:rPr>
        <w:t xml:space="preserve"> </w:t>
      </w:r>
    </w:p>
    <w:p w:rsidR="00962E6E" w:rsidRDefault="00962E6E" w:rsidP="009A3800">
      <w:pPr>
        <w:spacing w:after="0"/>
        <w:jc w:val="both"/>
        <w:rPr>
          <w:rFonts w:ascii="Times New Roman" w:hAnsi="Times New Roman" w:cs="Times New Roman"/>
          <w:sz w:val="24"/>
          <w:szCs w:val="24"/>
        </w:rPr>
      </w:pPr>
    </w:p>
    <w:p w:rsidR="00962E6E" w:rsidRDefault="00962E6E" w:rsidP="009A3800">
      <w:pPr>
        <w:spacing w:after="0"/>
        <w:jc w:val="both"/>
        <w:rPr>
          <w:rFonts w:ascii="Times New Roman" w:hAnsi="Times New Roman" w:cs="Times New Roman"/>
          <w:sz w:val="24"/>
          <w:szCs w:val="24"/>
        </w:rPr>
      </w:pPr>
    </w:p>
    <w:p w:rsidR="00962E6E" w:rsidRDefault="00962E6E"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FC0D41" w:rsidRDefault="00FC0D41" w:rsidP="009A3800">
      <w:pPr>
        <w:spacing w:after="0"/>
        <w:jc w:val="both"/>
        <w:rPr>
          <w:rFonts w:ascii="Times New Roman" w:hAnsi="Times New Roman" w:cs="Times New Roman"/>
          <w:sz w:val="24"/>
          <w:szCs w:val="24"/>
        </w:rPr>
      </w:pPr>
    </w:p>
    <w:p w:rsidR="00FC0D41" w:rsidRDefault="00FC0D41" w:rsidP="009A3800">
      <w:pPr>
        <w:spacing w:after="0"/>
        <w:jc w:val="both"/>
        <w:rPr>
          <w:rFonts w:ascii="Times New Roman" w:hAnsi="Times New Roman" w:cs="Times New Roman"/>
          <w:sz w:val="24"/>
          <w:szCs w:val="24"/>
        </w:rPr>
      </w:pPr>
    </w:p>
    <w:p w:rsidR="00BC392D" w:rsidRDefault="00BC392D" w:rsidP="009A3800">
      <w:pPr>
        <w:spacing w:after="0"/>
        <w:jc w:val="both"/>
        <w:rPr>
          <w:rFonts w:ascii="Times New Roman" w:hAnsi="Times New Roman" w:cs="Times New Roman"/>
          <w:sz w:val="24"/>
          <w:szCs w:val="24"/>
        </w:rPr>
      </w:pPr>
    </w:p>
    <w:p w:rsidR="00BC392D" w:rsidRDefault="00BC392D" w:rsidP="009A3800">
      <w:pPr>
        <w:spacing w:after="0"/>
        <w:jc w:val="both"/>
        <w:rPr>
          <w:rFonts w:ascii="Times New Roman" w:hAnsi="Times New Roman" w:cs="Times New Roman"/>
          <w:sz w:val="24"/>
          <w:szCs w:val="24"/>
        </w:rPr>
      </w:pPr>
    </w:p>
    <w:p w:rsidR="008F4A6B" w:rsidRDefault="008F4A6B" w:rsidP="009A3800">
      <w:pPr>
        <w:spacing w:after="0"/>
        <w:jc w:val="both"/>
        <w:rPr>
          <w:rFonts w:ascii="Times New Roman" w:hAnsi="Times New Roman" w:cs="Times New Roman"/>
          <w:sz w:val="24"/>
          <w:szCs w:val="24"/>
        </w:rPr>
      </w:pPr>
    </w:p>
    <w:p w:rsidR="008F4A6B" w:rsidRPr="00750614" w:rsidRDefault="000C442C" w:rsidP="008F4A6B">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XIII- </w:t>
      </w:r>
      <w:r w:rsidR="008F4A6B">
        <w:rPr>
          <w:rFonts w:ascii="Times New Roman" w:hAnsi="Times New Roman" w:cs="Times New Roman"/>
          <w:b/>
          <w:sz w:val="24"/>
          <w:szCs w:val="24"/>
        </w:rPr>
        <w:t>BİNGÖL AİLE, ÇALIŞMA ve SOSYAL HİZMETLER İL MÜDÜRLÜĞÜ</w:t>
      </w:r>
    </w:p>
    <w:p w:rsidR="008F4A6B" w:rsidRDefault="008F4A6B" w:rsidP="008F4A6B">
      <w:pPr>
        <w:jc w:val="both"/>
        <w:rPr>
          <w:rFonts w:ascii="Times New Roman" w:hAnsi="Times New Roman" w:cs="Times New Roman"/>
          <w:sz w:val="24"/>
          <w:szCs w:val="24"/>
        </w:rPr>
      </w:pPr>
      <w:r>
        <w:rPr>
          <w:rFonts w:ascii="Times New Roman" w:hAnsi="Times New Roman" w:cs="Times New Roman"/>
          <w:sz w:val="24"/>
          <w:szCs w:val="24"/>
        </w:rPr>
        <w:tab/>
      </w:r>
      <w:r w:rsidRPr="00854778">
        <w:rPr>
          <w:rFonts w:ascii="Times New Roman" w:hAnsi="Times New Roman" w:cs="Times New Roman"/>
          <w:sz w:val="24"/>
          <w:szCs w:val="24"/>
        </w:rPr>
        <w:t xml:space="preserve"> Yoksulluk, toplumsal ve sosyal dışlanma riski altındaki dezavantajlı grup ve kişilerin ekonomik ve sosyal hayata katılımlarını sağlamak, yaşam kalitelerini yükseltmek ve topluma entegre etmek, </w:t>
      </w:r>
    </w:p>
    <w:p w:rsidR="008F4A6B" w:rsidRPr="00854778" w:rsidRDefault="008F4A6B" w:rsidP="008F4A6B">
      <w:pPr>
        <w:spacing w:after="0"/>
        <w:jc w:val="both"/>
        <w:rPr>
          <w:rFonts w:ascii="Times New Roman" w:eastAsia="Calibri" w:hAnsi="Times New Roman" w:cs="Times New Roman"/>
          <w:b/>
          <w:sz w:val="24"/>
          <w:szCs w:val="24"/>
        </w:rPr>
      </w:pPr>
      <w:r w:rsidRPr="00854778">
        <w:rPr>
          <w:rFonts w:ascii="Times New Roman" w:eastAsia="Calibri" w:hAnsi="Times New Roman" w:cs="Times New Roman"/>
          <w:b/>
          <w:sz w:val="24"/>
          <w:szCs w:val="24"/>
        </w:rPr>
        <w:t xml:space="preserve">STRATEJİK AMAÇLAR </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S.A.</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w:t>
      </w:r>
      <w:r w:rsidRPr="00854778">
        <w:rPr>
          <w:rFonts w:ascii="Times New Roman" w:eastAsia="Calibri" w:hAnsi="Times New Roman" w:cs="Times New Roman"/>
          <w:sz w:val="24"/>
          <w:szCs w:val="24"/>
        </w:rPr>
        <w:t xml:space="preserve"> Yoksulluk, toplumsal ve sosyal dışlanma riski altındaki dezavantajlı grup ve kişilerin ekonomik ve sosyal hayata katılımlarını sağlamak, yaşam kalitelerini yükseltmek ve topluma entegre etmek, </w:t>
      </w:r>
    </w:p>
    <w:p w:rsidR="008F4A6B" w:rsidRPr="00854778" w:rsidRDefault="008F4A6B" w:rsidP="008F4A6B">
      <w:pPr>
        <w:spacing w:after="0"/>
        <w:jc w:val="both"/>
        <w:rPr>
          <w:rFonts w:ascii="Times New Roman" w:eastAsia="Calibri" w:hAnsi="Times New Roman" w:cs="Times New Roman"/>
          <w:sz w:val="24"/>
          <w:szCs w:val="24"/>
        </w:rPr>
      </w:pP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 xml:space="preserve">HEDEFLER </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.1-</w:t>
      </w:r>
      <w:r w:rsidRPr="00854778">
        <w:rPr>
          <w:rFonts w:ascii="Times New Roman" w:eastAsia="Calibri" w:hAnsi="Times New Roman" w:cs="Times New Roman"/>
          <w:sz w:val="24"/>
          <w:szCs w:val="24"/>
        </w:rPr>
        <w:t>Korunmaya muhtaç çocuklar için alternatif bakım modellerini desteklemek,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.2-</w:t>
      </w:r>
      <w:r w:rsidRPr="00854778">
        <w:rPr>
          <w:rFonts w:ascii="Times New Roman" w:eastAsia="Calibri" w:hAnsi="Times New Roman" w:cs="Times New Roman"/>
          <w:sz w:val="24"/>
          <w:szCs w:val="24"/>
        </w:rPr>
        <w:t xml:space="preserve"> İlimizdeki tüm özür grupları ile ilgili alan taraması yapılması birinci aşamada ilköğretim ve ortaöğretim çağındaki çocuklardan başlanılmak üzere bu esnada ulaşılan kişilere sosyal hizmet modelleri hakkında bilgi ve danışmanlık hizmeti sunmak,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.3-</w:t>
      </w:r>
      <w:r w:rsidRPr="00854778">
        <w:rPr>
          <w:rFonts w:ascii="Times New Roman" w:eastAsia="Calibri" w:hAnsi="Times New Roman" w:cs="Times New Roman"/>
          <w:sz w:val="24"/>
          <w:szCs w:val="24"/>
        </w:rPr>
        <w:t xml:space="preserve"> Sosyal hizmetlere vatandaşların gönüllü katılımını sağlamaya yönelik çalışmalar yapmak,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.4-</w:t>
      </w:r>
      <w:r w:rsidRPr="00854778">
        <w:rPr>
          <w:rFonts w:ascii="Times New Roman" w:eastAsia="Calibri" w:hAnsi="Times New Roman" w:cs="Times New Roman"/>
          <w:sz w:val="24"/>
          <w:szCs w:val="24"/>
        </w:rPr>
        <w:t xml:space="preserve"> Özürlülerin ekonomik ve sosyal hayata katılımlarının arttırılması için sosyal ve fiziki çevre şartlarını iyileştirilmesine yönelik çalışmalar yapmak,</w:t>
      </w:r>
    </w:p>
    <w:p w:rsidR="008F4A6B" w:rsidRPr="00854778" w:rsidRDefault="008F4A6B" w:rsidP="008F4A6B">
      <w:pPr>
        <w:spacing w:after="0"/>
        <w:jc w:val="both"/>
        <w:rPr>
          <w:rFonts w:ascii="Times New Roman" w:eastAsia="Calibri" w:hAnsi="Times New Roman" w:cs="Times New Roman"/>
          <w:b/>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.5-</w:t>
      </w:r>
      <w:r w:rsidRPr="00854778">
        <w:rPr>
          <w:rFonts w:ascii="Times New Roman" w:eastAsia="Calibri" w:hAnsi="Times New Roman" w:cs="Times New Roman"/>
          <w:sz w:val="24"/>
          <w:szCs w:val="24"/>
        </w:rPr>
        <w:t xml:space="preserve"> Yalnız yaşayan yaşlıların günlük ihtiyaçlarını karşılanmasına yönelik çalışmalar gerçekleştirmek,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.6-</w:t>
      </w:r>
      <w:r w:rsidRPr="00854778">
        <w:rPr>
          <w:rFonts w:ascii="Times New Roman" w:eastAsia="Calibri" w:hAnsi="Times New Roman" w:cs="Times New Roman"/>
          <w:sz w:val="24"/>
          <w:szCs w:val="24"/>
        </w:rPr>
        <w:t xml:space="preserve"> Korunmaya ve yardıma muhtaç; çocuk, kadın, yaşlı ve özürlü kişilere hizmet ulaştırılması amacıyla, bina yapım, onarım, makine, tesisat, araç ve personel ihtiyaçlarının sağlanması amacıyla gerekli çalışmalar yapmak,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.7-</w:t>
      </w:r>
      <w:r w:rsidRPr="00854778">
        <w:rPr>
          <w:rFonts w:ascii="Times New Roman" w:eastAsia="Calibri" w:hAnsi="Times New Roman" w:cs="Times New Roman"/>
          <w:sz w:val="24"/>
          <w:szCs w:val="24"/>
        </w:rPr>
        <w:t xml:space="preserve"> Yoksulluğun azaltılması hedefini gerçekleştirmek amacıyla, sosyal transfer uygulaması ve mikro kredi faaliyetlerine başlamak,</w:t>
      </w:r>
    </w:p>
    <w:p w:rsidR="008F4A6B" w:rsidRPr="00854778" w:rsidRDefault="008F4A6B" w:rsidP="008F4A6B">
      <w:pPr>
        <w:spacing w:after="0"/>
        <w:jc w:val="both"/>
        <w:rPr>
          <w:rFonts w:ascii="Times New Roman" w:eastAsia="Calibri" w:hAnsi="Times New Roman" w:cs="Times New Roman"/>
          <w:sz w:val="24"/>
          <w:szCs w:val="24"/>
        </w:rPr>
      </w:pPr>
      <w:r w:rsidRPr="00854778">
        <w:rPr>
          <w:rFonts w:ascii="Times New Roman" w:eastAsia="Calibri" w:hAnsi="Times New Roman" w:cs="Times New Roman"/>
          <w:b/>
          <w:sz w:val="24"/>
          <w:szCs w:val="24"/>
        </w:rPr>
        <w:tab/>
        <w:t>S.H.</w:t>
      </w:r>
      <w:r>
        <w:rPr>
          <w:rFonts w:ascii="Times New Roman" w:eastAsia="Calibri" w:hAnsi="Times New Roman" w:cs="Times New Roman"/>
          <w:b/>
          <w:sz w:val="24"/>
          <w:szCs w:val="24"/>
        </w:rPr>
        <w:t>9</w:t>
      </w:r>
      <w:r w:rsidRPr="00854778">
        <w:rPr>
          <w:rFonts w:ascii="Times New Roman" w:eastAsia="Calibri" w:hAnsi="Times New Roman" w:cs="Times New Roman"/>
          <w:b/>
          <w:sz w:val="24"/>
          <w:szCs w:val="24"/>
        </w:rPr>
        <w:t>.8-</w:t>
      </w:r>
      <w:r w:rsidRPr="00854778">
        <w:rPr>
          <w:rFonts w:ascii="Times New Roman" w:eastAsia="Calibri" w:hAnsi="Times New Roman" w:cs="Times New Roman"/>
          <w:sz w:val="24"/>
          <w:szCs w:val="24"/>
        </w:rPr>
        <w:t xml:space="preserve"> Kırsal alanda yaşayan yoksul kişi ve grupların ekonomik kaynaklarını çeşitlendirilmesi için gelir getirici projeler üretmek, kaynak aktarmak,</w:t>
      </w:r>
    </w:p>
    <w:p w:rsidR="008F4A6B" w:rsidRDefault="008F4A6B" w:rsidP="008F4A6B">
      <w:pPr>
        <w:rPr>
          <w:rFonts w:ascii="Times New Roman" w:hAnsi="Times New Roman" w:cs="Times New Roman"/>
          <w:sz w:val="24"/>
          <w:szCs w:val="24"/>
        </w:rPr>
      </w:pPr>
    </w:p>
    <w:p w:rsidR="008F4A6B" w:rsidRPr="008F4A6B" w:rsidRDefault="008F4A6B" w:rsidP="008F4A6B">
      <w:pPr>
        <w:pStyle w:val="Default"/>
        <w:jc w:val="both"/>
        <w:rPr>
          <w:rFonts w:ascii="Times New Roman" w:hAnsi="Times New Roman" w:cs="Times New Roman"/>
        </w:rPr>
      </w:pPr>
      <w:r w:rsidRPr="00750614">
        <w:tab/>
        <w:t xml:space="preserve">1- </w:t>
      </w:r>
      <w:r w:rsidRPr="008F4A6B">
        <w:rPr>
          <w:rFonts w:ascii="Times New Roman" w:hAnsi="Times New Roman" w:cs="Times New Roman"/>
        </w:rPr>
        <w:t xml:space="preserve">Yoksulluk içinde olup temel ihtiyaçlarını karşılayamayan ve hayatını sürdürmekte güçlük çeken çocuk ve gençlerin bakımı konusunda ailelerin desteklenmesi amacıyla verilen </w:t>
      </w:r>
      <w:r w:rsidRPr="008F4A6B">
        <w:rPr>
          <w:rFonts w:ascii="Times New Roman" w:hAnsi="Times New Roman" w:cs="Times New Roman"/>
          <w:b/>
        </w:rPr>
        <w:t>Sosyal ve Ekonomik Destek</w:t>
      </w:r>
      <w:r w:rsidRPr="008F4A6B">
        <w:rPr>
          <w:rFonts w:ascii="Times New Roman" w:hAnsi="Times New Roman" w:cs="Times New Roman"/>
        </w:rPr>
        <w:t xml:space="preserve"> </w:t>
      </w:r>
      <w:r w:rsidRPr="008F4A6B">
        <w:rPr>
          <w:rFonts w:ascii="Times New Roman" w:hAnsi="Times New Roman" w:cs="Times New Roman"/>
          <w:b/>
        </w:rPr>
        <w:t>Hizmetinin</w:t>
      </w:r>
      <w:r w:rsidRPr="008F4A6B">
        <w:rPr>
          <w:rFonts w:ascii="Times New Roman" w:hAnsi="Times New Roman" w:cs="Times New Roman"/>
        </w:rPr>
        <w:t xml:space="preserve"> ilimizdeki dağılımı tablodaki gibidir.</w:t>
      </w:r>
    </w:p>
    <w:p w:rsidR="008F4A6B" w:rsidRPr="00750614" w:rsidRDefault="008F4A6B" w:rsidP="008F4A6B">
      <w:pPr>
        <w:pStyle w:val="Default"/>
      </w:pPr>
    </w:p>
    <w:tbl>
      <w:tblPr>
        <w:tblStyle w:val="KlavuzuTablo4-Vurgu6"/>
        <w:tblW w:w="0" w:type="auto"/>
        <w:tblLook w:val="04A0" w:firstRow="1" w:lastRow="0" w:firstColumn="1" w:lastColumn="0" w:noHBand="0" w:noVBand="1"/>
      </w:tblPr>
      <w:tblGrid>
        <w:gridCol w:w="1046"/>
        <w:gridCol w:w="1003"/>
        <w:gridCol w:w="932"/>
        <w:gridCol w:w="787"/>
        <w:gridCol w:w="1125"/>
        <w:gridCol w:w="702"/>
        <w:gridCol w:w="945"/>
        <w:gridCol w:w="1270"/>
        <w:gridCol w:w="944"/>
        <w:gridCol w:w="1017"/>
      </w:tblGrid>
      <w:tr w:rsidR="002562E6" w:rsidRPr="006D0E8E" w:rsidTr="002562E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3" w:type="dxa"/>
          </w:tcPr>
          <w:p w:rsidR="008F4A6B" w:rsidRPr="006D0E8E" w:rsidRDefault="008F4A6B" w:rsidP="00D63974">
            <w:pPr>
              <w:pStyle w:val="Default"/>
              <w:rPr>
                <w:rFonts w:ascii="Times New Roman" w:hAnsi="Times New Roman" w:cs="Times New Roman"/>
              </w:rPr>
            </w:pPr>
          </w:p>
        </w:tc>
        <w:tc>
          <w:tcPr>
            <w:tcW w:w="493"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Merkez</w:t>
            </w:r>
          </w:p>
        </w:tc>
        <w:tc>
          <w:tcPr>
            <w:tcW w:w="953"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Adaklı</w:t>
            </w:r>
          </w:p>
        </w:tc>
        <w:tc>
          <w:tcPr>
            <w:tcW w:w="822"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Genç</w:t>
            </w:r>
          </w:p>
        </w:tc>
        <w:tc>
          <w:tcPr>
            <w:tcW w:w="1127"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Karlıova</w:t>
            </w:r>
          </w:p>
        </w:tc>
        <w:tc>
          <w:tcPr>
            <w:tcW w:w="746"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Kiğı</w:t>
            </w:r>
          </w:p>
        </w:tc>
        <w:tc>
          <w:tcPr>
            <w:tcW w:w="965"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Solhan</w:t>
            </w:r>
          </w:p>
        </w:tc>
        <w:tc>
          <w:tcPr>
            <w:tcW w:w="1270"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Yayladere</w:t>
            </w:r>
          </w:p>
        </w:tc>
        <w:tc>
          <w:tcPr>
            <w:tcW w:w="965"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Yedisu</w:t>
            </w:r>
          </w:p>
        </w:tc>
        <w:tc>
          <w:tcPr>
            <w:tcW w:w="1017"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Toplam</w:t>
            </w:r>
          </w:p>
        </w:tc>
      </w:tr>
      <w:tr w:rsidR="002562E6" w:rsidRPr="006D0E8E" w:rsidTr="002562E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13" w:type="dxa"/>
          </w:tcPr>
          <w:p w:rsidR="008F4A6B" w:rsidRPr="002562E6" w:rsidRDefault="008F4A6B" w:rsidP="00D63974">
            <w:pPr>
              <w:pStyle w:val="Default"/>
              <w:rPr>
                <w:rFonts w:ascii="Times New Roman" w:hAnsi="Times New Roman" w:cs="Times New Roman"/>
                <w:sz w:val="18"/>
                <w:szCs w:val="18"/>
              </w:rPr>
            </w:pPr>
          </w:p>
          <w:p w:rsidR="008F4A6B" w:rsidRPr="002562E6" w:rsidRDefault="008F4A6B" w:rsidP="00D63974">
            <w:pPr>
              <w:pStyle w:val="Default"/>
              <w:rPr>
                <w:rFonts w:ascii="Times New Roman" w:hAnsi="Times New Roman" w:cs="Times New Roman"/>
                <w:sz w:val="18"/>
                <w:szCs w:val="18"/>
              </w:rPr>
            </w:pPr>
            <w:r w:rsidRPr="002562E6">
              <w:rPr>
                <w:rFonts w:ascii="Times New Roman" w:hAnsi="Times New Roman" w:cs="Times New Roman"/>
                <w:sz w:val="18"/>
                <w:szCs w:val="18"/>
              </w:rPr>
              <w:t>Kişi Sayısı</w:t>
            </w:r>
          </w:p>
        </w:tc>
        <w:tc>
          <w:tcPr>
            <w:tcW w:w="493"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560</w:t>
            </w:r>
          </w:p>
        </w:tc>
        <w:tc>
          <w:tcPr>
            <w:tcW w:w="953"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22</w:t>
            </w:r>
          </w:p>
        </w:tc>
        <w:tc>
          <w:tcPr>
            <w:tcW w:w="822"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120</w:t>
            </w:r>
          </w:p>
        </w:tc>
        <w:tc>
          <w:tcPr>
            <w:tcW w:w="1127"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43</w:t>
            </w:r>
          </w:p>
        </w:tc>
        <w:tc>
          <w:tcPr>
            <w:tcW w:w="746"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6</w:t>
            </w:r>
          </w:p>
        </w:tc>
        <w:tc>
          <w:tcPr>
            <w:tcW w:w="965"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71</w:t>
            </w:r>
          </w:p>
        </w:tc>
        <w:tc>
          <w:tcPr>
            <w:tcW w:w="1270"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0</w:t>
            </w:r>
          </w:p>
        </w:tc>
        <w:tc>
          <w:tcPr>
            <w:tcW w:w="965"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3</w:t>
            </w:r>
          </w:p>
        </w:tc>
        <w:tc>
          <w:tcPr>
            <w:tcW w:w="1017"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825</w:t>
            </w:r>
          </w:p>
        </w:tc>
      </w:tr>
    </w:tbl>
    <w:p w:rsidR="008F4A6B" w:rsidRPr="00750614" w:rsidRDefault="008F4A6B" w:rsidP="008F4A6B">
      <w:pPr>
        <w:pStyle w:val="Default"/>
      </w:pPr>
    </w:p>
    <w:p w:rsidR="008F4A6B" w:rsidRPr="00750614" w:rsidRDefault="008F4A6B" w:rsidP="0013316C">
      <w:pPr>
        <w:ind w:firstLine="708"/>
        <w:jc w:val="center"/>
        <w:rPr>
          <w:rFonts w:ascii="Times New Roman" w:hAnsi="Times New Roman" w:cs="Times New Roman"/>
          <w:sz w:val="24"/>
          <w:szCs w:val="24"/>
        </w:rPr>
      </w:pPr>
      <w:r w:rsidRPr="00750614">
        <w:rPr>
          <w:rFonts w:ascii="Times New Roman" w:hAnsi="Times New Roman" w:cs="Times New Roman"/>
          <w:b/>
          <w:bCs/>
          <w:sz w:val="24"/>
          <w:szCs w:val="24"/>
        </w:rPr>
        <w:t>SED ALAN ÇOCUKLARIN EĞİTİM DURUMUNA GÖRE DAĞILIMI VE SED ORANLARI</w:t>
      </w:r>
    </w:p>
    <w:tbl>
      <w:tblPr>
        <w:tblStyle w:val="KlavuzuTablo4-Vurgu4"/>
        <w:tblW w:w="5000" w:type="pct"/>
        <w:tblLook w:val="04A0" w:firstRow="1" w:lastRow="0" w:firstColumn="1" w:lastColumn="0" w:noHBand="0" w:noVBand="1"/>
      </w:tblPr>
      <w:tblGrid>
        <w:gridCol w:w="1240"/>
        <w:gridCol w:w="1142"/>
        <w:gridCol w:w="1529"/>
        <w:gridCol w:w="1659"/>
        <w:gridCol w:w="1788"/>
        <w:gridCol w:w="1143"/>
        <w:gridCol w:w="1270"/>
      </w:tblGrid>
      <w:tr w:rsidR="008F4A6B" w:rsidRPr="006D0E8E" w:rsidTr="0013316C">
        <w:trPr>
          <w:cnfStyle w:val="100000000000" w:firstRow="1" w:lastRow="0" w:firstColumn="0" w:lastColumn="0" w:oddVBand="0" w:evenVBand="0" w:oddHBand="0" w:evenHBand="0"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644" w:type="pct"/>
          </w:tcPr>
          <w:p w:rsidR="008F4A6B" w:rsidRPr="006D0E8E" w:rsidRDefault="008F4A6B" w:rsidP="00D63974">
            <w:pPr>
              <w:jc w:val="both"/>
              <w:rPr>
                <w:rFonts w:ascii="Times New Roman" w:hAnsi="Times New Roman" w:cs="Times New Roman"/>
                <w:sz w:val="24"/>
                <w:szCs w:val="24"/>
              </w:rPr>
            </w:pPr>
          </w:p>
        </w:tc>
        <w:tc>
          <w:tcPr>
            <w:tcW w:w="594"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Okul Öncesi Çocuk </w:t>
            </w:r>
          </w:p>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2"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İlköğretime Devam Eden Çocuk </w:t>
            </w:r>
          </w:p>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58"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Ortaöğretime Devam Eden Çocuk </w:t>
            </w:r>
          </w:p>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24"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Yüksek Öğretime Devam Eden Çocuk </w:t>
            </w:r>
          </w:p>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4"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Yetişkin </w:t>
            </w:r>
          </w:p>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4" w:type="pct"/>
          </w:tcPr>
          <w:p w:rsidR="008F4A6B" w:rsidRPr="006D0E8E"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TOPLAM</w:t>
            </w:r>
          </w:p>
        </w:tc>
      </w:tr>
      <w:tr w:rsidR="008F4A6B" w:rsidRPr="006D0E8E" w:rsidTr="006D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 w:type="pct"/>
          </w:tcPr>
          <w:p w:rsidR="008F4A6B" w:rsidRPr="006D0E8E" w:rsidRDefault="008F4A6B" w:rsidP="00D63974">
            <w:pPr>
              <w:jc w:val="both"/>
              <w:rPr>
                <w:rFonts w:ascii="Times New Roman" w:hAnsi="Times New Roman" w:cs="Times New Roman"/>
                <w:sz w:val="24"/>
                <w:szCs w:val="24"/>
              </w:rPr>
            </w:pPr>
            <w:r w:rsidRPr="006D0E8E">
              <w:rPr>
                <w:rFonts w:ascii="Times New Roman" w:hAnsi="Times New Roman" w:cs="Times New Roman"/>
                <w:sz w:val="24"/>
                <w:szCs w:val="24"/>
              </w:rPr>
              <w:t>Kişi Sayısı</w:t>
            </w:r>
          </w:p>
        </w:tc>
        <w:tc>
          <w:tcPr>
            <w:tcW w:w="594"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149</w:t>
            </w:r>
          </w:p>
        </w:tc>
        <w:tc>
          <w:tcPr>
            <w:tcW w:w="792"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528</w:t>
            </w:r>
          </w:p>
        </w:tc>
        <w:tc>
          <w:tcPr>
            <w:tcW w:w="858"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136</w:t>
            </w:r>
          </w:p>
        </w:tc>
        <w:tc>
          <w:tcPr>
            <w:tcW w:w="924"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3</w:t>
            </w:r>
          </w:p>
        </w:tc>
        <w:tc>
          <w:tcPr>
            <w:tcW w:w="594"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9</w:t>
            </w:r>
          </w:p>
        </w:tc>
        <w:tc>
          <w:tcPr>
            <w:tcW w:w="594" w:type="pct"/>
          </w:tcPr>
          <w:p w:rsidR="008F4A6B" w:rsidRPr="006D0E8E"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825</w:t>
            </w:r>
          </w:p>
        </w:tc>
      </w:tr>
      <w:tr w:rsidR="008F4A6B" w:rsidRPr="006D0E8E" w:rsidTr="006D0E8E">
        <w:trPr>
          <w:trHeight w:val="565"/>
        </w:trPr>
        <w:tc>
          <w:tcPr>
            <w:cnfStyle w:val="001000000000" w:firstRow="0" w:lastRow="0" w:firstColumn="1" w:lastColumn="0" w:oddVBand="0" w:evenVBand="0" w:oddHBand="0" w:evenHBand="0" w:firstRowFirstColumn="0" w:firstRowLastColumn="0" w:lastRowFirstColumn="0" w:lastRowLastColumn="0"/>
            <w:tcW w:w="644" w:type="pct"/>
          </w:tcPr>
          <w:p w:rsidR="008F4A6B" w:rsidRPr="006D0E8E" w:rsidRDefault="008F4A6B" w:rsidP="00D63974">
            <w:pPr>
              <w:jc w:val="both"/>
              <w:rPr>
                <w:rFonts w:ascii="Times New Roman" w:hAnsi="Times New Roman" w:cs="Times New Roman"/>
                <w:sz w:val="24"/>
                <w:szCs w:val="24"/>
              </w:rPr>
            </w:pPr>
            <w:r w:rsidRPr="006D0E8E">
              <w:rPr>
                <w:rFonts w:ascii="Times New Roman" w:hAnsi="Times New Roman" w:cs="Times New Roman"/>
                <w:sz w:val="24"/>
                <w:szCs w:val="24"/>
              </w:rPr>
              <w:t>SED oranları</w:t>
            </w:r>
          </w:p>
        </w:tc>
        <w:tc>
          <w:tcPr>
            <w:tcW w:w="594" w:type="pct"/>
          </w:tcPr>
          <w:p w:rsidR="008F4A6B" w:rsidRPr="006D0E8E"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693,79 </w:t>
            </w:r>
            <w:r w:rsidRPr="006D0E8E">
              <w:rPr>
                <w:rFonts w:ascii="Times New Roman" w:hAnsi="Times New Roman" w:cs="Times New Roman"/>
                <w:color w:val="222222"/>
                <w:shd w:val="clear" w:color="auto" w:fill="FFFFFF"/>
              </w:rPr>
              <w:t>₺</w:t>
            </w:r>
          </w:p>
        </w:tc>
        <w:tc>
          <w:tcPr>
            <w:tcW w:w="792" w:type="pct"/>
          </w:tcPr>
          <w:p w:rsidR="008F4A6B" w:rsidRPr="006D0E8E"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1.040,68 </w:t>
            </w:r>
            <w:r w:rsidRPr="006D0E8E">
              <w:rPr>
                <w:rFonts w:ascii="Times New Roman" w:hAnsi="Times New Roman" w:cs="Times New Roman"/>
                <w:color w:val="222222"/>
                <w:shd w:val="clear" w:color="auto" w:fill="FFFFFF"/>
              </w:rPr>
              <w:t>₺</w:t>
            </w:r>
          </w:p>
        </w:tc>
        <w:tc>
          <w:tcPr>
            <w:tcW w:w="858" w:type="pct"/>
          </w:tcPr>
          <w:p w:rsidR="008F4A6B" w:rsidRPr="006D0E8E"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1.110,06 </w:t>
            </w:r>
            <w:r w:rsidRPr="006D0E8E">
              <w:rPr>
                <w:rFonts w:ascii="Times New Roman" w:hAnsi="Times New Roman" w:cs="Times New Roman"/>
                <w:color w:val="222222"/>
                <w:shd w:val="clear" w:color="auto" w:fill="FFFFFF"/>
              </w:rPr>
              <w:t>₺</w:t>
            </w:r>
          </w:p>
        </w:tc>
        <w:tc>
          <w:tcPr>
            <w:tcW w:w="924" w:type="pct"/>
          </w:tcPr>
          <w:p w:rsidR="008F4A6B" w:rsidRPr="006D0E8E"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1.248,81 </w:t>
            </w:r>
            <w:r w:rsidRPr="006D0E8E">
              <w:rPr>
                <w:rFonts w:ascii="Times New Roman" w:hAnsi="Times New Roman" w:cs="Times New Roman"/>
                <w:color w:val="222222"/>
                <w:shd w:val="clear" w:color="auto" w:fill="FFFFFF"/>
              </w:rPr>
              <w:t>₺</w:t>
            </w:r>
          </w:p>
        </w:tc>
        <w:tc>
          <w:tcPr>
            <w:tcW w:w="594" w:type="pct"/>
          </w:tcPr>
          <w:p w:rsidR="008F4A6B" w:rsidRPr="006D0E8E"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0E8E">
              <w:rPr>
                <w:rFonts w:ascii="Times New Roman" w:hAnsi="Times New Roman" w:cs="Times New Roman"/>
                <w:sz w:val="24"/>
                <w:szCs w:val="24"/>
              </w:rPr>
              <w:t xml:space="preserve">555,03 </w:t>
            </w:r>
            <w:r w:rsidRPr="006D0E8E">
              <w:rPr>
                <w:rFonts w:ascii="Times New Roman" w:hAnsi="Times New Roman" w:cs="Times New Roman"/>
                <w:color w:val="222222"/>
                <w:shd w:val="clear" w:color="auto" w:fill="FFFFFF"/>
              </w:rPr>
              <w:t>₺</w:t>
            </w:r>
          </w:p>
        </w:tc>
        <w:tc>
          <w:tcPr>
            <w:tcW w:w="594" w:type="pct"/>
          </w:tcPr>
          <w:p w:rsidR="008F4A6B" w:rsidRPr="006D0E8E" w:rsidRDefault="008F4A6B" w:rsidP="00D639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8F4A6B" w:rsidRPr="00750614" w:rsidRDefault="008F4A6B" w:rsidP="008F4A6B">
      <w:pPr>
        <w:ind w:firstLine="708"/>
        <w:jc w:val="both"/>
        <w:rPr>
          <w:rFonts w:ascii="Times New Roman" w:hAnsi="Times New Roman" w:cs="Times New Roman"/>
          <w:sz w:val="24"/>
          <w:szCs w:val="24"/>
        </w:rPr>
      </w:pPr>
    </w:p>
    <w:p w:rsidR="008F4A6B" w:rsidRPr="00750614" w:rsidRDefault="008F4A6B" w:rsidP="008F4A6B">
      <w:pPr>
        <w:ind w:firstLine="708"/>
        <w:jc w:val="both"/>
        <w:rPr>
          <w:rFonts w:ascii="Times New Roman" w:hAnsi="Times New Roman" w:cs="Times New Roman"/>
          <w:sz w:val="24"/>
          <w:szCs w:val="24"/>
        </w:rPr>
      </w:pPr>
      <w:r w:rsidRPr="00750614">
        <w:rPr>
          <w:rFonts w:ascii="Times New Roman" w:hAnsi="Times New Roman" w:cs="Times New Roman"/>
          <w:sz w:val="24"/>
          <w:szCs w:val="24"/>
        </w:rPr>
        <w:lastRenderedPageBreak/>
        <w:t xml:space="preserve">Müdürlüğümüzce </w:t>
      </w:r>
      <w:r>
        <w:rPr>
          <w:rFonts w:ascii="Times New Roman" w:hAnsi="Times New Roman" w:cs="Times New Roman"/>
          <w:sz w:val="24"/>
          <w:szCs w:val="24"/>
        </w:rPr>
        <w:t>2020</w:t>
      </w:r>
      <w:r w:rsidRPr="00750614">
        <w:rPr>
          <w:rFonts w:ascii="Times New Roman" w:hAnsi="Times New Roman" w:cs="Times New Roman"/>
          <w:sz w:val="24"/>
          <w:szCs w:val="24"/>
        </w:rPr>
        <w:t xml:space="preserve"> yılında </w:t>
      </w:r>
      <w:r w:rsidRPr="00750614">
        <w:rPr>
          <w:rFonts w:ascii="Times New Roman" w:hAnsi="Times New Roman" w:cs="Times New Roman"/>
          <w:b/>
          <w:sz w:val="24"/>
          <w:szCs w:val="24"/>
        </w:rPr>
        <w:t xml:space="preserve">Sosyal ve Ekonomik Destek (SED) </w:t>
      </w:r>
      <w:r w:rsidRPr="00750614">
        <w:rPr>
          <w:rFonts w:ascii="Times New Roman" w:hAnsi="Times New Roman" w:cs="Times New Roman"/>
          <w:sz w:val="24"/>
          <w:szCs w:val="24"/>
        </w:rPr>
        <w:t xml:space="preserve">kapsamında </w:t>
      </w:r>
      <w:r>
        <w:rPr>
          <w:rFonts w:ascii="Times New Roman" w:hAnsi="Times New Roman" w:cs="Times New Roman"/>
          <w:sz w:val="24"/>
          <w:szCs w:val="24"/>
        </w:rPr>
        <w:t xml:space="preserve">825 </w:t>
      </w:r>
      <w:r w:rsidRPr="00750614">
        <w:rPr>
          <w:rFonts w:ascii="Times New Roman" w:hAnsi="Times New Roman" w:cs="Times New Roman"/>
          <w:sz w:val="24"/>
          <w:szCs w:val="24"/>
        </w:rPr>
        <w:t xml:space="preserve">kişiye toplam </w:t>
      </w:r>
      <w:r w:rsidRPr="003D1257">
        <w:rPr>
          <w:rFonts w:ascii="Times New Roman" w:hAnsi="Times New Roman" w:cs="Times New Roman"/>
          <w:b/>
          <w:bCs/>
          <w:sz w:val="24"/>
          <w:szCs w:val="24"/>
        </w:rPr>
        <w:t>4.938.715,77</w:t>
      </w:r>
      <w:r>
        <w:rPr>
          <w:rFonts w:ascii="Times New Roman" w:hAnsi="Times New Roman" w:cs="Times New Roman"/>
          <w:sz w:val="24"/>
          <w:szCs w:val="24"/>
        </w:rPr>
        <w:t xml:space="preserve"> </w:t>
      </w:r>
      <w:r w:rsidRPr="00750614">
        <w:rPr>
          <w:rFonts w:ascii="Times New Roman" w:hAnsi="Times New Roman" w:cs="Times New Roman"/>
          <w:sz w:val="24"/>
          <w:szCs w:val="24"/>
        </w:rPr>
        <w:t>TL ödeme y</w:t>
      </w:r>
      <w:r>
        <w:rPr>
          <w:rFonts w:ascii="Times New Roman" w:hAnsi="Times New Roman" w:cs="Times New Roman"/>
          <w:sz w:val="24"/>
          <w:szCs w:val="24"/>
        </w:rPr>
        <w:t xml:space="preserve">apılmış olup, yıl içerisinde </w:t>
      </w:r>
      <w:r w:rsidRPr="00134417">
        <w:rPr>
          <w:rFonts w:ascii="Times New Roman" w:hAnsi="Times New Roman" w:cs="Times New Roman"/>
          <w:b/>
          <w:bCs/>
          <w:sz w:val="24"/>
          <w:szCs w:val="24"/>
        </w:rPr>
        <w:t>109</w:t>
      </w:r>
      <w:r w:rsidRPr="00750614">
        <w:rPr>
          <w:rFonts w:ascii="Times New Roman" w:hAnsi="Times New Roman" w:cs="Times New Roman"/>
          <w:sz w:val="24"/>
          <w:szCs w:val="24"/>
        </w:rPr>
        <w:t xml:space="preserve"> kişinin </w:t>
      </w:r>
      <w:r w:rsidRPr="00750614">
        <w:rPr>
          <w:rFonts w:ascii="Times New Roman" w:hAnsi="Times New Roman" w:cs="Times New Roman"/>
          <w:b/>
          <w:sz w:val="24"/>
          <w:szCs w:val="24"/>
        </w:rPr>
        <w:t xml:space="preserve">SED </w:t>
      </w:r>
      <w:r w:rsidRPr="00750614">
        <w:rPr>
          <w:rFonts w:ascii="Times New Roman" w:hAnsi="Times New Roman" w:cs="Times New Roman"/>
          <w:sz w:val="24"/>
          <w:szCs w:val="24"/>
        </w:rPr>
        <w:t>hizmeti denetimi gerçekleştirilmiştir.</w:t>
      </w:r>
    </w:p>
    <w:p w:rsidR="008F4A6B" w:rsidRPr="00750614" w:rsidRDefault="008F4A6B" w:rsidP="008F4A6B">
      <w:pPr>
        <w:ind w:firstLine="708"/>
        <w:jc w:val="both"/>
        <w:rPr>
          <w:rFonts w:ascii="Times New Roman" w:hAnsi="Times New Roman" w:cs="Times New Roman"/>
          <w:sz w:val="24"/>
          <w:szCs w:val="24"/>
        </w:rPr>
      </w:pPr>
      <w:r w:rsidRPr="00854778">
        <w:rPr>
          <w:rFonts w:ascii="Times New Roman" w:hAnsi="Times New Roman" w:cs="Times New Roman"/>
          <w:b/>
          <w:bCs/>
          <w:sz w:val="24"/>
          <w:szCs w:val="24"/>
        </w:rPr>
        <w:t>2</w:t>
      </w:r>
      <w:r w:rsidRPr="00750614">
        <w:rPr>
          <w:rFonts w:ascii="Times New Roman" w:hAnsi="Times New Roman" w:cs="Times New Roman"/>
          <w:sz w:val="24"/>
          <w:szCs w:val="24"/>
        </w:rPr>
        <w:t xml:space="preserve">- Özürlülük sınıflandırmasına göre ağır özürlü olduğu belgelendirilenlerden; günlük hayatın alışılmış, tekrar eden gereklerini önemli ölçüde yerine getirememesi nedeniyle hayatını başkasının yardımı ve bakımı olmadan devam ettiremeyecek derecede düşkün olduğu, her ne ad altında olursa olsun her türlü gelirleri toplamı esas alınmak suretiyle; kendilerine ait veya bakmakla yükümlü olduğu birey sayısına göre kendilerine düşen ortalama aylık gelir tutarının, bir aylık net asgari ücret tutarının 2/3’ünden daha az olduğu bakım raporu ile tespit edilenlere verilen </w:t>
      </w:r>
      <w:r w:rsidRPr="00750614">
        <w:rPr>
          <w:rFonts w:ascii="Times New Roman" w:hAnsi="Times New Roman" w:cs="Times New Roman"/>
          <w:b/>
          <w:sz w:val="24"/>
          <w:szCs w:val="24"/>
        </w:rPr>
        <w:t>Evde Bakım Hizmetinin</w:t>
      </w:r>
      <w:r w:rsidRPr="00750614">
        <w:rPr>
          <w:rFonts w:ascii="Times New Roman" w:hAnsi="Times New Roman" w:cs="Times New Roman"/>
          <w:sz w:val="24"/>
          <w:szCs w:val="24"/>
        </w:rPr>
        <w:t xml:space="preserve"> ilimizdeki dağılımı tablodaki gibidir.</w:t>
      </w:r>
    </w:p>
    <w:tbl>
      <w:tblPr>
        <w:tblStyle w:val="KlavuzuTablo4-Vurgu4"/>
        <w:tblW w:w="0" w:type="auto"/>
        <w:tblLook w:val="04A0" w:firstRow="1" w:lastRow="0" w:firstColumn="1" w:lastColumn="0" w:noHBand="0" w:noVBand="1"/>
      </w:tblPr>
      <w:tblGrid>
        <w:gridCol w:w="995"/>
        <w:gridCol w:w="1003"/>
        <w:gridCol w:w="939"/>
        <w:gridCol w:w="799"/>
        <w:gridCol w:w="1126"/>
        <w:gridCol w:w="718"/>
        <w:gridCol w:w="952"/>
        <w:gridCol w:w="1270"/>
        <w:gridCol w:w="952"/>
        <w:gridCol w:w="1017"/>
      </w:tblGrid>
      <w:tr w:rsidR="00134417" w:rsidRPr="006D0E8E" w:rsidTr="00134417">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271" w:type="dxa"/>
          </w:tcPr>
          <w:p w:rsidR="008F4A6B" w:rsidRPr="006D0E8E" w:rsidRDefault="008F4A6B" w:rsidP="00D63974">
            <w:pPr>
              <w:pStyle w:val="Default"/>
              <w:rPr>
                <w:rFonts w:ascii="Times New Roman" w:hAnsi="Times New Roman" w:cs="Times New Roman"/>
              </w:rPr>
            </w:pPr>
          </w:p>
        </w:tc>
        <w:tc>
          <w:tcPr>
            <w:tcW w:w="582"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Merkez</w:t>
            </w:r>
          </w:p>
        </w:tc>
        <w:tc>
          <w:tcPr>
            <w:tcW w:w="961"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Adaklı</w:t>
            </w:r>
          </w:p>
        </w:tc>
        <w:tc>
          <w:tcPr>
            <w:tcW w:w="835"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Genç</w:t>
            </w:r>
          </w:p>
        </w:tc>
        <w:tc>
          <w:tcPr>
            <w:tcW w:w="1128"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Karlıova</w:t>
            </w:r>
          </w:p>
        </w:tc>
        <w:tc>
          <w:tcPr>
            <w:tcW w:w="762"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Kiğı</w:t>
            </w:r>
          </w:p>
        </w:tc>
        <w:tc>
          <w:tcPr>
            <w:tcW w:w="972"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Solhan</w:t>
            </w:r>
          </w:p>
        </w:tc>
        <w:tc>
          <w:tcPr>
            <w:tcW w:w="1270"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Yayladere</w:t>
            </w:r>
          </w:p>
        </w:tc>
        <w:tc>
          <w:tcPr>
            <w:tcW w:w="973"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Yedisu</w:t>
            </w:r>
          </w:p>
        </w:tc>
        <w:tc>
          <w:tcPr>
            <w:tcW w:w="1017" w:type="dxa"/>
          </w:tcPr>
          <w:p w:rsidR="008F4A6B" w:rsidRPr="006D0E8E" w:rsidRDefault="008F4A6B" w:rsidP="00D63974">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D0E8E">
              <w:rPr>
                <w:rFonts w:ascii="Times New Roman" w:hAnsi="Times New Roman" w:cs="Times New Roman"/>
              </w:rPr>
              <w:t>Toplam</w:t>
            </w:r>
          </w:p>
        </w:tc>
      </w:tr>
      <w:tr w:rsidR="00134417" w:rsidRPr="006D0E8E" w:rsidTr="00134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8F4A6B" w:rsidRPr="00134417" w:rsidRDefault="008F4A6B" w:rsidP="00D63974">
            <w:pPr>
              <w:pStyle w:val="Default"/>
              <w:rPr>
                <w:rFonts w:ascii="Times New Roman" w:hAnsi="Times New Roman" w:cs="Times New Roman"/>
                <w:sz w:val="20"/>
                <w:szCs w:val="20"/>
              </w:rPr>
            </w:pPr>
            <w:r w:rsidRPr="00134417">
              <w:rPr>
                <w:rFonts w:ascii="Times New Roman" w:hAnsi="Times New Roman" w:cs="Times New Roman"/>
                <w:sz w:val="16"/>
                <w:szCs w:val="16"/>
              </w:rPr>
              <w:t>Kişi Sayısı</w:t>
            </w:r>
          </w:p>
        </w:tc>
        <w:tc>
          <w:tcPr>
            <w:tcW w:w="582"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1886</w:t>
            </w:r>
          </w:p>
        </w:tc>
        <w:tc>
          <w:tcPr>
            <w:tcW w:w="961"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91</w:t>
            </w:r>
          </w:p>
        </w:tc>
        <w:tc>
          <w:tcPr>
            <w:tcW w:w="835"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403</w:t>
            </w:r>
          </w:p>
        </w:tc>
        <w:tc>
          <w:tcPr>
            <w:tcW w:w="1128"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365</w:t>
            </w:r>
          </w:p>
        </w:tc>
        <w:tc>
          <w:tcPr>
            <w:tcW w:w="762"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36</w:t>
            </w:r>
          </w:p>
        </w:tc>
        <w:tc>
          <w:tcPr>
            <w:tcW w:w="972"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307</w:t>
            </w:r>
          </w:p>
        </w:tc>
        <w:tc>
          <w:tcPr>
            <w:tcW w:w="1270"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7</w:t>
            </w:r>
          </w:p>
        </w:tc>
        <w:tc>
          <w:tcPr>
            <w:tcW w:w="973"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48</w:t>
            </w:r>
          </w:p>
        </w:tc>
        <w:tc>
          <w:tcPr>
            <w:tcW w:w="1017" w:type="dxa"/>
          </w:tcPr>
          <w:p w:rsidR="008F4A6B" w:rsidRPr="006D0E8E" w:rsidRDefault="008F4A6B" w:rsidP="00D63974">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D0E8E">
              <w:rPr>
                <w:rFonts w:ascii="Times New Roman" w:hAnsi="Times New Roman" w:cs="Times New Roman"/>
                <w:sz w:val="28"/>
                <w:szCs w:val="28"/>
              </w:rPr>
              <w:t>3143</w:t>
            </w:r>
          </w:p>
        </w:tc>
      </w:tr>
    </w:tbl>
    <w:p w:rsidR="008F4A6B" w:rsidRDefault="008F4A6B" w:rsidP="008F4A6B">
      <w:pPr>
        <w:ind w:firstLine="708"/>
        <w:jc w:val="both"/>
        <w:rPr>
          <w:rFonts w:ascii="Times New Roman" w:hAnsi="Times New Roman" w:cs="Times New Roman"/>
          <w:b/>
          <w:bCs/>
          <w:sz w:val="24"/>
          <w:szCs w:val="24"/>
        </w:rPr>
      </w:pPr>
    </w:p>
    <w:p w:rsidR="008F4A6B" w:rsidRPr="00750614" w:rsidRDefault="008F4A6B" w:rsidP="008F4A6B">
      <w:pPr>
        <w:ind w:firstLine="708"/>
        <w:jc w:val="both"/>
        <w:rPr>
          <w:rFonts w:ascii="Times New Roman" w:hAnsi="Times New Roman" w:cs="Times New Roman"/>
          <w:sz w:val="24"/>
          <w:szCs w:val="24"/>
        </w:rPr>
      </w:pPr>
      <w:r>
        <w:rPr>
          <w:rFonts w:ascii="Times New Roman" w:hAnsi="Times New Roman" w:cs="Times New Roman"/>
          <w:b/>
          <w:bCs/>
          <w:sz w:val="24"/>
          <w:szCs w:val="24"/>
        </w:rPr>
        <w:t xml:space="preserve">01.01-31.05/2020 </w:t>
      </w:r>
      <w:r>
        <w:rPr>
          <w:rFonts w:ascii="Times New Roman" w:hAnsi="Times New Roman" w:cs="Times New Roman"/>
          <w:bCs/>
          <w:sz w:val="24"/>
          <w:szCs w:val="24"/>
        </w:rPr>
        <w:t xml:space="preserve">Tarihleri arasında bir kişiye verilen </w:t>
      </w:r>
      <w:r w:rsidRPr="002227F1">
        <w:rPr>
          <w:rFonts w:ascii="Times New Roman" w:hAnsi="Times New Roman" w:cs="Times New Roman"/>
          <w:b/>
          <w:bCs/>
          <w:sz w:val="24"/>
          <w:szCs w:val="24"/>
        </w:rPr>
        <w:t>Evde Bakım Hizmeti</w:t>
      </w:r>
      <w:r>
        <w:rPr>
          <w:rFonts w:ascii="Times New Roman" w:hAnsi="Times New Roman" w:cs="Times New Roman"/>
          <w:bCs/>
          <w:sz w:val="24"/>
          <w:szCs w:val="24"/>
        </w:rPr>
        <w:t xml:space="preserve"> ücreti 1.460,61 TL'dir. 2020 Yılında </w:t>
      </w:r>
      <w:r w:rsidRPr="002227F1">
        <w:rPr>
          <w:rFonts w:ascii="Times New Roman" w:hAnsi="Times New Roman" w:cs="Times New Roman"/>
          <w:b/>
          <w:bCs/>
          <w:sz w:val="24"/>
          <w:szCs w:val="24"/>
        </w:rPr>
        <w:t>Evde Bakım Hizmeti</w:t>
      </w:r>
      <w:r>
        <w:rPr>
          <w:rFonts w:ascii="Times New Roman" w:hAnsi="Times New Roman" w:cs="Times New Roman"/>
          <w:b/>
          <w:bCs/>
          <w:sz w:val="24"/>
          <w:szCs w:val="24"/>
        </w:rPr>
        <w:t xml:space="preserve"> </w:t>
      </w:r>
      <w:r w:rsidRPr="00B24FFF">
        <w:rPr>
          <w:rFonts w:ascii="Times New Roman" w:hAnsi="Times New Roman" w:cs="Times New Roman"/>
          <w:bCs/>
          <w:sz w:val="24"/>
          <w:szCs w:val="24"/>
        </w:rPr>
        <w:t>kapsamında</w:t>
      </w:r>
      <w:r>
        <w:rPr>
          <w:rFonts w:ascii="Times New Roman" w:hAnsi="Times New Roman" w:cs="Times New Roman"/>
          <w:bCs/>
          <w:sz w:val="24"/>
          <w:szCs w:val="24"/>
        </w:rPr>
        <w:t xml:space="preserve"> 3143 kişiye </w:t>
      </w:r>
      <w:r w:rsidRPr="003D1257">
        <w:rPr>
          <w:rFonts w:ascii="Times New Roman" w:hAnsi="Times New Roman" w:cs="Times New Roman"/>
          <w:b/>
          <w:bCs/>
          <w:sz w:val="24"/>
          <w:szCs w:val="24"/>
        </w:rPr>
        <w:t>22.918.505,60</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TL ödeme yapılmış olup, yıl içerisinde 389 kişinin </w:t>
      </w:r>
      <w:r w:rsidRPr="00B24FFF">
        <w:rPr>
          <w:rFonts w:ascii="Times New Roman" w:hAnsi="Times New Roman" w:cs="Times New Roman"/>
          <w:b/>
          <w:bCs/>
          <w:sz w:val="24"/>
          <w:szCs w:val="24"/>
        </w:rPr>
        <w:t>Evde Bakım Hizmeti</w:t>
      </w:r>
      <w:r>
        <w:rPr>
          <w:rFonts w:ascii="Times New Roman" w:hAnsi="Times New Roman" w:cs="Times New Roman"/>
          <w:bCs/>
          <w:sz w:val="24"/>
          <w:szCs w:val="24"/>
        </w:rPr>
        <w:t xml:space="preserve"> denetimi gerçekleştirilmiştir. </w:t>
      </w:r>
    </w:p>
    <w:p w:rsidR="008F4A6B" w:rsidRDefault="008F4A6B" w:rsidP="008F4A6B">
      <w:pPr>
        <w:ind w:firstLine="708"/>
        <w:jc w:val="both"/>
        <w:rPr>
          <w:rFonts w:ascii="Times New Roman" w:hAnsi="Times New Roman" w:cs="Times New Roman"/>
          <w:sz w:val="24"/>
          <w:szCs w:val="24"/>
        </w:rPr>
      </w:pPr>
      <w:r>
        <w:rPr>
          <w:rFonts w:ascii="Times New Roman" w:hAnsi="Times New Roman" w:cs="Times New Roman"/>
          <w:sz w:val="24"/>
          <w:szCs w:val="24"/>
        </w:rPr>
        <w:t xml:space="preserve">3- 15/05/2015 Tarihinde ve sonrasında, çocukları canlı doğan Türk vatandaşlarına </w:t>
      </w:r>
      <w:r w:rsidRPr="004765D3">
        <w:rPr>
          <w:rFonts w:ascii="Times New Roman" w:hAnsi="Times New Roman" w:cs="Times New Roman"/>
          <w:b/>
          <w:sz w:val="24"/>
          <w:szCs w:val="24"/>
        </w:rPr>
        <w:t>Doğum Yardımı</w:t>
      </w:r>
      <w:r>
        <w:rPr>
          <w:rFonts w:ascii="Times New Roman" w:hAnsi="Times New Roman" w:cs="Times New Roman"/>
          <w:sz w:val="24"/>
          <w:szCs w:val="24"/>
        </w:rPr>
        <w:t xml:space="preserve"> yapılır. İlimizdeki istatistiki bilgiler tablodaki gibidir. </w:t>
      </w:r>
    </w:p>
    <w:p w:rsidR="008F4A6B" w:rsidRDefault="008F4A6B" w:rsidP="008F4A6B">
      <w:pPr>
        <w:ind w:firstLine="708"/>
        <w:jc w:val="both"/>
        <w:rPr>
          <w:rFonts w:ascii="Times New Roman" w:hAnsi="Times New Roman" w:cs="Times New Roman"/>
          <w:sz w:val="24"/>
          <w:szCs w:val="24"/>
        </w:rPr>
      </w:pPr>
    </w:p>
    <w:tbl>
      <w:tblPr>
        <w:tblStyle w:val="KlavuzuTablo4-Vurgu4"/>
        <w:tblW w:w="0" w:type="auto"/>
        <w:tblLayout w:type="fixed"/>
        <w:tblLook w:val="04A0" w:firstRow="1" w:lastRow="0" w:firstColumn="1" w:lastColumn="0" w:noHBand="0" w:noVBand="1"/>
      </w:tblPr>
      <w:tblGrid>
        <w:gridCol w:w="4588"/>
        <w:gridCol w:w="4025"/>
      </w:tblGrid>
      <w:tr w:rsidR="008F4A6B" w:rsidTr="006D0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8F4A6B" w:rsidRPr="00EA1E5F" w:rsidRDefault="008F4A6B" w:rsidP="00D63974">
            <w:pPr>
              <w:jc w:val="both"/>
              <w:rPr>
                <w:rFonts w:ascii="Times New Roman" w:hAnsi="Times New Roman" w:cs="Times New Roman"/>
                <w:b w:val="0"/>
                <w:sz w:val="24"/>
                <w:szCs w:val="24"/>
              </w:rPr>
            </w:pPr>
            <w:r>
              <w:rPr>
                <w:rFonts w:ascii="Times New Roman" w:hAnsi="Times New Roman" w:cs="Times New Roman"/>
                <w:b w:val="0"/>
                <w:sz w:val="24"/>
                <w:szCs w:val="24"/>
              </w:rPr>
              <w:t>01 Ocak – 31 Mayıs</w:t>
            </w:r>
            <w:r w:rsidRPr="00EA1E5F">
              <w:rPr>
                <w:rFonts w:ascii="Times New Roman" w:hAnsi="Times New Roman" w:cs="Times New Roman"/>
                <w:b w:val="0"/>
                <w:sz w:val="24"/>
                <w:szCs w:val="24"/>
              </w:rPr>
              <w:t xml:space="preserve"> Arası Veriler</w:t>
            </w:r>
            <w:r>
              <w:rPr>
                <w:rFonts w:ascii="Times New Roman" w:hAnsi="Times New Roman" w:cs="Times New Roman"/>
                <w:b w:val="0"/>
                <w:sz w:val="24"/>
                <w:szCs w:val="24"/>
              </w:rPr>
              <w:t xml:space="preserve"> </w:t>
            </w:r>
            <w:proofErr w:type="gramStart"/>
            <w:r>
              <w:rPr>
                <w:rFonts w:ascii="Times New Roman" w:hAnsi="Times New Roman" w:cs="Times New Roman"/>
                <w:b w:val="0"/>
                <w:sz w:val="24"/>
                <w:szCs w:val="24"/>
              </w:rPr>
              <w:t>( 2020</w:t>
            </w:r>
            <w:proofErr w:type="gramEnd"/>
            <w:r>
              <w:rPr>
                <w:rFonts w:ascii="Times New Roman" w:hAnsi="Times New Roman" w:cs="Times New Roman"/>
                <w:b w:val="0"/>
                <w:sz w:val="24"/>
                <w:szCs w:val="24"/>
              </w:rPr>
              <w:t xml:space="preserve"> )</w:t>
            </w:r>
          </w:p>
        </w:tc>
        <w:tc>
          <w:tcPr>
            <w:tcW w:w="4025" w:type="dxa"/>
          </w:tcPr>
          <w:p w:rsidR="008F4A6B"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Çocuk Sayısı</w:t>
            </w:r>
          </w:p>
        </w:tc>
      </w:tr>
      <w:tr w:rsidR="008F4A6B" w:rsidTr="006D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8F4A6B" w:rsidRDefault="008F4A6B" w:rsidP="00D63974">
            <w:pPr>
              <w:jc w:val="both"/>
              <w:rPr>
                <w:rFonts w:ascii="Times New Roman" w:hAnsi="Times New Roman" w:cs="Times New Roman"/>
                <w:sz w:val="24"/>
                <w:szCs w:val="24"/>
              </w:rPr>
            </w:pPr>
            <w:r>
              <w:rPr>
                <w:rFonts w:ascii="Times New Roman" w:hAnsi="Times New Roman" w:cs="Times New Roman"/>
                <w:sz w:val="24"/>
                <w:szCs w:val="24"/>
              </w:rPr>
              <w:t>Ocak Ayı Doğan Çocuk Sayısı</w:t>
            </w:r>
          </w:p>
        </w:tc>
        <w:tc>
          <w:tcPr>
            <w:tcW w:w="4025" w:type="dxa"/>
          </w:tcPr>
          <w:p w:rsidR="008F4A6B"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377</w:t>
            </w:r>
          </w:p>
        </w:tc>
      </w:tr>
      <w:tr w:rsidR="008F4A6B" w:rsidTr="006D0E8E">
        <w:tc>
          <w:tcPr>
            <w:cnfStyle w:val="001000000000" w:firstRow="0" w:lastRow="0" w:firstColumn="1" w:lastColumn="0" w:oddVBand="0" w:evenVBand="0" w:oddHBand="0" w:evenHBand="0" w:firstRowFirstColumn="0" w:firstRowLastColumn="0" w:lastRowFirstColumn="0" w:lastRowLastColumn="0"/>
            <w:tcW w:w="4588" w:type="dxa"/>
          </w:tcPr>
          <w:p w:rsidR="008F4A6B" w:rsidRDefault="008F4A6B" w:rsidP="00D63974">
            <w:pPr>
              <w:jc w:val="both"/>
              <w:rPr>
                <w:rFonts w:ascii="Times New Roman" w:hAnsi="Times New Roman" w:cs="Times New Roman"/>
                <w:sz w:val="24"/>
                <w:szCs w:val="24"/>
              </w:rPr>
            </w:pPr>
            <w:r>
              <w:rPr>
                <w:rFonts w:ascii="Times New Roman" w:hAnsi="Times New Roman" w:cs="Times New Roman"/>
                <w:sz w:val="24"/>
                <w:szCs w:val="24"/>
              </w:rPr>
              <w:t>Şubat Ayı Doğan Çocuk Sayısı</w:t>
            </w:r>
          </w:p>
        </w:tc>
        <w:tc>
          <w:tcPr>
            <w:tcW w:w="4025" w:type="dxa"/>
          </w:tcPr>
          <w:p w:rsidR="008F4A6B"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tc>
      </w:tr>
      <w:tr w:rsidR="008F4A6B" w:rsidTr="006D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8F4A6B" w:rsidRDefault="008F4A6B" w:rsidP="00D63974">
            <w:pPr>
              <w:jc w:val="both"/>
              <w:rPr>
                <w:rFonts w:ascii="Times New Roman" w:hAnsi="Times New Roman" w:cs="Times New Roman"/>
                <w:sz w:val="24"/>
                <w:szCs w:val="24"/>
              </w:rPr>
            </w:pPr>
            <w:r>
              <w:rPr>
                <w:rFonts w:ascii="Times New Roman" w:hAnsi="Times New Roman" w:cs="Times New Roman"/>
                <w:sz w:val="24"/>
                <w:szCs w:val="24"/>
              </w:rPr>
              <w:t>Mart Ayı Doğan Çocuk Sayısı</w:t>
            </w:r>
          </w:p>
        </w:tc>
        <w:tc>
          <w:tcPr>
            <w:tcW w:w="4025" w:type="dxa"/>
          </w:tcPr>
          <w:p w:rsidR="008F4A6B"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321</w:t>
            </w:r>
          </w:p>
        </w:tc>
      </w:tr>
      <w:tr w:rsidR="008F4A6B" w:rsidTr="006D0E8E">
        <w:tc>
          <w:tcPr>
            <w:cnfStyle w:val="001000000000" w:firstRow="0" w:lastRow="0" w:firstColumn="1" w:lastColumn="0" w:oddVBand="0" w:evenVBand="0" w:oddHBand="0" w:evenHBand="0" w:firstRowFirstColumn="0" w:firstRowLastColumn="0" w:lastRowFirstColumn="0" w:lastRowLastColumn="0"/>
            <w:tcW w:w="4588" w:type="dxa"/>
          </w:tcPr>
          <w:p w:rsidR="008F4A6B" w:rsidRDefault="008F4A6B" w:rsidP="00D63974">
            <w:pPr>
              <w:jc w:val="both"/>
              <w:rPr>
                <w:rFonts w:ascii="Times New Roman" w:hAnsi="Times New Roman" w:cs="Times New Roman"/>
                <w:sz w:val="24"/>
                <w:szCs w:val="24"/>
              </w:rPr>
            </w:pPr>
            <w:r>
              <w:rPr>
                <w:rFonts w:ascii="Times New Roman" w:hAnsi="Times New Roman" w:cs="Times New Roman"/>
                <w:sz w:val="24"/>
                <w:szCs w:val="24"/>
              </w:rPr>
              <w:t>Nisan Ayı Doğan Çocuk Sayısı</w:t>
            </w:r>
          </w:p>
        </w:tc>
        <w:tc>
          <w:tcPr>
            <w:tcW w:w="4025" w:type="dxa"/>
          </w:tcPr>
          <w:p w:rsidR="008F4A6B"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345</w:t>
            </w:r>
          </w:p>
        </w:tc>
      </w:tr>
      <w:tr w:rsidR="008F4A6B" w:rsidTr="006D0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8" w:type="dxa"/>
          </w:tcPr>
          <w:p w:rsidR="008F4A6B" w:rsidRDefault="008F4A6B" w:rsidP="00D63974">
            <w:pPr>
              <w:jc w:val="both"/>
              <w:rPr>
                <w:rFonts w:ascii="Times New Roman" w:hAnsi="Times New Roman" w:cs="Times New Roman"/>
                <w:sz w:val="24"/>
                <w:szCs w:val="24"/>
              </w:rPr>
            </w:pPr>
            <w:r>
              <w:rPr>
                <w:rFonts w:ascii="Times New Roman" w:hAnsi="Times New Roman" w:cs="Times New Roman"/>
                <w:sz w:val="24"/>
                <w:szCs w:val="24"/>
              </w:rPr>
              <w:t>Mayıs Ayı Doğan Çocuk Sayısı</w:t>
            </w:r>
          </w:p>
        </w:tc>
        <w:tc>
          <w:tcPr>
            <w:tcW w:w="4025" w:type="dxa"/>
          </w:tcPr>
          <w:p w:rsidR="008F4A6B"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367</w:t>
            </w:r>
          </w:p>
        </w:tc>
      </w:tr>
      <w:tr w:rsidR="008F4A6B" w:rsidTr="006D0E8E">
        <w:trPr>
          <w:trHeight w:val="126"/>
        </w:trPr>
        <w:tc>
          <w:tcPr>
            <w:cnfStyle w:val="001000000000" w:firstRow="0" w:lastRow="0" w:firstColumn="1" w:lastColumn="0" w:oddVBand="0" w:evenVBand="0" w:oddHBand="0" w:evenHBand="0" w:firstRowFirstColumn="0" w:firstRowLastColumn="0" w:lastRowFirstColumn="0" w:lastRowLastColumn="0"/>
            <w:tcW w:w="4588" w:type="dxa"/>
          </w:tcPr>
          <w:p w:rsidR="008F4A6B" w:rsidRPr="00854778" w:rsidRDefault="008F4A6B" w:rsidP="00D63974">
            <w:pPr>
              <w:jc w:val="center"/>
              <w:rPr>
                <w:rFonts w:ascii="Times New Roman" w:hAnsi="Times New Roman" w:cs="Times New Roman"/>
                <w:b w:val="0"/>
                <w:bCs w:val="0"/>
                <w:sz w:val="24"/>
                <w:szCs w:val="24"/>
              </w:rPr>
            </w:pPr>
            <w:r w:rsidRPr="00854778">
              <w:rPr>
                <w:rFonts w:ascii="Times New Roman" w:hAnsi="Times New Roman" w:cs="Times New Roman"/>
                <w:b w:val="0"/>
                <w:bCs w:val="0"/>
                <w:sz w:val="24"/>
                <w:szCs w:val="24"/>
              </w:rPr>
              <w:t>GENEL TOPLAM</w:t>
            </w:r>
          </w:p>
        </w:tc>
        <w:tc>
          <w:tcPr>
            <w:tcW w:w="4025" w:type="dxa"/>
          </w:tcPr>
          <w:p w:rsidR="008F4A6B" w:rsidRPr="007100A9"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100A9">
              <w:rPr>
                <w:rFonts w:ascii="Times New Roman" w:hAnsi="Times New Roman" w:cs="Times New Roman"/>
                <w:b/>
                <w:sz w:val="24"/>
                <w:szCs w:val="24"/>
              </w:rPr>
              <w:t>1710</w:t>
            </w:r>
          </w:p>
        </w:tc>
      </w:tr>
    </w:tbl>
    <w:p w:rsidR="008F4A6B" w:rsidRDefault="008F4A6B" w:rsidP="008F4A6B">
      <w:pPr>
        <w:ind w:firstLine="708"/>
        <w:jc w:val="both"/>
        <w:rPr>
          <w:rFonts w:ascii="Times New Roman" w:hAnsi="Times New Roman" w:cs="Times New Roman"/>
          <w:sz w:val="24"/>
          <w:szCs w:val="24"/>
        </w:rPr>
      </w:pPr>
      <w:r>
        <w:rPr>
          <w:rFonts w:ascii="Times New Roman" w:hAnsi="Times New Roman" w:cs="Times New Roman"/>
          <w:sz w:val="24"/>
          <w:szCs w:val="24"/>
        </w:rPr>
        <w:t xml:space="preserve">Müdürlüğümüzce 01/01/2020-31/05/2020 tarihleri arasında </w:t>
      </w:r>
      <w:r w:rsidRPr="003B32AB">
        <w:rPr>
          <w:rFonts w:ascii="Times New Roman" w:hAnsi="Times New Roman" w:cs="Times New Roman"/>
          <w:b/>
          <w:sz w:val="24"/>
          <w:szCs w:val="24"/>
        </w:rPr>
        <w:t>Doğum Yardımı</w:t>
      </w:r>
      <w:r>
        <w:rPr>
          <w:rFonts w:ascii="Times New Roman" w:hAnsi="Times New Roman" w:cs="Times New Roman"/>
          <w:b/>
          <w:sz w:val="24"/>
          <w:szCs w:val="24"/>
        </w:rPr>
        <w:t xml:space="preserve"> </w:t>
      </w:r>
      <w:r w:rsidRPr="004765D3">
        <w:rPr>
          <w:rFonts w:ascii="Times New Roman" w:hAnsi="Times New Roman" w:cs="Times New Roman"/>
          <w:sz w:val="24"/>
          <w:szCs w:val="24"/>
        </w:rPr>
        <w:t>kapsamında</w:t>
      </w:r>
      <w:r>
        <w:rPr>
          <w:rFonts w:ascii="Times New Roman" w:hAnsi="Times New Roman" w:cs="Times New Roman"/>
          <w:sz w:val="24"/>
          <w:szCs w:val="24"/>
        </w:rPr>
        <w:t xml:space="preserve"> 1710 çocuk için </w:t>
      </w:r>
      <w:r w:rsidRPr="007100A9">
        <w:rPr>
          <w:rFonts w:ascii="Times New Roman" w:hAnsi="Times New Roman" w:cs="Times New Roman"/>
          <w:b/>
          <w:bCs/>
          <w:sz w:val="24"/>
          <w:szCs w:val="24"/>
        </w:rPr>
        <w:t>782.440,00</w:t>
      </w:r>
      <w:r>
        <w:rPr>
          <w:rFonts w:ascii="Times New Roman" w:hAnsi="Times New Roman" w:cs="Times New Roman"/>
          <w:b/>
          <w:bCs/>
          <w:sz w:val="24"/>
          <w:szCs w:val="24"/>
        </w:rPr>
        <w:t xml:space="preserve"> </w:t>
      </w:r>
      <w:r>
        <w:rPr>
          <w:rFonts w:ascii="Times New Roman" w:hAnsi="Times New Roman" w:cs="Times New Roman"/>
          <w:sz w:val="24"/>
          <w:szCs w:val="24"/>
        </w:rPr>
        <w:t>TL ödeme yapılmıştır.</w:t>
      </w:r>
    </w:p>
    <w:p w:rsidR="008F4A6B" w:rsidRPr="008F4A6B" w:rsidRDefault="008F4A6B" w:rsidP="008F4A6B">
      <w:pPr>
        <w:pStyle w:val="Default"/>
        <w:jc w:val="both"/>
        <w:rPr>
          <w:rFonts w:ascii="Times New Roman" w:hAnsi="Times New Roman" w:cs="Times New Roman"/>
        </w:rPr>
      </w:pPr>
      <w:r w:rsidRPr="008F4A6B">
        <w:rPr>
          <w:rFonts w:ascii="Times New Roman" w:hAnsi="Times New Roman" w:cs="Times New Roman"/>
        </w:rPr>
        <w:tab/>
      </w:r>
      <w:r w:rsidRPr="008F4A6B">
        <w:rPr>
          <w:rFonts w:ascii="Times New Roman" w:hAnsi="Times New Roman" w:cs="Times New Roman"/>
          <w:b/>
          <w:bCs/>
        </w:rPr>
        <w:t>4</w:t>
      </w:r>
      <w:r w:rsidRPr="008F4A6B">
        <w:rPr>
          <w:rFonts w:ascii="Times New Roman" w:hAnsi="Times New Roman" w:cs="Times New Roman"/>
        </w:rPr>
        <w:t xml:space="preserve">- Akraba veya Yakın Çevre </w:t>
      </w:r>
      <w:r w:rsidRPr="008F4A6B">
        <w:rPr>
          <w:rFonts w:ascii="Times New Roman" w:hAnsi="Times New Roman" w:cs="Times New Roman"/>
          <w:b/>
        </w:rPr>
        <w:t>Koruyucu Aile Modeli</w:t>
      </w:r>
      <w:r w:rsidRPr="008F4A6B">
        <w:rPr>
          <w:rFonts w:ascii="Times New Roman" w:hAnsi="Times New Roman" w:cs="Times New Roman"/>
        </w:rPr>
        <w:t xml:space="preserve">: Veli ya da vasi dışında kalan kan bağı bulunan akrabalar ya da çocuğun iletişim içinde olduğu veya tanıdığı bakıcı, komşu gibi yakın çevresinde olan, tercih etmeleri halinde en az temel ana, baba eğitimleri kapsamında eğitim almış kişi ve ailelerin sağladığı bakım kapsamında ilimizdeki </w:t>
      </w:r>
      <w:r w:rsidRPr="008F4A6B">
        <w:rPr>
          <w:rFonts w:ascii="Times New Roman" w:hAnsi="Times New Roman" w:cs="Times New Roman"/>
          <w:b/>
        </w:rPr>
        <w:t xml:space="preserve">Koruyucu Aile </w:t>
      </w:r>
      <w:r w:rsidRPr="008F4A6B">
        <w:rPr>
          <w:rFonts w:ascii="Times New Roman" w:hAnsi="Times New Roman" w:cs="Times New Roman"/>
        </w:rPr>
        <w:t>bilgileri tabloda gösterilmiştir.</w:t>
      </w:r>
    </w:p>
    <w:p w:rsidR="008F4A6B" w:rsidRPr="00581E7B" w:rsidRDefault="008F4A6B" w:rsidP="008F4A6B">
      <w:pPr>
        <w:pStyle w:val="Default"/>
        <w:jc w:val="both"/>
      </w:pPr>
    </w:p>
    <w:tbl>
      <w:tblPr>
        <w:tblStyle w:val="KlavuzTablo5Koyu-Vurgu2"/>
        <w:tblW w:w="5000" w:type="pct"/>
        <w:tblLook w:val="04A0" w:firstRow="1" w:lastRow="0" w:firstColumn="1" w:lastColumn="0" w:noHBand="0" w:noVBand="1"/>
      </w:tblPr>
      <w:tblGrid>
        <w:gridCol w:w="2219"/>
        <w:gridCol w:w="1038"/>
        <w:gridCol w:w="1131"/>
        <w:gridCol w:w="991"/>
        <w:gridCol w:w="993"/>
        <w:gridCol w:w="1042"/>
        <w:gridCol w:w="1083"/>
        <w:gridCol w:w="1274"/>
      </w:tblGrid>
      <w:tr w:rsidR="008F4A6B" w:rsidRPr="00134417" w:rsidTr="00134417">
        <w:trPr>
          <w:cnfStyle w:val="100000000000" w:firstRow="1" w:lastRow="0"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136" w:type="pct"/>
          </w:tcPr>
          <w:p w:rsidR="008F4A6B" w:rsidRPr="00134417" w:rsidRDefault="008F4A6B" w:rsidP="00D63974">
            <w:pPr>
              <w:rPr>
                <w:rFonts w:ascii="Times New Roman" w:hAnsi="Times New Roman" w:cs="Times New Roman"/>
                <w:sz w:val="20"/>
                <w:szCs w:val="20"/>
              </w:rPr>
            </w:pPr>
          </w:p>
        </w:tc>
        <w:tc>
          <w:tcPr>
            <w:tcW w:w="531"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0-3</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YAŞ</w:t>
            </w:r>
          </w:p>
        </w:tc>
        <w:tc>
          <w:tcPr>
            <w:tcW w:w="579"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4-5</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YAŞ</w:t>
            </w:r>
          </w:p>
        </w:tc>
        <w:tc>
          <w:tcPr>
            <w:tcW w:w="507"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6-14</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YAŞ</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08"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15-18</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YAŞ</w:t>
            </w:r>
          </w:p>
        </w:tc>
        <w:tc>
          <w:tcPr>
            <w:tcW w:w="533"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19+</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YAŞ</w:t>
            </w:r>
          </w:p>
        </w:tc>
        <w:tc>
          <w:tcPr>
            <w:tcW w:w="554"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Koruyucu Aile Sayısı</w:t>
            </w:r>
          </w:p>
        </w:tc>
        <w:tc>
          <w:tcPr>
            <w:tcW w:w="652" w:type="pct"/>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Koruyucu Aile Yanındaki</w:t>
            </w:r>
          </w:p>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Çocuk Sayısı</w:t>
            </w:r>
          </w:p>
        </w:tc>
      </w:tr>
      <w:tr w:rsidR="008F4A6B" w:rsidRPr="00134417" w:rsidTr="0013441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136" w:type="pct"/>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sz w:val="20"/>
                <w:szCs w:val="20"/>
              </w:rPr>
              <w:t>Kişi Sayısı</w:t>
            </w:r>
          </w:p>
        </w:tc>
        <w:tc>
          <w:tcPr>
            <w:tcW w:w="2658" w:type="pct"/>
            <w:gridSpan w:val="5"/>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4" w:type="pct"/>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35</w:t>
            </w:r>
          </w:p>
        </w:tc>
        <w:tc>
          <w:tcPr>
            <w:tcW w:w="652" w:type="pct"/>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43</w:t>
            </w:r>
          </w:p>
        </w:tc>
      </w:tr>
      <w:tr w:rsidR="008F4A6B" w:rsidRPr="00134417" w:rsidTr="00134417">
        <w:trPr>
          <w:trHeight w:val="768"/>
        </w:trPr>
        <w:tc>
          <w:tcPr>
            <w:cnfStyle w:val="001000000000" w:firstRow="0" w:lastRow="0" w:firstColumn="1" w:lastColumn="0" w:oddVBand="0" w:evenVBand="0" w:oddHBand="0" w:evenHBand="0" w:firstRowFirstColumn="0" w:firstRowLastColumn="0" w:lastRowFirstColumn="0" w:lastRowLastColumn="0"/>
            <w:tcW w:w="1136" w:type="pct"/>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sz w:val="20"/>
                <w:szCs w:val="20"/>
              </w:rPr>
              <w:t>Bir kişi için verilen Koruyucu Aile oranları</w:t>
            </w:r>
          </w:p>
        </w:tc>
        <w:tc>
          <w:tcPr>
            <w:tcW w:w="531"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750,02</w:t>
            </w:r>
          </w:p>
        </w:tc>
        <w:tc>
          <w:tcPr>
            <w:tcW w:w="579"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1.1125,03</w:t>
            </w:r>
          </w:p>
        </w:tc>
        <w:tc>
          <w:tcPr>
            <w:tcW w:w="507"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1.209,04</w:t>
            </w:r>
          </w:p>
        </w:tc>
        <w:tc>
          <w:tcPr>
            <w:tcW w:w="508"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1,275,04</w:t>
            </w:r>
          </w:p>
        </w:tc>
        <w:tc>
          <w:tcPr>
            <w:tcW w:w="533"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1,350,04</w:t>
            </w:r>
          </w:p>
        </w:tc>
        <w:tc>
          <w:tcPr>
            <w:tcW w:w="554"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652" w:type="pct"/>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8F4A6B" w:rsidRPr="00581E7B" w:rsidRDefault="008F4A6B" w:rsidP="008F4A6B">
      <w:pPr>
        <w:ind w:firstLine="708"/>
        <w:jc w:val="both"/>
        <w:rPr>
          <w:rFonts w:ascii="Times New Roman" w:hAnsi="Times New Roman" w:cs="Times New Roman"/>
          <w:sz w:val="24"/>
          <w:szCs w:val="24"/>
        </w:rPr>
      </w:pPr>
    </w:p>
    <w:p w:rsidR="00134417"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sz w:val="24"/>
          <w:szCs w:val="24"/>
        </w:rPr>
        <w:t xml:space="preserve">Müdürlüğümüzce 2020 yılında </w:t>
      </w:r>
      <w:r w:rsidRPr="008F4A6B">
        <w:rPr>
          <w:rFonts w:ascii="Times New Roman" w:hAnsi="Times New Roman" w:cs="Times New Roman"/>
          <w:b/>
          <w:sz w:val="24"/>
          <w:szCs w:val="24"/>
        </w:rPr>
        <w:t xml:space="preserve">Koruyucu Aile Modeli </w:t>
      </w:r>
      <w:r w:rsidRPr="008F4A6B">
        <w:rPr>
          <w:rFonts w:ascii="Times New Roman" w:hAnsi="Times New Roman" w:cs="Times New Roman"/>
          <w:sz w:val="24"/>
          <w:szCs w:val="24"/>
        </w:rPr>
        <w:t xml:space="preserve">kapsamında 35 aileye 43 kişi için toplam </w:t>
      </w:r>
      <w:r w:rsidRPr="008F4A6B">
        <w:rPr>
          <w:rFonts w:ascii="Times New Roman" w:hAnsi="Times New Roman" w:cs="Times New Roman"/>
          <w:b/>
          <w:bCs/>
          <w:sz w:val="24"/>
          <w:szCs w:val="24"/>
        </w:rPr>
        <w:t xml:space="preserve">431.102,88 </w:t>
      </w:r>
      <w:r w:rsidRPr="008F4A6B">
        <w:rPr>
          <w:rFonts w:ascii="Times New Roman" w:hAnsi="Times New Roman" w:cs="Times New Roman"/>
          <w:sz w:val="24"/>
          <w:szCs w:val="24"/>
        </w:rPr>
        <w:t>TL ödeme yapılmıştır.</w:t>
      </w:r>
    </w:p>
    <w:p w:rsidR="008F4A6B" w:rsidRPr="008F4A6B"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sz w:val="24"/>
          <w:szCs w:val="24"/>
        </w:rPr>
        <w:lastRenderedPageBreak/>
        <w:t xml:space="preserve">5- </w:t>
      </w:r>
      <w:r w:rsidRPr="008F4A6B">
        <w:rPr>
          <w:rFonts w:ascii="Times New Roman" w:hAnsi="Times New Roman" w:cs="Times New Roman"/>
          <w:b/>
          <w:sz w:val="24"/>
          <w:szCs w:val="24"/>
        </w:rPr>
        <w:t>''Evlat Edinilen Çocuk'</w:t>
      </w:r>
      <w:proofErr w:type="gramStart"/>
      <w:r w:rsidRPr="008F4A6B">
        <w:rPr>
          <w:rFonts w:ascii="Times New Roman" w:hAnsi="Times New Roman" w:cs="Times New Roman"/>
          <w:b/>
          <w:sz w:val="24"/>
          <w:szCs w:val="24"/>
        </w:rPr>
        <w:t>'</w:t>
      </w:r>
      <w:r w:rsidRPr="008F4A6B">
        <w:rPr>
          <w:rFonts w:ascii="Times New Roman" w:hAnsi="Times New Roman" w:cs="Times New Roman"/>
          <w:sz w:val="24"/>
          <w:szCs w:val="24"/>
        </w:rPr>
        <w:t xml:space="preserve"> </w:t>
      </w:r>
      <w:r w:rsidRPr="008F4A6B">
        <w:rPr>
          <w:rFonts w:ascii="Times New Roman" w:hAnsi="Times New Roman" w:cs="Times New Roman"/>
          <w:b/>
          <w:sz w:val="24"/>
          <w:szCs w:val="24"/>
        </w:rPr>
        <w:t xml:space="preserve"> </w:t>
      </w:r>
      <w:r w:rsidRPr="008F4A6B">
        <w:rPr>
          <w:rFonts w:ascii="Times New Roman" w:hAnsi="Times New Roman" w:cs="Times New Roman"/>
          <w:sz w:val="24"/>
          <w:szCs w:val="24"/>
        </w:rPr>
        <w:t>hakkında</w:t>
      </w:r>
      <w:proofErr w:type="gramEnd"/>
      <w:r w:rsidRPr="008F4A6B">
        <w:rPr>
          <w:rFonts w:ascii="Times New Roman" w:hAnsi="Times New Roman" w:cs="Times New Roman"/>
          <w:sz w:val="24"/>
          <w:szCs w:val="24"/>
        </w:rPr>
        <w:t xml:space="preserve"> mahkemece korunma kararı veya Acil Valilik Onayı alınarak kuruluşlara yerleştirilmiş yada yerleştirilmek üzere sıraya alınan korunmaya muhtaç çocuğu veya ailesi tarafından evlat edindirilmesine rıza verilen çocuğu kapsar.</w:t>
      </w:r>
    </w:p>
    <w:p w:rsidR="008F4A6B" w:rsidRPr="008F4A6B"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sz w:val="24"/>
          <w:szCs w:val="24"/>
        </w:rPr>
        <w:t>Müdürlüğümüzce 2014-2020 yılları arasında Evlat Edindirme kapsamında 4 çocuk evlat edindirilmiştir.</w:t>
      </w:r>
    </w:p>
    <w:p w:rsidR="008F4A6B" w:rsidRPr="008F4A6B"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b/>
          <w:bCs/>
          <w:sz w:val="24"/>
          <w:szCs w:val="24"/>
        </w:rPr>
        <w:t>6</w:t>
      </w:r>
      <w:r w:rsidRPr="008F4A6B">
        <w:rPr>
          <w:rFonts w:ascii="Times New Roman" w:hAnsi="Times New Roman" w:cs="Times New Roman"/>
          <w:sz w:val="24"/>
          <w:szCs w:val="24"/>
        </w:rPr>
        <w:t xml:space="preserve">- </w:t>
      </w:r>
      <w:r w:rsidRPr="008F4A6B">
        <w:rPr>
          <w:rFonts w:ascii="Times New Roman" w:hAnsi="Times New Roman" w:cs="Times New Roman"/>
          <w:b/>
          <w:sz w:val="24"/>
          <w:szCs w:val="24"/>
        </w:rPr>
        <w:t xml:space="preserve">''Engelli Kimlik Kartı'' </w:t>
      </w:r>
      <w:r w:rsidRPr="008F4A6B">
        <w:rPr>
          <w:rFonts w:ascii="Times New Roman" w:hAnsi="Times New Roman" w:cs="Times New Roman"/>
          <w:sz w:val="24"/>
          <w:szCs w:val="24"/>
        </w:rPr>
        <w:t>doğuştan veya sonradan herhangi bir nedenle meydana gelen bedensel, zihinsel, ruhsal, duyusal ve sosyal yeteneklerini yüzde kırk (%40) veya daha yüksek bir oranda kaybeden ve Türkiye Cumhuriyeti vatandaşı olan engelli bireylere verilmektedir. Engelli kimlik kartı ile başta ücretsiz ve indirimli seyahat olmak üzere birçok hak ve hizmetten yararlanılmaktadır.</w:t>
      </w:r>
    </w:p>
    <w:p w:rsidR="008F4A6B" w:rsidRPr="008F4A6B"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sz w:val="24"/>
          <w:szCs w:val="24"/>
        </w:rPr>
        <w:t>Müdürlüğümüzce 2010-2020 yılları arasında 4.876 kişiye Engelli Kimlik Kartı verilmiştir</w:t>
      </w:r>
    </w:p>
    <w:p w:rsidR="008F4A6B" w:rsidRPr="008F4A6B" w:rsidRDefault="008F4A6B" w:rsidP="008F4A6B">
      <w:pPr>
        <w:ind w:firstLine="708"/>
        <w:jc w:val="both"/>
        <w:rPr>
          <w:rFonts w:ascii="Times New Roman" w:hAnsi="Times New Roman" w:cs="Times New Roman"/>
          <w:sz w:val="24"/>
          <w:szCs w:val="24"/>
        </w:rPr>
      </w:pPr>
      <w:r w:rsidRPr="008F4A6B">
        <w:rPr>
          <w:rFonts w:ascii="Times New Roman" w:hAnsi="Times New Roman" w:cs="Times New Roman"/>
          <w:sz w:val="24"/>
          <w:szCs w:val="24"/>
        </w:rPr>
        <w:t>7- Müdürlüğümüzde 2020 yılında korunma ve bakım altındaki çocuk sayısı kuruluşlar göre tablodaki gibidir.</w:t>
      </w:r>
    </w:p>
    <w:tbl>
      <w:tblPr>
        <w:tblStyle w:val="KlavuzTablo5Koyu-Vurgu2"/>
        <w:tblpPr w:leftFromText="141" w:rightFromText="141" w:vertAnchor="text" w:horzAnchor="page" w:tblpXSpec="center" w:tblpY="54"/>
        <w:tblW w:w="0" w:type="auto"/>
        <w:tblLook w:val="04A0" w:firstRow="1" w:lastRow="0" w:firstColumn="1" w:lastColumn="0" w:noHBand="0" w:noVBand="1"/>
      </w:tblPr>
      <w:tblGrid>
        <w:gridCol w:w="2972"/>
        <w:gridCol w:w="717"/>
        <w:gridCol w:w="1027"/>
        <w:gridCol w:w="1054"/>
        <w:gridCol w:w="1711"/>
      </w:tblGrid>
      <w:tr w:rsidR="008F4A6B" w:rsidRPr="00134417" w:rsidTr="00134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sz w:val="20"/>
                <w:szCs w:val="20"/>
              </w:rPr>
              <w:t>Kuruluş Adı</w:t>
            </w:r>
          </w:p>
        </w:tc>
        <w:tc>
          <w:tcPr>
            <w:tcW w:w="574" w:type="dxa"/>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Ev Sayısı</w:t>
            </w:r>
          </w:p>
        </w:tc>
        <w:tc>
          <w:tcPr>
            <w:tcW w:w="1027" w:type="dxa"/>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Erkek</w:t>
            </w:r>
          </w:p>
        </w:tc>
        <w:tc>
          <w:tcPr>
            <w:tcW w:w="1054" w:type="dxa"/>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Kız</w:t>
            </w:r>
          </w:p>
        </w:tc>
        <w:tc>
          <w:tcPr>
            <w:tcW w:w="1711" w:type="dxa"/>
          </w:tcPr>
          <w:p w:rsidR="008F4A6B" w:rsidRPr="00134417" w:rsidRDefault="008F4A6B" w:rsidP="00D6397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Toplam Çocuk Sayısı</w:t>
            </w:r>
          </w:p>
        </w:tc>
      </w:tr>
      <w:tr w:rsidR="008F4A6B" w:rsidRPr="00134417" w:rsidTr="00134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b w:val="0"/>
                <w:sz w:val="20"/>
                <w:szCs w:val="20"/>
              </w:rPr>
            </w:pPr>
            <w:r w:rsidRPr="00134417">
              <w:rPr>
                <w:rFonts w:ascii="Times New Roman" w:hAnsi="Times New Roman" w:cs="Times New Roman"/>
                <w:b w:val="0"/>
                <w:bCs w:val="0"/>
                <w:sz w:val="20"/>
                <w:szCs w:val="20"/>
              </w:rPr>
              <w:t xml:space="preserve"> </w:t>
            </w:r>
            <w:r w:rsidRPr="00134417">
              <w:rPr>
                <w:rFonts w:ascii="Times New Roman" w:hAnsi="Times New Roman" w:cs="Times New Roman"/>
                <w:b w:val="0"/>
                <w:sz w:val="20"/>
                <w:szCs w:val="20"/>
              </w:rPr>
              <w:t>İller Bankası Çocuk Evleri Sitesi</w:t>
            </w:r>
          </w:p>
        </w:tc>
        <w:tc>
          <w:tcPr>
            <w:tcW w:w="57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9</w:t>
            </w:r>
          </w:p>
        </w:tc>
        <w:tc>
          <w:tcPr>
            <w:tcW w:w="1027"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24</w:t>
            </w:r>
          </w:p>
        </w:tc>
        <w:tc>
          <w:tcPr>
            <w:tcW w:w="105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42</w:t>
            </w:r>
          </w:p>
        </w:tc>
        <w:tc>
          <w:tcPr>
            <w:tcW w:w="1711"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66</w:t>
            </w:r>
          </w:p>
        </w:tc>
      </w:tr>
      <w:tr w:rsidR="008F4A6B" w:rsidRPr="00134417" w:rsidTr="00134417">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b w:val="0"/>
                <w:sz w:val="20"/>
                <w:szCs w:val="20"/>
              </w:rPr>
            </w:pPr>
            <w:r w:rsidRPr="00134417">
              <w:rPr>
                <w:rFonts w:ascii="Times New Roman" w:hAnsi="Times New Roman" w:cs="Times New Roman"/>
                <w:b w:val="0"/>
                <w:sz w:val="20"/>
                <w:szCs w:val="20"/>
              </w:rPr>
              <w:t>Çocuk Evleri Sitesi</w:t>
            </w:r>
          </w:p>
        </w:tc>
        <w:tc>
          <w:tcPr>
            <w:tcW w:w="57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5</w:t>
            </w:r>
          </w:p>
        </w:tc>
        <w:tc>
          <w:tcPr>
            <w:tcW w:w="1027"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45</w:t>
            </w:r>
          </w:p>
        </w:tc>
        <w:tc>
          <w:tcPr>
            <w:tcW w:w="105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w:t>
            </w:r>
          </w:p>
        </w:tc>
        <w:tc>
          <w:tcPr>
            <w:tcW w:w="1711"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45</w:t>
            </w:r>
          </w:p>
        </w:tc>
      </w:tr>
      <w:tr w:rsidR="008F4A6B" w:rsidRPr="00134417" w:rsidTr="00134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b w:val="0"/>
                <w:sz w:val="20"/>
                <w:szCs w:val="20"/>
              </w:rPr>
            </w:pPr>
            <w:r w:rsidRPr="00134417">
              <w:rPr>
                <w:rFonts w:ascii="Times New Roman" w:hAnsi="Times New Roman" w:cs="Times New Roman"/>
                <w:b w:val="0"/>
                <w:sz w:val="20"/>
                <w:szCs w:val="20"/>
              </w:rPr>
              <w:t>Çocuk Evleri</w:t>
            </w:r>
          </w:p>
        </w:tc>
        <w:tc>
          <w:tcPr>
            <w:tcW w:w="57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w:t>
            </w:r>
          </w:p>
        </w:tc>
        <w:tc>
          <w:tcPr>
            <w:tcW w:w="1027"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5</w:t>
            </w:r>
          </w:p>
        </w:tc>
        <w:tc>
          <w:tcPr>
            <w:tcW w:w="105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17</w:t>
            </w:r>
          </w:p>
        </w:tc>
        <w:tc>
          <w:tcPr>
            <w:tcW w:w="1711"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22</w:t>
            </w:r>
          </w:p>
        </w:tc>
      </w:tr>
      <w:tr w:rsidR="008F4A6B" w:rsidRPr="00134417" w:rsidTr="00134417">
        <w:trPr>
          <w:trHeight w:val="290"/>
        </w:trPr>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b w:val="0"/>
                <w:bCs w:val="0"/>
                <w:sz w:val="20"/>
                <w:szCs w:val="20"/>
              </w:rPr>
              <w:t xml:space="preserve">Koruyucu Aile </w:t>
            </w:r>
          </w:p>
        </w:tc>
        <w:tc>
          <w:tcPr>
            <w:tcW w:w="57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35</w:t>
            </w:r>
          </w:p>
        </w:tc>
        <w:tc>
          <w:tcPr>
            <w:tcW w:w="1027"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22</w:t>
            </w:r>
          </w:p>
        </w:tc>
        <w:tc>
          <w:tcPr>
            <w:tcW w:w="105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21</w:t>
            </w:r>
          </w:p>
        </w:tc>
        <w:tc>
          <w:tcPr>
            <w:tcW w:w="1711"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43</w:t>
            </w:r>
          </w:p>
        </w:tc>
      </w:tr>
      <w:tr w:rsidR="008F4A6B" w:rsidRPr="00134417" w:rsidTr="00134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b w:val="0"/>
                <w:bCs w:val="0"/>
                <w:sz w:val="20"/>
                <w:szCs w:val="20"/>
              </w:rPr>
              <w:t xml:space="preserve">Toplam </w:t>
            </w:r>
          </w:p>
          <w:p w:rsidR="008F4A6B" w:rsidRPr="00134417" w:rsidRDefault="008F4A6B" w:rsidP="00D63974">
            <w:pPr>
              <w:jc w:val="both"/>
              <w:rPr>
                <w:rFonts w:ascii="Times New Roman" w:hAnsi="Times New Roman" w:cs="Times New Roman"/>
                <w:sz w:val="20"/>
                <w:szCs w:val="20"/>
              </w:rPr>
            </w:pPr>
          </w:p>
        </w:tc>
        <w:tc>
          <w:tcPr>
            <w:tcW w:w="57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54</w:t>
            </w:r>
          </w:p>
        </w:tc>
        <w:tc>
          <w:tcPr>
            <w:tcW w:w="1027"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96</w:t>
            </w:r>
          </w:p>
        </w:tc>
        <w:tc>
          <w:tcPr>
            <w:tcW w:w="105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80</w:t>
            </w:r>
          </w:p>
        </w:tc>
        <w:tc>
          <w:tcPr>
            <w:tcW w:w="1711"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176</w:t>
            </w:r>
          </w:p>
        </w:tc>
      </w:tr>
    </w:tbl>
    <w:p w:rsidR="008F4A6B" w:rsidRDefault="008F4A6B" w:rsidP="008F4A6B">
      <w:pPr>
        <w:ind w:firstLine="708"/>
        <w:jc w:val="both"/>
        <w:rPr>
          <w:rFonts w:ascii="Times New Roman" w:hAnsi="Times New Roman" w:cs="Times New Roman"/>
          <w:sz w:val="24"/>
          <w:szCs w:val="24"/>
        </w:rPr>
      </w:pPr>
    </w:p>
    <w:p w:rsidR="008F4A6B" w:rsidRDefault="008F4A6B" w:rsidP="008F4A6B">
      <w:pPr>
        <w:ind w:firstLine="708"/>
        <w:jc w:val="both"/>
        <w:rPr>
          <w:rFonts w:ascii="Times New Roman" w:hAnsi="Times New Roman" w:cs="Times New Roman"/>
          <w:sz w:val="24"/>
          <w:szCs w:val="24"/>
        </w:rPr>
      </w:pPr>
    </w:p>
    <w:p w:rsidR="008F4A6B" w:rsidRDefault="008F4A6B" w:rsidP="008F4A6B">
      <w:pPr>
        <w:ind w:firstLine="708"/>
        <w:jc w:val="both"/>
        <w:rPr>
          <w:rFonts w:ascii="Times New Roman" w:hAnsi="Times New Roman" w:cs="Times New Roman"/>
          <w:sz w:val="24"/>
          <w:szCs w:val="24"/>
        </w:rPr>
      </w:pPr>
    </w:p>
    <w:p w:rsidR="008F4A6B" w:rsidRDefault="008F4A6B" w:rsidP="008F4A6B">
      <w:pPr>
        <w:ind w:firstLine="708"/>
        <w:jc w:val="both"/>
        <w:rPr>
          <w:rFonts w:ascii="Times New Roman" w:hAnsi="Times New Roman" w:cs="Times New Roman"/>
          <w:sz w:val="24"/>
          <w:szCs w:val="24"/>
        </w:rPr>
      </w:pPr>
    </w:p>
    <w:p w:rsidR="00134417" w:rsidRDefault="00134417" w:rsidP="008F4A6B">
      <w:pPr>
        <w:ind w:firstLine="708"/>
        <w:jc w:val="both"/>
        <w:rPr>
          <w:rFonts w:ascii="Times New Roman" w:hAnsi="Times New Roman" w:cs="Times New Roman"/>
          <w:sz w:val="24"/>
          <w:szCs w:val="24"/>
        </w:rPr>
      </w:pPr>
    </w:p>
    <w:p w:rsidR="008F4A6B" w:rsidRDefault="008F4A6B" w:rsidP="008F4A6B">
      <w:pPr>
        <w:ind w:firstLine="708"/>
        <w:jc w:val="both"/>
        <w:rPr>
          <w:rFonts w:ascii="Times New Roman" w:hAnsi="Times New Roman" w:cs="Times New Roman"/>
          <w:sz w:val="24"/>
          <w:szCs w:val="24"/>
        </w:rPr>
      </w:pPr>
      <w:r>
        <w:rPr>
          <w:rFonts w:ascii="Times New Roman" w:hAnsi="Times New Roman" w:cs="Times New Roman"/>
          <w:sz w:val="24"/>
          <w:szCs w:val="24"/>
        </w:rPr>
        <w:t xml:space="preserve">8- Müdürlüğümüzce 2020 yılında ilimizde </w:t>
      </w:r>
      <w:r w:rsidRPr="00A65BD0">
        <w:rPr>
          <w:rFonts w:ascii="Times New Roman" w:hAnsi="Times New Roman" w:cs="Times New Roman"/>
          <w:b/>
          <w:sz w:val="24"/>
          <w:szCs w:val="24"/>
        </w:rPr>
        <w:t>risk altında bulunan</w:t>
      </w:r>
      <w:r>
        <w:rPr>
          <w:rFonts w:ascii="Times New Roman" w:hAnsi="Times New Roman" w:cs="Times New Roman"/>
          <w:sz w:val="24"/>
          <w:szCs w:val="24"/>
        </w:rPr>
        <w:t xml:space="preserve"> çocuk bilgileri aşağıdaki tabloda gösterilmiştir.  </w:t>
      </w:r>
    </w:p>
    <w:tbl>
      <w:tblPr>
        <w:tblStyle w:val="KlavuzuTablo4-Vurgu2"/>
        <w:tblW w:w="0" w:type="auto"/>
        <w:jc w:val="center"/>
        <w:tblLook w:val="04A0" w:firstRow="1" w:lastRow="0" w:firstColumn="1" w:lastColumn="0" w:noHBand="0" w:noVBand="1"/>
      </w:tblPr>
      <w:tblGrid>
        <w:gridCol w:w="1458"/>
        <w:gridCol w:w="2326"/>
        <w:gridCol w:w="1899"/>
        <w:gridCol w:w="2185"/>
        <w:gridCol w:w="1903"/>
      </w:tblGrid>
      <w:tr w:rsidR="008F4A6B" w:rsidRPr="00134417" w:rsidTr="001331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8F4A6B" w:rsidRPr="00134417" w:rsidRDefault="008F4A6B" w:rsidP="00D63974">
            <w:pPr>
              <w:jc w:val="both"/>
              <w:rPr>
                <w:rFonts w:ascii="Times New Roman" w:hAnsi="Times New Roman" w:cs="Times New Roman"/>
              </w:rPr>
            </w:pPr>
          </w:p>
        </w:tc>
        <w:tc>
          <w:tcPr>
            <w:tcW w:w="2410" w:type="dxa"/>
          </w:tcPr>
          <w:p w:rsidR="008F4A6B" w:rsidRPr="00134417"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Sokakta Çalıştırılan/ Çalışan Çocuk Sayısı</w:t>
            </w:r>
          </w:p>
        </w:tc>
        <w:tc>
          <w:tcPr>
            <w:tcW w:w="4252" w:type="dxa"/>
            <w:gridSpan w:val="2"/>
          </w:tcPr>
          <w:p w:rsidR="008F4A6B" w:rsidRPr="00134417"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8F4A6B" w:rsidRPr="00134417"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Adli İşlem Gören Çocuk Sayısı</w:t>
            </w:r>
          </w:p>
        </w:tc>
        <w:tc>
          <w:tcPr>
            <w:tcW w:w="1985" w:type="dxa"/>
          </w:tcPr>
          <w:p w:rsidR="008F4A6B" w:rsidRPr="00134417"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p w:rsidR="008F4A6B" w:rsidRPr="00134417" w:rsidRDefault="008F4A6B" w:rsidP="00D639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Toplam</w:t>
            </w:r>
          </w:p>
        </w:tc>
      </w:tr>
      <w:tr w:rsidR="008F4A6B" w:rsidRPr="00134417" w:rsidTr="001331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Merge/>
          </w:tcPr>
          <w:p w:rsidR="008F4A6B" w:rsidRPr="00134417" w:rsidRDefault="008F4A6B" w:rsidP="00D63974">
            <w:pPr>
              <w:jc w:val="both"/>
              <w:rPr>
                <w:rFonts w:ascii="Times New Roman" w:hAnsi="Times New Roman" w:cs="Times New Roman"/>
              </w:rPr>
            </w:pPr>
          </w:p>
        </w:tc>
        <w:tc>
          <w:tcPr>
            <w:tcW w:w="2410" w:type="dxa"/>
          </w:tcPr>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4" w:type="dxa"/>
          </w:tcPr>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Mağdur Çocuk</w:t>
            </w:r>
          </w:p>
        </w:tc>
        <w:tc>
          <w:tcPr>
            <w:tcW w:w="2268" w:type="dxa"/>
          </w:tcPr>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Suça Sürüklenen Çocuk (SSÇ)</w:t>
            </w:r>
          </w:p>
        </w:tc>
        <w:tc>
          <w:tcPr>
            <w:tcW w:w="1985" w:type="dxa"/>
          </w:tcPr>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8F4A6B" w:rsidRPr="00134417" w:rsidTr="00134417">
        <w:trPr>
          <w:trHeight w:val="204"/>
          <w:jc w:val="center"/>
        </w:trPr>
        <w:tc>
          <w:tcPr>
            <w:cnfStyle w:val="001000000000" w:firstRow="0" w:lastRow="0" w:firstColumn="1" w:lastColumn="0" w:oddVBand="0" w:evenVBand="0" w:oddHBand="0" w:evenHBand="0" w:firstRowFirstColumn="0" w:firstRowLastColumn="0" w:lastRowFirstColumn="0" w:lastRowLastColumn="0"/>
            <w:tcW w:w="1526" w:type="dxa"/>
          </w:tcPr>
          <w:p w:rsidR="008F4A6B" w:rsidRPr="00134417" w:rsidRDefault="008F4A6B" w:rsidP="00D63974">
            <w:pPr>
              <w:jc w:val="center"/>
              <w:rPr>
                <w:rFonts w:ascii="Times New Roman" w:hAnsi="Times New Roman" w:cs="Times New Roman"/>
              </w:rPr>
            </w:pPr>
            <w:r w:rsidRPr="00134417">
              <w:rPr>
                <w:rFonts w:ascii="Times New Roman" w:hAnsi="Times New Roman" w:cs="Times New Roman"/>
              </w:rPr>
              <w:t>2018</w:t>
            </w:r>
          </w:p>
          <w:p w:rsidR="008F4A6B" w:rsidRPr="00134417" w:rsidRDefault="008F4A6B" w:rsidP="00D63974">
            <w:pPr>
              <w:jc w:val="center"/>
              <w:rPr>
                <w:rFonts w:ascii="Times New Roman" w:hAnsi="Times New Roman" w:cs="Times New Roman"/>
              </w:rPr>
            </w:pPr>
          </w:p>
        </w:tc>
        <w:tc>
          <w:tcPr>
            <w:tcW w:w="2410"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9</w:t>
            </w:r>
          </w:p>
        </w:tc>
        <w:tc>
          <w:tcPr>
            <w:tcW w:w="198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12</w:t>
            </w:r>
          </w:p>
        </w:tc>
        <w:tc>
          <w:tcPr>
            <w:tcW w:w="2268"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32</w:t>
            </w:r>
          </w:p>
        </w:tc>
        <w:tc>
          <w:tcPr>
            <w:tcW w:w="1985"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4417">
              <w:rPr>
                <w:rFonts w:ascii="Times New Roman" w:hAnsi="Times New Roman" w:cs="Times New Roman"/>
              </w:rPr>
              <w:t>53</w:t>
            </w:r>
          </w:p>
        </w:tc>
      </w:tr>
    </w:tbl>
    <w:p w:rsidR="00134417" w:rsidRPr="00134417" w:rsidRDefault="008F4A6B" w:rsidP="00134417">
      <w:pPr>
        <w:pStyle w:val="NormalWeb"/>
        <w:spacing w:before="0" w:beforeAutospacing="0"/>
        <w:rPr>
          <w:sz w:val="16"/>
          <w:szCs w:val="16"/>
        </w:rPr>
      </w:pPr>
      <w:r>
        <w:tab/>
        <w:t>9</w:t>
      </w:r>
      <w:r w:rsidRPr="0020384E">
        <w:t xml:space="preserve">- </w:t>
      </w:r>
      <w:r w:rsidRPr="00BE1CBF">
        <w:rPr>
          <w:b/>
        </w:rPr>
        <w:t xml:space="preserve">''Aile Eğitim </w:t>
      </w:r>
      <w:proofErr w:type="spellStart"/>
      <w:r w:rsidRPr="00BE1CBF">
        <w:rPr>
          <w:b/>
        </w:rPr>
        <w:t>Programları</w:t>
      </w:r>
      <w:proofErr w:type="gramStart"/>
      <w:r w:rsidRPr="00BE1CBF">
        <w:rPr>
          <w:b/>
        </w:rPr>
        <w:t>’‘</w:t>
      </w:r>
      <w:proofErr w:type="gramEnd"/>
      <w:r w:rsidRPr="00BE1CBF">
        <w:rPr>
          <w:b/>
        </w:rPr>
        <w:t>ülkemizde</w:t>
      </w:r>
      <w:proofErr w:type="spellEnd"/>
      <w:r w:rsidRPr="0020384E">
        <w:t xml:space="preserve"> sağlıklı, mutlu ve müreffeh ailelerin oluşması için ailelerin;</w:t>
      </w:r>
    </w:p>
    <w:p w:rsidR="008F4A6B" w:rsidRPr="00134417" w:rsidRDefault="00134417" w:rsidP="00134417">
      <w:pPr>
        <w:pStyle w:val="NormalWeb"/>
        <w:spacing w:before="0" w:beforeAutospacing="0" w:after="0" w:afterAutospacing="0"/>
        <w:rPr>
          <w:sz w:val="22"/>
          <w:szCs w:val="22"/>
        </w:rPr>
      </w:pPr>
      <w:r>
        <w:tab/>
      </w:r>
      <w:r w:rsidR="008F4A6B" w:rsidRPr="00134417">
        <w:rPr>
          <w:sz w:val="22"/>
          <w:szCs w:val="22"/>
        </w:rPr>
        <w:t xml:space="preserve">Eğitim, hukuk, iktisat, medya ve sağlık alanlarındaki hizmetlerden daha etkili biçimde </w:t>
      </w:r>
      <w:proofErr w:type="gramStart"/>
      <w:r w:rsidR="008F4A6B" w:rsidRPr="00134417">
        <w:rPr>
          <w:sz w:val="22"/>
          <w:szCs w:val="22"/>
        </w:rPr>
        <w:t>yararlanmalarına,</w:t>
      </w:r>
      <w:r w:rsidRPr="00134417">
        <w:rPr>
          <w:sz w:val="22"/>
          <w:szCs w:val="22"/>
        </w:rPr>
        <w:t>,</w:t>
      </w:r>
      <w:proofErr w:type="gramEnd"/>
      <w:r w:rsidRPr="00134417">
        <w:rPr>
          <w:sz w:val="22"/>
          <w:szCs w:val="22"/>
        </w:rPr>
        <w:t xml:space="preserve"> </w:t>
      </w:r>
      <w:r w:rsidR="008F4A6B" w:rsidRPr="00134417">
        <w:rPr>
          <w:sz w:val="22"/>
          <w:szCs w:val="22"/>
        </w:rPr>
        <w:t xml:space="preserve">Aile içi süreçlerini işlevsizleştirerek aile yaşam kalitelerinin </w:t>
      </w:r>
      <w:proofErr w:type="spellStart"/>
      <w:r w:rsidR="008F4A6B" w:rsidRPr="00134417">
        <w:rPr>
          <w:sz w:val="22"/>
          <w:szCs w:val="22"/>
        </w:rPr>
        <w:t>artmasına,Sahip</w:t>
      </w:r>
      <w:proofErr w:type="spellEnd"/>
      <w:r w:rsidR="008F4A6B" w:rsidRPr="00134417">
        <w:rPr>
          <w:sz w:val="22"/>
          <w:szCs w:val="22"/>
        </w:rPr>
        <w:t xml:space="preserve"> olduğu her türlü kaynağı etkili bir şekilde yönetmelerine ve</w:t>
      </w:r>
      <w:r w:rsidRPr="00134417">
        <w:rPr>
          <w:sz w:val="22"/>
          <w:szCs w:val="22"/>
        </w:rPr>
        <w:t xml:space="preserve"> </w:t>
      </w:r>
      <w:r w:rsidR="008F4A6B" w:rsidRPr="00134417">
        <w:rPr>
          <w:sz w:val="22"/>
          <w:szCs w:val="22"/>
        </w:rPr>
        <w:t>Karşılaşabilecekleri çeşitli risklere yönelik önlemler almalarına katkıda bulunmayı amaçlamaktadır.</w:t>
      </w:r>
    </w:p>
    <w:p w:rsidR="008F4A6B" w:rsidRDefault="008F4A6B" w:rsidP="008F4A6B">
      <w:pPr>
        <w:jc w:val="both"/>
        <w:rPr>
          <w:rFonts w:ascii="Times New Roman" w:hAnsi="Times New Roman" w:cs="Times New Roman"/>
          <w:sz w:val="24"/>
          <w:szCs w:val="24"/>
        </w:rPr>
      </w:pPr>
      <w:r>
        <w:rPr>
          <w:rFonts w:ascii="Times New Roman" w:hAnsi="Times New Roman" w:cs="Times New Roman"/>
          <w:sz w:val="24"/>
          <w:szCs w:val="24"/>
        </w:rPr>
        <w:tab/>
        <w:t>Müdürlüğümüzce 2020</w:t>
      </w:r>
      <w:r w:rsidRPr="00BE1CBF">
        <w:rPr>
          <w:rFonts w:ascii="Times New Roman" w:hAnsi="Times New Roman" w:cs="Times New Roman"/>
          <w:sz w:val="24"/>
          <w:szCs w:val="24"/>
        </w:rPr>
        <w:t xml:space="preserve"> yılında </w:t>
      </w:r>
      <w:r w:rsidRPr="00BE1CBF">
        <w:rPr>
          <w:rFonts w:ascii="Times New Roman" w:hAnsi="Times New Roman" w:cs="Times New Roman"/>
          <w:b/>
          <w:sz w:val="24"/>
          <w:szCs w:val="24"/>
        </w:rPr>
        <w:t>''Aile Eğitim Programları''</w:t>
      </w:r>
      <w:r w:rsidRPr="00BE1CBF">
        <w:rPr>
          <w:rFonts w:ascii="Times New Roman" w:hAnsi="Times New Roman" w:cs="Times New Roman"/>
          <w:sz w:val="24"/>
          <w:szCs w:val="24"/>
        </w:rPr>
        <w:t xml:space="preserve"> kapsamında yapılan çalışmalar tablodaki gibidir.</w:t>
      </w:r>
    </w:p>
    <w:tbl>
      <w:tblPr>
        <w:tblStyle w:val="KlavuzuTablo4-Vurgu4"/>
        <w:tblW w:w="0" w:type="auto"/>
        <w:jc w:val="center"/>
        <w:tblLook w:val="04A0" w:firstRow="1" w:lastRow="0" w:firstColumn="1" w:lastColumn="0" w:noHBand="0" w:noVBand="1"/>
      </w:tblPr>
      <w:tblGrid>
        <w:gridCol w:w="2175"/>
        <w:gridCol w:w="2344"/>
        <w:gridCol w:w="1702"/>
        <w:gridCol w:w="1832"/>
        <w:gridCol w:w="1718"/>
      </w:tblGrid>
      <w:tr w:rsidR="008F4A6B" w:rsidRPr="00134417" w:rsidTr="001331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06" w:type="dxa"/>
            <w:gridSpan w:val="5"/>
          </w:tcPr>
          <w:p w:rsidR="008F4A6B" w:rsidRPr="00134417" w:rsidRDefault="008F4A6B" w:rsidP="00D63974">
            <w:pPr>
              <w:jc w:val="both"/>
              <w:rPr>
                <w:rFonts w:ascii="Times New Roman" w:hAnsi="Times New Roman" w:cs="Times New Roman"/>
                <w:sz w:val="20"/>
                <w:szCs w:val="20"/>
              </w:rPr>
            </w:pPr>
          </w:p>
        </w:tc>
      </w:tr>
      <w:tr w:rsidR="008F4A6B" w:rsidRPr="00134417" w:rsidTr="001331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rsidR="008F4A6B" w:rsidRPr="00134417" w:rsidRDefault="008F4A6B" w:rsidP="00D63974">
            <w:pPr>
              <w:jc w:val="both"/>
              <w:rPr>
                <w:rFonts w:ascii="Times New Roman" w:hAnsi="Times New Roman" w:cs="Times New Roman"/>
                <w:sz w:val="20"/>
                <w:szCs w:val="20"/>
              </w:rPr>
            </w:pPr>
            <w:r w:rsidRPr="00134417">
              <w:rPr>
                <w:rFonts w:ascii="Times New Roman" w:hAnsi="Times New Roman" w:cs="Times New Roman"/>
                <w:sz w:val="20"/>
                <w:szCs w:val="20"/>
              </w:rPr>
              <w:t>Eğitici Eğitimi Alan Kişi Sayısı</w:t>
            </w:r>
          </w:p>
        </w:tc>
        <w:tc>
          <w:tcPr>
            <w:tcW w:w="2552" w:type="dxa"/>
            <w:vMerge w:val="restart"/>
          </w:tcPr>
          <w:p w:rsidR="008F4A6B" w:rsidRPr="00134417" w:rsidRDefault="008F4A6B" w:rsidP="00D639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Aile Eğitimi Programı Katılımcı Sayısı</w:t>
            </w:r>
          </w:p>
        </w:tc>
        <w:tc>
          <w:tcPr>
            <w:tcW w:w="1843"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Köyler</w:t>
            </w:r>
          </w:p>
        </w:tc>
        <w:tc>
          <w:tcPr>
            <w:tcW w:w="1984"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Merkez</w:t>
            </w:r>
          </w:p>
        </w:tc>
        <w:tc>
          <w:tcPr>
            <w:tcW w:w="1851" w:type="dxa"/>
          </w:tcPr>
          <w:p w:rsidR="008F4A6B" w:rsidRPr="00134417" w:rsidRDefault="008F4A6B" w:rsidP="00D6397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Toplam</w:t>
            </w:r>
          </w:p>
        </w:tc>
      </w:tr>
      <w:tr w:rsidR="008F4A6B" w:rsidRPr="00134417" w:rsidTr="0013316C">
        <w:trPr>
          <w:jc w:val="center"/>
        </w:trPr>
        <w:tc>
          <w:tcPr>
            <w:cnfStyle w:val="001000000000" w:firstRow="0" w:lastRow="0" w:firstColumn="1" w:lastColumn="0" w:oddVBand="0" w:evenVBand="0" w:oddHBand="0" w:evenHBand="0" w:firstRowFirstColumn="0" w:firstRowLastColumn="0" w:lastRowFirstColumn="0" w:lastRowLastColumn="0"/>
            <w:tcW w:w="2376" w:type="dxa"/>
          </w:tcPr>
          <w:p w:rsidR="008F4A6B" w:rsidRPr="00134417" w:rsidRDefault="008F4A6B" w:rsidP="00D63974">
            <w:pPr>
              <w:jc w:val="center"/>
              <w:rPr>
                <w:rFonts w:ascii="Times New Roman" w:hAnsi="Times New Roman" w:cs="Times New Roman"/>
                <w:sz w:val="20"/>
                <w:szCs w:val="20"/>
              </w:rPr>
            </w:pPr>
            <w:r w:rsidRPr="00134417">
              <w:rPr>
                <w:rFonts w:ascii="Times New Roman" w:hAnsi="Times New Roman" w:cs="Times New Roman"/>
                <w:sz w:val="20"/>
                <w:szCs w:val="20"/>
              </w:rPr>
              <w:t>54</w:t>
            </w:r>
          </w:p>
        </w:tc>
        <w:tc>
          <w:tcPr>
            <w:tcW w:w="2552" w:type="dxa"/>
            <w:vMerge/>
          </w:tcPr>
          <w:p w:rsidR="008F4A6B" w:rsidRPr="00134417" w:rsidRDefault="008F4A6B" w:rsidP="00D639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43"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w:t>
            </w:r>
          </w:p>
        </w:tc>
        <w:tc>
          <w:tcPr>
            <w:tcW w:w="1984"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1194</w:t>
            </w:r>
          </w:p>
        </w:tc>
        <w:tc>
          <w:tcPr>
            <w:tcW w:w="1851" w:type="dxa"/>
          </w:tcPr>
          <w:p w:rsidR="008F4A6B" w:rsidRPr="00134417" w:rsidRDefault="008F4A6B" w:rsidP="00D6397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4417">
              <w:rPr>
                <w:rFonts w:ascii="Times New Roman" w:hAnsi="Times New Roman" w:cs="Times New Roman"/>
                <w:sz w:val="20"/>
                <w:szCs w:val="20"/>
              </w:rPr>
              <w:t>1194</w:t>
            </w:r>
          </w:p>
        </w:tc>
      </w:tr>
    </w:tbl>
    <w:p w:rsidR="008F4A6B" w:rsidRDefault="008F4A6B" w:rsidP="008F4A6B">
      <w:pPr>
        <w:ind w:firstLine="708"/>
        <w:jc w:val="both"/>
        <w:rPr>
          <w:rFonts w:ascii="Times New Roman" w:hAnsi="Times New Roman" w:cs="Times New Roman"/>
          <w:sz w:val="24"/>
          <w:szCs w:val="24"/>
        </w:rPr>
      </w:pPr>
    </w:p>
    <w:p w:rsidR="008F4A6B" w:rsidRDefault="008F4A6B" w:rsidP="008F4A6B">
      <w:pPr>
        <w:ind w:firstLine="708"/>
        <w:rPr>
          <w:rFonts w:ascii="Times New Roman" w:hAnsi="Times New Roman" w:cs="Times New Roman"/>
          <w:sz w:val="24"/>
          <w:szCs w:val="24"/>
        </w:rPr>
      </w:pPr>
      <w:r>
        <w:rPr>
          <w:rFonts w:ascii="Times New Roman" w:hAnsi="Times New Roman" w:cs="Times New Roman"/>
          <w:sz w:val="24"/>
          <w:szCs w:val="24"/>
        </w:rPr>
        <w:t xml:space="preserve">10- 2018-2022 Yılları arasında yapımı planlanan yerler </w:t>
      </w:r>
      <w:r>
        <w:rPr>
          <w:rFonts w:ascii="Times New Roman" w:hAnsi="Times New Roman" w:cs="Times New Roman"/>
          <w:sz w:val="24"/>
          <w:szCs w:val="24"/>
        </w:rPr>
        <w:br/>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Yeni İl Müdürlüğü Hizmet Binası</w:t>
      </w:r>
      <w:r>
        <w:rPr>
          <w:rFonts w:ascii="Times New Roman" w:hAnsi="Times New Roman" w:cs="Times New Roman"/>
          <w:sz w:val="24"/>
          <w:szCs w:val="24"/>
        </w:rPr>
        <w:br/>
        <w:t xml:space="preserve">b ) Engelli Bakım ve Rehabilitasyon Merkezi </w:t>
      </w:r>
    </w:p>
    <w:p w:rsidR="008F4A6B" w:rsidRDefault="008F4A6B" w:rsidP="008F4A6B">
      <w:pPr>
        <w:ind w:firstLine="708"/>
        <w:rPr>
          <w:rFonts w:ascii="Times New Roman" w:hAnsi="Times New Roman" w:cs="Times New Roman"/>
          <w:sz w:val="24"/>
          <w:szCs w:val="24"/>
        </w:rPr>
      </w:pPr>
    </w:p>
    <w:p w:rsidR="00AE54D5" w:rsidRPr="00704151" w:rsidRDefault="000C442C" w:rsidP="00704151">
      <w:pPr>
        <w:spacing w:after="0"/>
        <w:jc w:val="cente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XIV- </w:t>
      </w:r>
      <w:r w:rsidR="00704151" w:rsidRPr="00704151">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MİLLİ EĞİTİM MÜDÜRLÜĞÜ</w:t>
      </w:r>
    </w:p>
    <w:p w:rsidR="00AE54D5" w:rsidRDefault="00AE54D5" w:rsidP="009A3800">
      <w:pPr>
        <w:spacing w:after="0"/>
        <w:rPr>
          <w:rFonts w:ascii="Times New Roman" w:hAnsi="Times New Roman" w:cs="Times New Roman"/>
          <w:b/>
          <w:sz w:val="24"/>
          <w:szCs w:val="24"/>
        </w:rPr>
      </w:pPr>
    </w:p>
    <w:p w:rsidR="00FB38F4" w:rsidRPr="00950BF3" w:rsidRDefault="00FB38F4" w:rsidP="00FB38F4">
      <w:pPr>
        <w:autoSpaceDE w:val="0"/>
        <w:autoSpaceDN w:val="0"/>
        <w:adjustRightInd w:val="0"/>
        <w:spacing w:after="0" w:line="240" w:lineRule="auto"/>
        <w:rPr>
          <w:rFonts w:ascii="Times New Roman" w:hAnsi="Times New Roman"/>
          <w:b/>
          <w:bCs/>
          <w:color w:val="365F92"/>
          <w:sz w:val="24"/>
          <w:szCs w:val="24"/>
        </w:rPr>
      </w:pPr>
      <w:r w:rsidRPr="00950BF3">
        <w:rPr>
          <w:rFonts w:ascii="Times New Roman" w:hAnsi="Times New Roman"/>
          <w:b/>
          <w:bCs/>
          <w:color w:val="365F92"/>
          <w:sz w:val="24"/>
          <w:szCs w:val="24"/>
        </w:rPr>
        <w:t>Yetki, Görev ve Sorumluluklar</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1)</w:t>
      </w:r>
      <w:r w:rsidRPr="00950BF3">
        <w:rPr>
          <w:rFonts w:ascii="Times New Roman" w:hAnsi="Times New Roman"/>
          <w:color w:val="000000"/>
          <w:sz w:val="24"/>
          <w:szCs w:val="24"/>
        </w:rPr>
        <w:t xml:space="preserve"> Okul öncesi, ilk ve orta öğretim çağındaki öğrencileri bedenî, zihnî, </w:t>
      </w:r>
      <w:proofErr w:type="spellStart"/>
      <w:r w:rsidRPr="00950BF3">
        <w:rPr>
          <w:rFonts w:ascii="Times New Roman" w:hAnsi="Times New Roman"/>
          <w:color w:val="000000"/>
          <w:sz w:val="24"/>
          <w:szCs w:val="24"/>
        </w:rPr>
        <w:t>ahlakî</w:t>
      </w:r>
      <w:proofErr w:type="spellEnd"/>
      <w:r w:rsidRPr="00950BF3">
        <w:rPr>
          <w:rFonts w:ascii="Times New Roman" w:hAnsi="Times New Roman"/>
          <w:color w:val="000000"/>
          <w:sz w:val="24"/>
          <w:szCs w:val="24"/>
        </w:rPr>
        <w:t>, manevî, sosyal</w:t>
      </w:r>
      <w:r>
        <w:rPr>
          <w:rFonts w:ascii="Times New Roman" w:hAnsi="Times New Roman"/>
          <w:color w:val="000000"/>
          <w:sz w:val="24"/>
          <w:szCs w:val="24"/>
        </w:rPr>
        <w:t xml:space="preserve"> </w:t>
      </w:r>
      <w:r w:rsidRPr="00950BF3">
        <w:rPr>
          <w:rFonts w:ascii="Times New Roman" w:hAnsi="Times New Roman"/>
          <w:color w:val="000000"/>
          <w:sz w:val="24"/>
          <w:szCs w:val="24"/>
        </w:rPr>
        <w:t>ve kültürel nitelikler yönünden geliştiren ve insan hakla</w:t>
      </w:r>
      <w:r>
        <w:rPr>
          <w:rFonts w:ascii="Times New Roman" w:hAnsi="Times New Roman"/>
          <w:color w:val="000000"/>
          <w:sz w:val="24"/>
          <w:szCs w:val="24"/>
        </w:rPr>
        <w:t xml:space="preserve">rına dayalı toplum yapısının ve </w:t>
      </w:r>
      <w:r w:rsidRPr="00950BF3">
        <w:rPr>
          <w:rFonts w:ascii="Times New Roman" w:hAnsi="Times New Roman"/>
          <w:color w:val="000000"/>
          <w:sz w:val="24"/>
          <w:szCs w:val="24"/>
        </w:rPr>
        <w:t>küresel</w:t>
      </w:r>
      <w:r>
        <w:rPr>
          <w:rFonts w:ascii="Times New Roman" w:hAnsi="Times New Roman"/>
          <w:color w:val="000000"/>
          <w:sz w:val="24"/>
          <w:szCs w:val="24"/>
        </w:rPr>
        <w:t xml:space="preserve"> </w:t>
      </w:r>
      <w:r w:rsidRPr="00950BF3">
        <w:rPr>
          <w:rFonts w:ascii="Times New Roman" w:hAnsi="Times New Roman"/>
          <w:color w:val="000000"/>
          <w:sz w:val="24"/>
          <w:szCs w:val="24"/>
        </w:rPr>
        <w:t>düzeyde rekabet gücüne sahip ekonomik sistemin gerektirdiği bilgi ve becerilerle donatarak</w:t>
      </w:r>
      <w:r>
        <w:rPr>
          <w:rFonts w:ascii="Times New Roman" w:hAnsi="Times New Roman"/>
          <w:color w:val="000000"/>
          <w:sz w:val="24"/>
          <w:szCs w:val="24"/>
        </w:rPr>
        <w:t xml:space="preserve"> </w:t>
      </w:r>
      <w:r w:rsidRPr="00950BF3">
        <w:rPr>
          <w:rFonts w:ascii="Times New Roman" w:hAnsi="Times New Roman"/>
          <w:color w:val="000000"/>
          <w:sz w:val="24"/>
          <w:szCs w:val="24"/>
        </w:rPr>
        <w:t>geleceğe hazırlayan eğitim ve öğretim programlarını tasarlamak, uygulamak, güncellemek;</w:t>
      </w:r>
      <w:r>
        <w:rPr>
          <w:rFonts w:ascii="Times New Roman" w:hAnsi="Times New Roman"/>
          <w:color w:val="000000"/>
          <w:sz w:val="24"/>
          <w:szCs w:val="24"/>
        </w:rPr>
        <w:t xml:space="preserve"> </w:t>
      </w:r>
      <w:r w:rsidRPr="00950BF3">
        <w:rPr>
          <w:rFonts w:ascii="Times New Roman" w:hAnsi="Times New Roman"/>
          <w:color w:val="000000"/>
          <w:sz w:val="24"/>
          <w:szCs w:val="24"/>
        </w:rPr>
        <w:t>öğretmen ve öğrencilerin eğitim ve öğretim hizmetlerini bu çerçevede yürütmek ve denetlemek.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2)</w:t>
      </w:r>
      <w:r w:rsidRPr="00950BF3">
        <w:rPr>
          <w:rFonts w:ascii="Times New Roman" w:hAnsi="Times New Roman"/>
          <w:color w:val="000000"/>
          <w:sz w:val="24"/>
          <w:szCs w:val="24"/>
        </w:rPr>
        <w:t xml:space="preserve"> Eğitim ve öğretimin her kademesi için ulusal politika ve stratejileri belirlemek, uygulamak,</w:t>
      </w:r>
      <w:r>
        <w:rPr>
          <w:rFonts w:ascii="Times New Roman" w:hAnsi="Times New Roman"/>
          <w:color w:val="000000"/>
          <w:sz w:val="24"/>
          <w:szCs w:val="24"/>
        </w:rPr>
        <w:t xml:space="preserve"> u</w:t>
      </w:r>
      <w:r w:rsidRPr="00950BF3">
        <w:rPr>
          <w:rFonts w:ascii="Times New Roman" w:hAnsi="Times New Roman"/>
          <w:color w:val="000000"/>
          <w:sz w:val="24"/>
          <w:szCs w:val="24"/>
        </w:rPr>
        <w:t>ygulanmasını izlemek ve denetlemek, ortaya çıkan yeni hizmet modellerine göre</w:t>
      </w:r>
      <w:r>
        <w:rPr>
          <w:rFonts w:ascii="Times New Roman" w:hAnsi="Times New Roman"/>
          <w:color w:val="000000"/>
          <w:sz w:val="24"/>
          <w:szCs w:val="24"/>
        </w:rPr>
        <w:t xml:space="preserve"> </w:t>
      </w:r>
      <w:r w:rsidRPr="00950BF3">
        <w:rPr>
          <w:rFonts w:ascii="Times New Roman" w:hAnsi="Times New Roman"/>
          <w:color w:val="000000"/>
          <w:sz w:val="24"/>
          <w:szCs w:val="24"/>
        </w:rPr>
        <w:t>güncelleyerek geliştirmek.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3)</w:t>
      </w:r>
      <w:r w:rsidRPr="00950BF3">
        <w:rPr>
          <w:rFonts w:ascii="Times New Roman" w:hAnsi="Times New Roman"/>
          <w:color w:val="000000"/>
          <w:sz w:val="24"/>
          <w:szCs w:val="24"/>
        </w:rPr>
        <w:t xml:space="preserve"> Eğitim sistemini yeniliklere açık, dinamik, ekonomik ve toplumsal gelişimin gerekleriyle</w:t>
      </w:r>
      <w:r>
        <w:rPr>
          <w:rFonts w:ascii="Times New Roman" w:hAnsi="Times New Roman"/>
          <w:color w:val="000000"/>
          <w:sz w:val="24"/>
          <w:szCs w:val="24"/>
        </w:rPr>
        <w:t xml:space="preserve"> </w:t>
      </w:r>
      <w:r w:rsidRPr="00950BF3">
        <w:rPr>
          <w:rFonts w:ascii="Times New Roman" w:hAnsi="Times New Roman"/>
          <w:color w:val="000000"/>
          <w:sz w:val="24"/>
          <w:szCs w:val="24"/>
        </w:rPr>
        <w:t>uyumlu biçimde güncel teknik ve modeller ışığında tasarlamak ve geliştirmek.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4)</w:t>
      </w:r>
      <w:r w:rsidRPr="00950BF3">
        <w:rPr>
          <w:rFonts w:ascii="Times New Roman" w:hAnsi="Times New Roman"/>
          <w:color w:val="000000"/>
          <w:sz w:val="24"/>
          <w:szCs w:val="24"/>
        </w:rPr>
        <w:t xml:space="preserve"> Eğitime erişimi kolaylaştıran, her vatandaşın eğitim fırsat ve imkânlarından eşit derecede</w:t>
      </w:r>
      <w:r>
        <w:rPr>
          <w:rFonts w:ascii="Times New Roman" w:hAnsi="Times New Roman"/>
          <w:color w:val="000000"/>
          <w:sz w:val="24"/>
          <w:szCs w:val="24"/>
        </w:rPr>
        <w:t xml:space="preserve"> </w:t>
      </w:r>
      <w:r w:rsidRPr="00950BF3">
        <w:rPr>
          <w:rFonts w:ascii="Times New Roman" w:hAnsi="Times New Roman"/>
          <w:color w:val="000000"/>
          <w:sz w:val="24"/>
          <w:szCs w:val="24"/>
        </w:rPr>
        <w:t>yararlanabilmesini teminat altına alan politika ve stratejiler geliştirmek, uygulamak,</w:t>
      </w:r>
      <w:r>
        <w:rPr>
          <w:rFonts w:ascii="Times New Roman" w:hAnsi="Times New Roman"/>
          <w:color w:val="000000"/>
          <w:sz w:val="24"/>
          <w:szCs w:val="24"/>
        </w:rPr>
        <w:t xml:space="preserve"> </w:t>
      </w:r>
      <w:r w:rsidRPr="00950BF3">
        <w:rPr>
          <w:rFonts w:ascii="Times New Roman" w:hAnsi="Times New Roman"/>
          <w:color w:val="000000"/>
          <w:sz w:val="24"/>
          <w:szCs w:val="24"/>
        </w:rPr>
        <w:t>uygulanmasını izlemek ve koordine etmek.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5)</w:t>
      </w:r>
      <w:r w:rsidRPr="00950BF3">
        <w:rPr>
          <w:rFonts w:ascii="Times New Roman" w:hAnsi="Times New Roman"/>
          <w:color w:val="000000"/>
          <w:sz w:val="24"/>
          <w:szCs w:val="24"/>
        </w:rPr>
        <w:t xml:space="preserve"> Kız öğrencilerin, özürlülerin ve toplumun özel ilgi bekleyen diğer kesimlerinin eğitime</w:t>
      </w:r>
      <w:r>
        <w:rPr>
          <w:rFonts w:ascii="Times New Roman" w:hAnsi="Times New Roman"/>
          <w:color w:val="000000"/>
          <w:sz w:val="24"/>
          <w:szCs w:val="24"/>
        </w:rPr>
        <w:t xml:space="preserve"> </w:t>
      </w:r>
      <w:r w:rsidRPr="00950BF3">
        <w:rPr>
          <w:rFonts w:ascii="Times New Roman" w:hAnsi="Times New Roman"/>
          <w:color w:val="000000"/>
          <w:sz w:val="24"/>
          <w:szCs w:val="24"/>
        </w:rPr>
        <w:t>katılımını yaygınlaştıracak politika ve stratejiler geliştirmek, uygulamak ve uygulanmasını</w:t>
      </w:r>
      <w:r>
        <w:rPr>
          <w:rFonts w:ascii="Times New Roman" w:hAnsi="Times New Roman"/>
          <w:color w:val="000000"/>
          <w:sz w:val="24"/>
          <w:szCs w:val="24"/>
        </w:rPr>
        <w:t xml:space="preserve"> </w:t>
      </w:r>
      <w:r w:rsidRPr="00950BF3">
        <w:rPr>
          <w:rFonts w:ascii="Times New Roman" w:hAnsi="Times New Roman"/>
          <w:color w:val="000000"/>
          <w:sz w:val="24"/>
          <w:szCs w:val="24"/>
        </w:rPr>
        <w:t>koordine etmek.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6)</w:t>
      </w:r>
      <w:r w:rsidRPr="00950BF3">
        <w:rPr>
          <w:rFonts w:ascii="Times New Roman" w:hAnsi="Times New Roman"/>
          <w:color w:val="000000"/>
          <w:sz w:val="24"/>
          <w:szCs w:val="24"/>
        </w:rPr>
        <w:t xml:space="preserve"> Özel yetenek sahibi kişilerin bu niteliklerini koruyucu ve geliştirici özel eğitim ve öğretim</w:t>
      </w:r>
      <w:r>
        <w:rPr>
          <w:rFonts w:ascii="Times New Roman" w:hAnsi="Times New Roman"/>
          <w:color w:val="000000"/>
          <w:sz w:val="24"/>
          <w:szCs w:val="24"/>
        </w:rPr>
        <w:t xml:space="preserve"> </w:t>
      </w:r>
      <w:r w:rsidRPr="00950BF3">
        <w:rPr>
          <w:rFonts w:ascii="Times New Roman" w:hAnsi="Times New Roman"/>
          <w:color w:val="000000"/>
          <w:sz w:val="24"/>
          <w:szCs w:val="24"/>
        </w:rPr>
        <w:t>programlarını tasarlamak, uygulamak ve uygulanmasını koordine etmek.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7)</w:t>
      </w:r>
      <w:r w:rsidRPr="00950BF3">
        <w:rPr>
          <w:rFonts w:ascii="Times New Roman" w:hAnsi="Times New Roman"/>
          <w:color w:val="000000"/>
          <w:sz w:val="24"/>
          <w:szCs w:val="24"/>
        </w:rPr>
        <w:t xml:space="preserve"> Yükseköğretim kurumları dışındaki eğitim ve öğretim kurumlarını açmak, açılmasına izin</w:t>
      </w:r>
      <w:r>
        <w:rPr>
          <w:rFonts w:ascii="Times New Roman" w:hAnsi="Times New Roman"/>
          <w:color w:val="000000"/>
          <w:sz w:val="24"/>
          <w:szCs w:val="24"/>
        </w:rPr>
        <w:t xml:space="preserve"> </w:t>
      </w:r>
      <w:r w:rsidRPr="00950BF3">
        <w:rPr>
          <w:rFonts w:ascii="Times New Roman" w:hAnsi="Times New Roman"/>
          <w:color w:val="000000"/>
          <w:sz w:val="24"/>
          <w:szCs w:val="24"/>
        </w:rPr>
        <w:t>vermek ve denetlemek.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8)</w:t>
      </w:r>
      <w:r w:rsidRPr="00950BF3">
        <w:rPr>
          <w:rFonts w:ascii="Times New Roman" w:hAnsi="Times New Roman"/>
          <w:color w:val="000000"/>
          <w:sz w:val="24"/>
          <w:szCs w:val="24"/>
        </w:rPr>
        <w:t xml:space="preserve"> Yurtdışında çalışan veya ikamet eden Türk vatandaşlarının eğitim ve öğretim alanındaki</w:t>
      </w:r>
      <w:r>
        <w:rPr>
          <w:rFonts w:ascii="Times New Roman" w:hAnsi="Times New Roman"/>
          <w:color w:val="000000"/>
          <w:sz w:val="24"/>
          <w:szCs w:val="24"/>
        </w:rPr>
        <w:t xml:space="preserve"> </w:t>
      </w:r>
      <w:r w:rsidRPr="00950BF3">
        <w:rPr>
          <w:rFonts w:ascii="Times New Roman" w:hAnsi="Times New Roman"/>
          <w:color w:val="000000"/>
          <w:sz w:val="24"/>
          <w:szCs w:val="24"/>
        </w:rPr>
        <w:t xml:space="preserve">ihtiyaç ve sorunlarına yönelik çalışmaları ilgili kurum ve kuruluşlarla </w:t>
      </w:r>
      <w:proofErr w:type="gramStart"/>
      <w:r w:rsidRPr="00950BF3">
        <w:rPr>
          <w:rFonts w:ascii="Times New Roman" w:hAnsi="Times New Roman"/>
          <w:color w:val="000000"/>
          <w:sz w:val="24"/>
          <w:szCs w:val="24"/>
        </w:rPr>
        <w:t>işbirliği</w:t>
      </w:r>
      <w:proofErr w:type="gramEnd"/>
      <w:r w:rsidRPr="00950BF3">
        <w:rPr>
          <w:rFonts w:ascii="Times New Roman" w:hAnsi="Times New Roman"/>
          <w:color w:val="000000"/>
          <w:sz w:val="24"/>
          <w:szCs w:val="24"/>
        </w:rPr>
        <w:t xml:space="preserve"> içinde yürütmek.</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9)</w:t>
      </w:r>
      <w:r w:rsidRPr="00950BF3">
        <w:rPr>
          <w:rFonts w:ascii="Times New Roman" w:hAnsi="Times New Roman"/>
          <w:color w:val="000000"/>
          <w:sz w:val="24"/>
          <w:szCs w:val="24"/>
        </w:rPr>
        <w:t xml:space="preserve"> Yükseköğretim dışında kalan ve diğer kurum ve kuruluşlarca açılan örgün ve yaygın eğitim</w:t>
      </w:r>
      <w:r>
        <w:rPr>
          <w:rFonts w:ascii="Times New Roman" w:hAnsi="Times New Roman"/>
          <w:color w:val="000000"/>
          <w:sz w:val="24"/>
          <w:szCs w:val="24"/>
        </w:rPr>
        <w:t xml:space="preserve"> </w:t>
      </w:r>
      <w:r w:rsidRPr="00950BF3">
        <w:rPr>
          <w:rFonts w:ascii="Times New Roman" w:hAnsi="Times New Roman"/>
          <w:color w:val="000000"/>
          <w:sz w:val="24"/>
          <w:szCs w:val="24"/>
        </w:rPr>
        <w:t>ve öğretim kurumlarının denklik derecelerini belirlemek, program ve düzenlemelerini</w:t>
      </w:r>
      <w:r>
        <w:rPr>
          <w:rFonts w:ascii="Times New Roman" w:hAnsi="Times New Roman"/>
          <w:color w:val="000000"/>
          <w:sz w:val="24"/>
          <w:szCs w:val="24"/>
        </w:rPr>
        <w:t xml:space="preserve"> </w:t>
      </w:r>
      <w:r w:rsidRPr="00950BF3">
        <w:rPr>
          <w:rFonts w:ascii="Times New Roman" w:hAnsi="Times New Roman"/>
          <w:color w:val="000000"/>
          <w:sz w:val="24"/>
          <w:szCs w:val="24"/>
        </w:rPr>
        <w:t>hazırlamak.</w:t>
      </w:r>
    </w:p>
    <w:p w:rsidR="00FB38F4"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10)</w:t>
      </w:r>
      <w:r w:rsidRPr="00950BF3">
        <w:rPr>
          <w:rFonts w:ascii="Times New Roman" w:hAnsi="Times New Roman"/>
          <w:color w:val="000000"/>
          <w:sz w:val="24"/>
          <w:szCs w:val="24"/>
        </w:rPr>
        <w:t xml:space="preserve"> Türk Silahlı Kuvvetlerine bağlı ortaöğretim kurumlarının program ve denklik derecelerinin</w:t>
      </w:r>
      <w:r>
        <w:rPr>
          <w:rFonts w:ascii="Times New Roman" w:hAnsi="Times New Roman"/>
          <w:color w:val="000000"/>
          <w:sz w:val="24"/>
          <w:szCs w:val="24"/>
        </w:rPr>
        <w:t xml:space="preserve"> </w:t>
      </w:r>
      <w:r w:rsidRPr="00950BF3">
        <w:rPr>
          <w:rFonts w:ascii="Times New Roman" w:hAnsi="Times New Roman"/>
          <w:color w:val="000000"/>
          <w:sz w:val="24"/>
          <w:szCs w:val="24"/>
        </w:rPr>
        <w:t xml:space="preserve">belirlenmesi ile yönetmeliklerinin hazırlanmasında </w:t>
      </w:r>
      <w:proofErr w:type="gramStart"/>
      <w:r w:rsidRPr="00950BF3">
        <w:rPr>
          <w:rFonts w:ascii="Times New Roman" w:hAnsi="Times New Roman"/>
          <w:color w:val="000000"/>
          <w:sz w:val="24"/>
          <w:szCs w:val="24"/>
        </w:rPr>
        <w:t>işbirliğinde</w:t>
      </w:r>
      <w:proofErr w:type="gramEnd"/>
      <w:r w:rsidRPr="00950BF3">
        <w:rPr>
          <w:rFonts w:ascii="Times New Roman" w:hAnsi="Times New Roman"/>
          <w:color w:val="000000"/>
          <w:sz w:val="24"/>
          <w:szCs w:val="24"/>
        </w:rPr>
        <w:t xml:space="preserve"> bulunmak.</w:t>
      </w:r>
      <w:r>
        <w:rPr>
          <w:rFonts w:ascii="Times New Roman" w:hAnsi="Times New Roman"/>
          <w:color w:val="000000"/>
          <w:sz w:val="24"/>
          <w:szCs w:val="24"/>
        </w:rPr>
        <w:t xml:space="preserve"> </w:t>
      </w:r>
    </w:p>
    <w:p w:rsidR="00FB38F4" w:rsidRPr="00950BF3" w:rsidRDefault="00FB38F4" w:rsidP="00FB38F4">
      <w:pPr>
        <w:autoSpaceDE w:val="0"/>
        <w:autoSpaceDN w:val="0"/>
        <w:adjustRightInd w:val="0"/>
        <w:spacing w:before="120" w:after="120" w:line="240" w:lineRule="auto"/>
        <w:jc w:val="both"/>
        <w:rPr>
          <w:rFonts w:ascii="Times New Roman" w:hAnsi="Times New Roman"/>
          <w:color w:val="000000"/>
          <w:sz w:val="24"/>
          <w:szCs w:val="24"/>
        </w:rPr>
      </w:pPr>
      <w:r>
        <w:rPr>
          <w:rFonts w:ascii="Times New Roman" w:hAnsi="Times New Roman"/>
          <w:b/>
          <w:color w:val="000000"/>
          <w:sz w:val="24"/>
          <w:szCs w:val="24"/>
        </w:rPr>
        <w:tab/>
      </w:r>
      <w:r w:rsidRPr="00950BF3">
        <w:rPr>
          <w:rFonts w:ascii="Times New Roman" w:hAnsi="Times New Roman"/>
          <w:b/>
          <w:color w:val="000000"/>
          <w:sz w:val="24"/>
          <w:szCs w:val="24"/>
        </w:rPr>
        <w:t>11)</w:t>
      </w:r>
      <w:r w:rsidRPr="00950BF3">
        <w:rPr>
          <w:rFonts w:ascii="Times New Roman" w:hAnsi="Times New Roman"/>
          <w:color w:val="000000"/>
          <w:sz w:val="24"/>
          <w:szCs w:val="24"/>
        </w:rPr>
        <w:t xml:space="preserve"> Yükseköğretimin millî eğitim politikası bütünlüğü içinde yürütülmesini sağlamak için,</w:t>
      </w:r>
      <w:r>
        <w:rPr>
          <w:rFonts w:ascii="Times New Roman" w:hAnsi="Times New Roman"/>
          <w:color w:val="000000"/>
          <w:sz w:val="24"/>
          <w:szCs w:val="24"/>
        </w:rPr>
        <w:t xml:space="preserve"> </w:t>
      </w:r>
      <w:r w:rsidRPr="00950BF3">
        <w:rPr>
          <w:rFonts w:ascii="Times New Roman" w:hAnsi="Times New Roman"/>
          <w:color w:val="000000"/>
          <w:sz w:val="24"/>
          <w:szCs w:val="24"/>
        </w:rPr>
        <w:t>4.11.1981 tarihli ve 2547 sayılı Yükseköğretim Kanunu ile Bakanlığa verilmiş olan görev ve</w:t>
      </w:r>
      <w:r>
        <w:rPr>
          <w:rFonts w:ascii="Times New Roman" w:hAnsi="Times New Roman"/>
          <w:color w:val="000000"/>
          <w:sz w:val="24"/>
          <w:szCs w:val="24"/>
        </w:rPr>
        <w:t xml:space="preserve"> </w:t>
      </w:r>
      <w:r w:rsidRPr="00950BF3">
        <w:rPr>
          <w:rFonts w:ascii="Times New Roman" w:hAnsi="Times New Roman"/>
          <w:color w:val="000000"/>
          <w:sz w:val="24"/>
          <w:szCs w:val="24"/>
        </w:rPr>
        <w:t>sorumlulukları yerine getirmek.</w:t>
      </w:r>
    </w:p>
    <w:p w:rsidR="00FB38F4" w:rsidRPr="00E558EF" w:rsidRDefault="00FB38F4" w:rsidP="00FB38F4">
      <w:pPr>
        <w:pStyle w:val="GvdeMetni"/>
        <w:spacing w:before="273" w:line="259" w:lineRule="auto"/>
        <w:ind w:left="218" w:right="231"/>
        <w:jc w:val="both"/>
        <w:rPr>
          <w:color w:val="17365D"/>
        </w:rPr>
      </w:pPr>
      <w:r w:rsidRPr="00E558EF">
        <w:rPr>
          <w:color w:val="17365D"/>
        </w:rPr>
        <w:t>Tablo 1: Faaliyet Alanları ile Ürün ve Hizmetlerin Belirlenmesi</w:t>
      </w:r>
    </w:p>
    <w:tbl>
      <w:tblPr>
        <w:tblW w:w="0" w:type="auto"/>
        <w:tblLook w:val="04A0" w:firstRow="1" w:lastRow="0" w:firstColumn="1" w:lastColumn="0" w:noHBand="0" w:noVBand="1"/>
      </w:tblPr>
      <w:tblGrid>
        <w:gridCol w:w="814"/>
        <w:gridCol w:w="8957"/>
      </w:tblGrid>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ÜRÜN VE HİZMETLER</w:t>
            </w:r>
          </w:p>
        </w:tc>
      </w:tr>
      <w:tr w:rsidR="00FB38F4" w:rsidRPr="00FB38F4" w:rsidTr="00FB38F4">
        <w:trPr>
          <w:trHeight w:val="241"/>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E84AD7">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EGİTİM-ÖGRETİM HİZMETLERİ</w:t>
            </w:r>
            <w:r w:rsidRPr="00FB38F4">
              <w:rPr>
                <w:rFonts w:ascii="Book Antiqua" w:hAnsi="Book Antiqua" w:cs="Calibri"/>
                <w:color w:val="000000"/>
                <w:sz w:val="16"/>
                <w:szCs w:val="16"/>
              </w:rPr>
              <w:br/>
              <w:t>Temel Eğitim, Orta Öğretim, Mesleki ve Teknik Eğitim, Din Öğretimi</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öğretim programlarının uygulanması ve uygulama rehberleri hazırlanması</w:t>
            </w:r>
          </w:p>
        </w:tc>
      </w:tr>
      <w:tr w:rsidR="00FB38F4" w:rsidRPr="00FB38F4" w:rsidTr="00E84AD7">
        <w:trPr>
          <w:trHeight w:val="13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Ders kitapları, öğretim materyalleri ve eğitim araç-gereçlerine ilişkin işlemler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Eğitimde fırsat eşitliğini sağlanması,</w:t>
            </w:r>
          </w:p>
        </w:tc>
      </w:tr>
      <w:tr w:rsidR="00FB38F4" w:rsidRPr="00FB38F4" w:rsidTr="00E84AD7">
        <w:trPr>
          <w:trHeight w:val="10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Eğitime erişimi teşvik edecek ve artıracak çalışmalar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hizmetlerinin yürütülmesinde verimliliği sağlanması,</w:t>
            </w:r>
          </w:p>
        </w:tc>
      </w:tr>
      <w:tr w:rsidR="00FB38F4" w:rsidRPr="00FB38F4" w:rsidTr="00E84AD7">
        <w:trPr>
          <w:trHeight w:val="7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 ve öğrencilere yönelik araştırma geliştirme ve saha çalışmalar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moral ortamının, okul ve kurum kültürünün ve öğrenme süreçlerinin geliştirilmesi</w:t>
            </w:r>
          </w:p>
        </w:tc>
      </w:tr>
      <w:tr w:rsidR="00FB38F4" w:rsidRPr="00FB38F4" w:rsidTr="00E84AD7">
        <w:trPr>
          <w:trHeight w:val="19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Eğitime ilişkin projeler geliştirilmesi, uygulanılması ve sonuçlarından yararlanılması,</w:t>
            </w:r>
          </w:p>
        </w:tc>
      </w:tr>
      <w:tr w:rsidR="00FB38F4" w:rsidRPr="00FB38F4" w:rsidTr="00E84AD7">
        <w:trPr>
          <w:trHeight w:val="10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Ulusal ve uluslararası araştırma ve projeleri takip edilmesi, sonuçlarından yararlanılması,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xml:space="preserve">•  Kamu ve özel sektör eğitim paydaşlarıyla </w:t>
            </w:r>
            <w:proofErr w:type="gramStart"/>
            <w:r w:rsidRPr="00FB38F4">
              <w:rPr>
                <w:rFonts w:ascii="Book Antiqua" w:hAnsi="Book Antiqua" w:cs="Calibri"/>
                <w:color w:val="000000"/>
                <w:sz w:val="16"/>
                <w:szCs w:val="16"/>
              </w:rPr>
              <w:t>işbirliği</w:t>
            </w:r>
            <w:proofErr w:type="gramEnd"/>
            <w:r w:rsidRPr="00FB38F4">
              <w:rPr>
                <w:rFonts w:ascii="Book Antiqua" w:hAnsi="Book Antiqua" w:cs="Calibri"/>
                <w:color w:val="000000"/>
                <w:sz w:val="16"/>
                <w:szCs w:val="16"/>
              </w:rPr>
              <w:t xml:space="preserve"> içinde gerekli iş ve işlemler</w:t>
            </w:r>
          </w:p>
        </w:tc>
      </w:tr>
      <w:tr w:rsidR="00FB38F4" w:rsidRPr="00FB38F4" w:rsidTr="00E84AD7">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hizmetlerinin geliştirilmesi amacıyla Bakanlığa tekliflerde bulunulması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Etkili ve öğrenci merkezli eğitimi geliştirilmesi ve iyi uygulamaları teşvik edilmesi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ortamlarının fiziki imkânlarının geliştirilmesi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Resmi eğitim kurumlarının açılması, kapatılması ve dönüştürülmesi işlemleri</w:t>
            </w:r>
          </w:p>
        </w:tc>
      </w:tr>
      <w:tr w:rsidR="00FB38F4" w:rsidRPr="00FB38F4" w:rsidTr="00FB38F4">
        <w:trPr>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Pansiyonlu okullarda öğrencilere barınma hizmeti sunulması</w:t>
            </w:r>
          </w:p>
        </w:tc>
      </w:tr>
      <w:tr w:rsidR="00FB38F4" w:rsidRPr="00FB38F4" w:rsidTr="00E84AD7">
        <w:trPr>
          <w:trHeight w:val="13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xml:space="preserve">•  Eğitim kurumları arasında </w:t>
            </w:r>
            <w:proofErr w:type="gramStart"/>
            <w:r w:rsidRPr="00FB38F4">
              <w:rPr>
                <w:rFonts w:ascii="Book Antiqua" w:hAnsi="Book Antiqua" w:cs="Calibri"/>
                <w:color w:val="000000"/>
                <w:sz w:val="16"/>
                <w:szCs w:val="16"/>
              </w:rPr>
              <w:t>işbirliğini</w:t>
            </w:r>
            <w:proofErr w:type="gramEnd"/>
            <w:r w:rsidRPr="00FB38F4">
              <w:rPr>
                <w:rFonts w:ascii="Book Antiqua" w:hAnsi="Book Antiqua" w:cs="Calibri"/>
                <w:color w:val="000000"/>
                <w:sz w:val="16"/>
                <w:szCs w:val="16"/>
              </w:rPr>
              <w:t xml:space="preserve"> sağlanması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kurumlarının idari kapasite ve yönetim kalitesinin geliştirilmesi</w:t>
            </w:r>
          </w:p>
        </w:tc>
      </w:tr>
      <w:tr w:rsidR="00FB38F4" w:rsidRPr="00FB38F4" w:rsidTr="00C72B93">
        <w:trPr>
          <w:trHeight w:val="25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kurumlarının hizmet, verimlilik ve donatım standartlarının uygulanması, yerel ihtiyaçlara göre standartlar geliştirilmesi ve uygulanması,</w:t>
            </w:r>
          </w:p>
        </w:tc>
      </w:tr>
      <w:tr w:rsidR="00FB38F4" w:rsidRPr="00FB38F4" w:rsidTr="00E84AD7">
        <w:trPr>
          <w:trHeight w:val="10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kurumlarındaki iyi uygulama örneklerini teşvik edilmesi, yaygınlaşması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 arasındaki kalite farklılıkları giderecek tedbirler alınması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Kutlama veya anma gün ve haftalarının programlarını hazırlanması, uygulanması,</w:t>
            </w:r>
          </w:p>
        </w:tc>
      </w:tr>
      <w:tr w:rsidR="00FB38F4" w:rsidRPr="00FB38F4" w:rsidTr="00E84AD7">
        <w:trPr>
          <w:trHeight w:val="13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 velileri ve diğer tarafların eğitime desteklerini sağlayıcı faaliyetler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Rehberlik ve yöneltme/yönlendirme çalışmalar</w:t>
            </w:r>
          </w:p>
        </w:tc>
      </w:tr>
      <w:tr w:rsidR="00FB38F4" w:rsidRPr="00FB38F4" w:rsidTr="00E84AD7">
        <w:trPr>
          <w:trHeight w:val="10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eğitim kurumlarına aidiyet duygusunu geliştirmeye yönelik çalışmalar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kayıt-kabul, nakil, kontenjan, ödül, disiplin ve başarı değerlendirme iş ve işlemleri</w:t>
            </w:r>
          </w:p>
        </w:tc>
      </w:tr>
      <w:tr w:rsidR="00FB38F4" w:rsidRPr="00FB38F4" w:rsidTr="00E84AD7">
        <w:trPr>
          <w:trHeight w:val="8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yatılılık ve burslulukla ilgili işlemleri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ulusal ve uluslararası sosyal, kültürel, sportif ve izcilik etkinliklerine ilişkin iş ve işlemleri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okul başarısını artıracak çalışmalar yapılması, yaptırılması</w:t>
            </w:r>
          </w:p>
        </w:tc>
      </w:tr>
      <w:tr w:rsidR="00FB38F4" w:rsidRPr="00FB38F4" w:rsidTr="00E84AD7">
        <w:trPr>
          <w:trHeight w:val="12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eğitim sistemi dışında bırakılmamasını sağlayacak tedbirleri alınması</w:t>
            </w:r>
          </w:p>
        </w:tc>
      </w:tr>
      <w:tr w:rsidR="00FB38F4" w:rsidRPr="00FB38F4" w:rsidTr="00E84AD7">
        <w:trPr>
          <w:trHeight w:val="18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Öğrencilerin okul dışı etkinliklerine ilişkin çalışmalar</w:t>
            </w:r>
          </w:p>
        </w:tc>
      </w:tr>
      <w:tr w:rsidR="00FB38F4" w:rsidRPr="00FB38F4" w:rsidTr="00E84AD7">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Sporcu öğrencilere yönelik hizmetleri planlanması, yürütülmesini</w:t>
            </w:r>
          </w:p>
        </w:tc>
      </w:tr>
      <w:tr w:rsidR="00FB38F4" w:rsidRPr="00FB38F4" w:rsidTr="00E84AD7">
        <w:trPr>
          <w:trHeight w:val="14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kurumu yöneticilerinin performanslarının izlenmesi ve değerlendirilmesi,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öğretim programlarının uygulanılmasını izlenmesi ve değerlendirilmesi,</w:t>
            </w:r>
          </w:p>
        </w:tc>
      </w:tr>
      <w:tr w:rsidR="00FB38F4" w:rsidRPr="00FB38F4" w:rsidTr="00E84AD7">
        <w:trPr>
          <w:trHeight w:val="12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Öğretim materyallerinin kullanımını izlenmesi ve değerlendirilmesi,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lang w:bidi="tr-TR"/>
              </w:rPr>
              <w:t>•  Öğretmen yeterliliklerini izlenmesi ve değerlendirilmesi</w:t>
            </w:r>
          </w:p>
        </w:tc>
      </w:tr>
      <w:tr w:rsidR="00FB38F4" w:rsidRPr="00FB38F4" w:rsidTr="00E84AD7">
        <w:trPr>
          <w:trHeight w:val="10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Okul öncesi eğitimin yaygınlaştırılması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Temel eğitim kademesinde bulunan öğrencilerin maddi yönden desteklenmesinin koordinesi</w:t>
            </w:r>
          </w:p>
        </w:tc>
      </w:tr>
      <w:tr w:rsidR="00FB38F4" w:rsidRPr="00FB38F4" w:rsidTr="00E84AD7">
        <w:trPr>
          <w:trHeight w:val="81"/>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xml:space="preserve">•  Ortaöğretimden Yükseköğretime giriş sınavları ile ilgili kurum ve kuruluşlarla </w:t>
            </w:r>
            <w:proofErr w:type="gramStart"/>
            <w:r w:rsidRPr="00FB38F4">
              <w:rPr>
                <w:rFonts w:ascii="Book Antiqua" w:hAnsi="Book Antiqua" w:cs="Calibri"/>
                <w:color w:val="000000"/>
                <w:sz w:val="16"/>
                <w:szCs w:val="16"/>
              </w:rPr>
              <w:t>işbirliği</w:t>
            </w:r>
            <w:proofErr w:type="gramEnd"/>
            <w:r w:rsidRPr="00FB38F4">
              <w:rPr>
                <w:rFonts w:ascii="Book Antiqua" w:hAnsi="Book Antiqua" w:cs="Calibri"/>
                <w:color w:val="000000"/>
                <w:sz w:val="16"/>
                <w:szCs w:val="16"/>
              </w:rPr>
              <w:t xml:space="preserve"> yapılması</w:t>
            </w:r>
          </w:p>
        </w:tc>
      </w:tr>
      <w:tr w:rsidR="00FB38F4" w:rsidRPr="00FB38F4" w:rsidTr="00E84AD7">
        <w:trPr>
          <w:trHeight w:val="14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Mesleki ve teknik eğitim-istihdam ilişkisini yerelde sağlanması ve geliştirilmesi,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Mesleki ve teknik eğitimde çıraklık eğitimi ile ilgili iş ve işlemleri yapılması,</w:t>
            </w:r>
          </w:p>
        </w:tc>
      </w:tr>
      <w:tr w:rsidR="00FB38F4" w:rsidRPr="00FB38F4" w:rsidTr="00E84AD7">
        <w:trPr>
          <w:trHeight w:val="10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Meslekî ve teknik eğitimin yerel ihtiyaçlara uygunluğunu sağlanması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Din kültürü ve ahlak bilgisi eğitim programlarının uygulanılmasını sağlanması,</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Seçmeli din eğitimi derslerini takip edilmesi, uygulanılmasını gözetilmesi,</w:t>
            </w:r>
          </w:p>
        </w:tc>
      </w:tr>
      <w:tr w:rsidR="00FB38F4" w:rsidRPr="00FB38F4" w:rsidTr="00C72B93">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Din eğitiminde kullanılan ders kitabı ve materyallerin teminini koordinesi</w:t>
            </w:r>
          </w:p>
          <w:p w:rsidR="00FB38F4" w:rsidRPr="00FB38F4" w:rsidRDefault="00FB38F4" w:rsidP="00FB38F4">
            <w:pPr>
              <w:spacing w:after="0"/>
              <w:rPr>
                <w:rFonts w:ascii="Book Antiqua" w:hAnsi="Book Antiqua" w:cs="Calibri"/>
                <w:color w:val="000000"/>
                <w:sz w:val="16"/>
                <w:szCs w:val="16"/>
              </w:rPr>
            </w:pP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E84AD7">
        <w:trPr>
          <w:trHeight w:val="126"/>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ÖZEL EĞİTİM VE REHBERLİK HİZMETLERİ</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eğitimin yaygınlaşmasını ve gelişmesini sağlayıcı çalışmalar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eğitim programlarının uygulanma süreçlerini izlenmesi ve değerlendirilmesi,</w:t>
            </w:r>
          </w:p>
        </w:tc>
      </w:tr>
      <w:tr w:rsidR="00FB38F4" w:rsidRPr="00FB38F4" w:rsidTr="00E84AD7">
        <w:trPr>
          <w:trHeight w:val="9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Bilim sanat merkezlerinin gelişimi ve kurumsal kapasitesiyle alakalı iş ve işlemler</w:t>
            </w:r>
          </w:p>
        </w:tc>
      </w:tr>
      <w:tr w:rsidR="00FB38F4" w:rsidRPr="00FB38F4" w:rsidTr="00E84AD7">
        <w:trPr>
          <w:trHeight w:val="14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Rehberlik ve araştırma merkezlerinin nitelikli hizmet verilmesinin sağlanması</w:t>
            </w:r>
          </w:p>
        </w:tc>
      </w:tr>
      <w:tr w:rsidR="00FB38F4" w:rsidRPr="00FB38F4" w:rsidTr="00FB38F4">
        <w:trPr>
          <w:trHeight w:val="7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Rehberlik ve araştırma merkezlerinin ölçme araçlarının sağlanması</w:t>
            </w:r>
          </w:p>
        </w:tc>
      </w:tr>
      <w:tr w:rsidR="00FB38F4" w:rsidRPr="00FB38F4" w:rsidTr="00FB38F4">
        <w:trPr>
          <w:trHeight w:val="13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Mobil rehberlik hizmetleri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Madde bağımlılığı, şiddet ve benzeri konularda toplum temelli destek sağlanması</w:t>
            </w:r>
          </w:p>
        </w:tc>
      </w:tr>
      <w:tr w:rsidR="00FB38F4" w:rsidRPr="00FB38F4" w:rsidTr="00FB38F4">
        <w:trPr>
          <w:trHeight w:val="11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Engelli öğrencilerin eğitim hizmetleri ile ilgili çalışmalar</w:t>
            </w:r>
          </w:p>
        </w:tc>
      </w:tr>
      <w:tr w:rsidR="00FB38F4" w:rsidRPr="00FB38F4" w:rsidTr="00FB38F4">
        <w:trPr>
          <w:trHeight w:val="171"/>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Rehberlik ve kaynaştırma uygulamaları</w:t>
            </w:r>
          </w:p>
        </w:tc>
      </w:tr>
      <w:tr w:rsidR="00FB38F4" w:rsidRPr="00FB38F4" w:rsidTr="00FB38F4">
        <w:trPr>
          <w:trHeight w:val="9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Rehberlik servislerinin kurulmasına ve etkin çalışılmasına yönelik tedbirler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yetenekli bireylerin tespit edilmesi ve özel eğitime erişimleri</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yetenekli bireylerin eğitici eğitimlerini planlanması ve uygulanması,</w:t>
            </w:r>
          </w:p>
        </w:tc>
      </w:tr>
      <w:tr w:rsidR="00FB38F4" w:rsidRPr="00FB38F4" w:rsidTr="00E84AD7">
        <w:trPr>
          <w:trHeight w:val="10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yetenekli birey eğitimine ilişkin araştırma, geliştirme ve planlama çalışmalar</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E84AD7">
        <w:trPr>
          <w:trHeight w:val="144"/>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HAYAT BOYU ÖĞRENME</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Örgün eğitim alamayan bireylerin bilgi ve becerilerini geliştirici tedbirler</w:t>
            </w:r>
          </w:p>
        </w:tc>
      </w:tr>
      <w:tr w:rsidR="00FB38F4" w:rsidRPr="00FB38F4" w:rsidTr="00E84AD7">
        <w:trPr>
          <w:trHeight w:val="20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Hayat boyu öğrenmenin imkân, fırsat, kapsam ve yöntemlerini geliştirilmesi,</w:t>
            </w:r>
          </w:p>
        </w:tc>
      </w:tr>
      <w:tr w:rsidR="00FB38F4" w:rsidRPr="00FB38F4" w:rsidTr="00E84AD7">
        <w:trPr>
          <w:trHeight w:val="12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Yetişkinlere yönelik yaygın meslekî eğitim verilmesini</w:t>
            </w:r>
          </w:p>
        </w:tc>
      </w:tr>
      <w:tr w:rsidR="00FB38F4" w:rsidRPr="00FB38F4" w:rsidTr="00E84AD7">
        <w:trPr>
          <w:trHeight w:val="16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Öğrenme fırsat ve imkânlarını destekleyici çalışmalar</w:t>
            </w:r>
          </w:p>
        </w:tc>
      </w:tr>
      <w:tr w:rsidR="00FB38F4" w:rsidRPr="00FB38F4" w:rsidTr="00E84AD7">
        <w:trPr>
          <w:trHeight w:val="85"/>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Beceri ve hobi kursları ile kültürel faaliyetlerle ilgili iş ve işlemler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xml:space="preserve">•  Çocuk, genç ve aileler ile ilgili eğitim ve </w:t>
            </w:r>
            <w:proofErr w:type="spellStart"/>
            <w:r w:rsidRPr="00FB38F4">
              <w:rPr>
                <w:rFonts w:ascii="Book Antiqua" w:hAnsi="Book Antiqua" w:cs="Calibri"/>
                <w:color w:val="000000"/>
                <w:sz w:val="16"/>
                <w:szCs w:val="16"/>
              </w:rPr>
              <w:t>sosyo</w:t>
            </w:r>
            <w:proofErr w:type="spellEnd"/>
            <w:r w:rsidRPr="00FB38F4">
              <w:rPr>
                <w:rFonts w:ascii="Book Antiqua" w:hAnsi="Book Antiqua" w:cs="Calibri"/>
                <w:color w:val="000000"/>
                <w:sz w:val="16"/>
                <w:szCs w:val="16"/>
              </w:rPr>
              <w:t>-kültürel etkinlikler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Açık öğretim sistemi ile ilgili uygulamalar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Edinilen bilgilerin denkliğine ilişkin iş ve işlemler</w:t>
            </w:r>
          </w:p>
        </w:tc>
      </w:tr>
      <w:tr w:rsidR="00FB38F4" w:rsidRPr="00FB38F4" w:rsidTr="00E84AD7">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Mesleki Yeterlilik Kurumuyla ilgili iş ve işlemler</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E84AD7">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ÖZEL ÖĞRETİM KURUMLARI</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eğitimin gelişmesini sağlayıcı çalışmalar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Engellilerin özel eğitim giderleriyle ilgili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Öğretim Kurumları Kanunu kapsamında yer alan kurumların açılış, kapanış, devir, nakil ve diğer iş ve işlemler</w:t>
            </w:r>
          </w:p>
        </w:tc>
      </w:tr>
      <w:tr w:rsidR="00FB38F4" w:rsidRPr="00FB38F4" w:rsidTr="00FB38F4">
        <w:trPr>
          <w:trHeight w:val="20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yurtlara ilişkin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öğretim kurumlarındaki öğrencilerin sınav, ücret, burs, diploma, disiplin ve benzeri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Azınlık okulları, yabancı okullar ve milletlerarası okullara ilişkin iş ve işlemler</w:t>
            </w:r>
          </w:p>
        </w:tc>
      </w:tr>
      <w:tr w:rsidR="00FB38F4" w:rsidRPr="00FB38F4" w:rsidTr="00FB38F4">
        <w:trPr>
          <w:trHeight w:val="7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okulların arsa tahsisi ile teşvik ve vergi muafiyetiyle ilgili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Kursiyerlerin sınav, ücret, sertifika ve benzeri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öğretim kurumlarını ve özel yurtları denetlenmesi, sonuçları raporlanması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eğitim ve özel öğretim süreçlerini izlenmesi ve değerlendirmesi</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lastRenderedPageBreak/>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FB38F4">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tabs>
                <w:tab w:val="left" w:pos="626"/>
              </w:tabs>
              <w:spacing w:after="0"/>
              <w:ind w:left="113" w:right="113"/>
              <w:jc w:val="center"/>
              <w:rPr>
                <w:rFonts w:ascii="Book Antiqua" w:hAnsi="Book Antiqua" w:cs="Calibri"/>
                <w:sz w:val="16"/>
                <w:szCs w:val="16"/>
              </w:rPr>
            </w:pPr>
            <w:r w:rsidRPr="00FB38F4">
              <w:rPr>
                <w:rFonts w:ascii="Book Antiqua" w:hAnsi="Book Antiqua" w:cs="Calibri"/>
                <w:color w:val="000000"/>
                <w:sz w:val="16"/>
                <w:szCs w:val="16"/>
              </w:rPr>
              <w:t>BIİGİ İŞLEM</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Sınavların uygulanması ve güvenliği ile ilgili organizasyon</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Sınav komisyonlarının sekretarya işlemleri</w:t>
            </w:r>
          </w:p>
        </w:tc>
      </w:tr>
      <w:tr w:rsidR="00FB38F4" w:rsidRPr="00FB38F4" w:rsidTr="00FB38F4">
        <w:trPr>
          <w:trHeight w:val="19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Öğretim programlarını teknik yönden izlenmesi ve değerlendirilmesi,</w:t>
            </w:r>
          </w:p>
        </w:tc>
      </w:tr>
      <w:tr w:rsidR="00FB38F4" w:rsidRPr="00FB38F4" w:rsidTr="00C72B93">
        <w:trPr>
          <w:trHeight w:val="27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faaliyetlerinin iyileştirilmesine yönelik teknik çözümlere ve yerel ihtiyaçlara dayalı uygulama projeleri geliştirilmesi ve yürütülmesi,</w:t>
            </w:r>
          </w:p>
        </w:tc>
      </w:tr>
      <w:tr w:rsidR="00FB38F4" w:rsidRPr="00FB38F4" w:rsidTr="00FB38F4">
        <w:trPr>
          <w:trHeight w:val="16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Yenilikçi eğitim ve teknoloji destekli eğitim uygulamaları için yenilikçi çözümler hedefleyen proje ve araştırmalarda birimlere ve resmi ve özel kurumlara ilişkin iş ve işlemler</w:t>
            </w:r>
          </w:p>
        </w:tc>
      </w:tr>
      <w:tr w:rsidR="00FB38F4" w:rsidRPr="00FB38F4" w:rsidTr="00FB38F4">
        <w:trPr>
          <w:trHeight w:val="215"/>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araç ve ortam standartlarının uygunluk testlerine ilişkin işlemler</w:t>
            </w:r>
          </w:p>
        </w:tc>
      </w:tr>
      <w:tr w:rsidR="00FB38F4" w:rsidRPr="00FB38F4" w:rsidTr="00FB38F4">
        <w:trPr>
          <w:trHeight w:val="24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Uzaktan eğitim ile ilgili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bilişim ağının işletilmesi ve geliştirilmesi, erişim ve paylaşım yetkilerini yönetilmesi,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Tedarikçilerin eğitim materyalleri ve e-içerik projelerini incelenmesi ve değerlendirilmesi,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teknolojileriyle ilgili bütçe ve yatırım planlamalarını yapılması,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Bilişime ilişkin Bakanlık ve diğer birim projelerine ilişkin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Kamu bilişim standartlarına uygun çözümler üretilmesi</w:t>
            </w:r>
          </w:p>
        </w:tc>
      </w:tr>
      <w:tr w:rsidR="00FB38F4" w:rsidRPr="00FB38F4" w:rsidTr="00FB38F4">
        <w:trPr>
          <w:trHeight w:val="11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Haberleşme, veri ve bilgi güvenliğini sağlanması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bilişim ağının kullanımının yaygınlaştırılması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Bilişim hizmetlerine ve internet sayfalarına ilişkin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Elektronik imza ve elektronik belge uygulamalarına ilişkin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Bilgi işlem ve otomasyon ihtiyacının karşılanmasına destek sağlanması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İstatistikî verilerin saklanılmasına ilişkin teknik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Çağrı sistemleri kurulmasına ve işletilmesine ilişkin iş ve işlemler</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FB38F4">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STRATEJİ GELİŞTİRME</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İl düzeyinde iş takvimini hazırlanması</w:t>
            </w:r>
          </w:p>
        </w:tc>
      </w:tr>
      <w:tr w:rsidR="00FB38F4" w:rsidRPr="00FB38F4" w:rsidTr="00FB38F4">
        <w:trPr>
          <w:trHeight w:val="11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İl stratejik planlarını hazırlanması, geliştirilmesi ve uygulanılması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Hükümet programlarına dayalı eylem planı ile ilgili işler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Kalkınma planları ve yılı programları ile ilgili işlemler</w:t>
            </w:r>
          </w:p>
        </w:tc>
      </w:tr>
      <w:tr w:rsidR="00FB38F4" w:rsidRPr="00FB38F4" w:rsidTr="00FB38F4">
        <w:trPr>
          <w:trHeight w:val="125"/>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Hizmetlerin etkililiği ile vatandaş ve çalışan memnuniyetine ilişkin çalışmalar yapılması,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İstatistikî verileri toplanması, güncelleştirilmesi, analiz edilmesi ve yayınlanması,</w:t>
            </w:r>
          </w:p>
        </w:tc>
      </w:tr>
      <w:tr w:rsidR="00FB38F4" w:rsidRPr="00FB38F4" w:rsidTr="00FB38F4">
        <w:trPr>
          <w:trHeight w:val="13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 yönetici, öğretmen ve çalışanlar için belirlenen performans ölçütlerinin uygulanmasını izlemesi, geliştirmesi ve uygulanması,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Araştırma geliştirme faaliyetleri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Eğitime ilişkin projeler hazırlanması, uygulanması,</w:t>
            </w:r>
          </w:p>
        </w:tc>
      </w:tr>
      <w:tr w:rsidR="00FB38F4" w:rsidRPr="00FB38F4" w:rsidTr="00FB38F4">
        <w:trPr>
          <w:trHeight w:val="19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38F4" w:rsidRPr="00FB38F4" w:rsidRDefault="00FB38F4" w:rsidP="000251B0">
            <w:pPr>
              <w:spacing w:after="0"/>
              <w:jc w:val="both"/>
              <w:rPr>
                <w:rFonts w:ascii="Book Antiqua" w:hAnsi="Book Antiqua" w:cs="Calibri"/>
                <w:color w:val="000000"/>
                <w:sz w:val="16"/>
                <w:szCs w:val="16"/>
              </w:rPr>
            </w:pPr>
            <w:r w:rsidRPr="00FB38F4">
              <w:rPr>
                <w:rFonts w:ascii="Book Antiqua" w:hAnsi="Book Antiqua" w:cs="Calibri"/>
                <w:color w:val="000000"/>
                <w:sz w:val="16"/>
                <w:szCs w:val="16"/>
              </w:rPr>
              <w:t>•  İlçe millî eğitim müdürlükleri ile eğitim kurumlarının proje hazırlama ve yürütme kapasitesini geliştirici çalışmalar yapılması,</w:t>
            </w:r>
          </w:p>
        </w:tc>
      </w:tr>
      <w:tr w:rsidR="00FB38F4" w:rsidRPr="00FB38F4" w:rsidTr="00FB38F4">
        <w:trPr>
          <w:trHeight w:val="17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Araştırma ve uygulama projelerinde finansal ve malî yönetimi izlenmesi</w:t>
            </w:r>
          </w:p>
        </w:tc>
      </w:tr>
      <w:tr w:rsidR="00FB38F4" w:rsidRPr="00FB38F4" w:rsidTr="00FB38F4">
        <w:trPr>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kurumu bina veya eklentileri ile derslik ihtiyaçlarını tespit edilmesi,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Okul aile birlikleri ile ilgili iş ve işlemler</w:t>
            </w:r>
          </w:p>
        </w:tc>
      </w:tr>
      <w:tr w:rsidR="00FB38F4" w:rsidRPr="00FB38F4" w:rsidTr="00FB38F4">
        <w:trPr>
          <w:trHeight w:val="8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Bütçe ile ilgili iş ve işlemleri</w:t>
            </w:r>
          </w:p>
        </w:tc>
      </w:tr>
      <w:tr w:rsidR="00FB38F4" w:rsidRPr="00FB38F4" w:rsidTr="00FB38F4">
        <w:trPr>
          <w:trHeight w:val="21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Ayrıntılı harcama programını hazırlanması,</w:t>
            </w:r>
          </w:p>
        </w:tc>
      </w:tr>
      <w:tr w:rsidR="00FB38F4" w:rsidRPr="00FB38F4" w:rsidTr="00FB38F4">
        <w:trPr>
          <w:trHeight w:val="18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Nakit ödemelerin planlanmasını yapılması, ödemelerin izlenmesi,</w:t>
            </w:r>
          </w:p>
        </w:tc>
      </w:tr>
      <w:tr w:rsidR="00FB38F4" w:rsidRPr="00FB38F4" w:rsidTr="00FB38F4">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Malî durum ve beklentiler raporunu hazırlanması,</w:t>
            </w:r>
          </w:p>
        </w:tc>
      </w:tr>
      <w:tr w:rsidR="00FB38F4" w:rsidRPr="00FB38F4" w:rsidTr="00FB38F4">
        <w:trPr>
          <w:trHeight w:val="13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Kamu zararı ile ilgili iş ve işlemler,</w:t>
            </w:r>
          </w:p>
        </w:tc>
      </w:tr>
      <w:tr w:rsidR="00FB38F4" w:rsidRPr="00FB38F4" w:rsidTr="00FB38F4">
        <w:trPr>
          <w:trHeight w:val="11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Yatırımlarla ilgili ihtiyaç analizlerini yapılması, verileri hazırlanması,</w:t>
            </w:r>
          </w:p>
        </w:tc>
      </w:tr>
      <w:tr w:rsidR="00FB38F4" w:rsidRPr="00FB38F4" w:rsidTr="00FB38F4">
        <w:trPr>
          <w:trHeight w:val="71"/>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Performans programıyla ilgili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77066B">
            <w:pPr>
              <w:pStyle w:val="ListeParagraf"/>
              <w:widowControl w:val="0"/>
              <w:numPr>
                <w:ilvl w:val="0"/>
                <w:numId w:val="6"/>
              </w:numPr>
              <w:autoSpaceDE w:val="0"/>
              <w:autoSpaceDN w:val="0"/>
              <w:spacing w:before="21" w:after="0" w:line="276" w:lineRule="auto"/>
              <w:ind w:left="198" w:hanging="142"/>
              <w:contextualSpacing w:val="0"/>
              <w:rPr>
                <w:rFonts w:ascii="Book Antiqua" w:hAnsi="Book Antiqua" w:cs="Calibri"/>
                <w:color w:val="000000"/>
                <w:sz w:val="16"/>
                <w:szCs w:val="16"/>
              </w:rPr>
            </w:pPr>
            <w:r w:rsidRPr="00FB38F4">
              <w:rPr>
                <w:rFonts w:ascii="Book Antiqua" w:hAnsi="Book Antiqua" w:cs="Calibri"/>
                <w:color w:val="000000"/>
                <w:sz w:val="16"/>
                <w:szCs w:val="16"/>
              </w:rPr>
              <w:t>Ölçe ve Değerlendirme Birimi ile ilgili iş ve işlemler</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FB38F4">
        <w:trPr>
          <w:trHeight w:val="134"/>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HUKUK</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Malî, hukukî ve fikrî haklar konusundaki uyuşmazlıklara ilişkin iş ve işlemler</w:t>
            </w:r>
          </w:p>
        </w:tc>
      </w:tr>
      <w:tr w:rsidR="00FB38F4" w:rsidRPr="00FB38F4" w:rsidTr="00FB38F4">
        <w:trPr>
          <w:trHeight w:val="135"/>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Adlî ve idarî davalar ile tahkim yargılaması ve icra işlemlerinde Valiliğin veya Kaymakamlığın temsil edilmesi</w:t>
            </w:r>
          </w:p>
        </w:tc>
      </w:tr>
      <w:tr w:rsidR="00FB38F4" w:rsidRPr="00FB38F4" w:rsidTr="00FB38F4">
        <w:trPr>
          <w:trHeight w:val="18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Dava ve icra işlemlerini yürütülmesi, anlaşmazlıkları önleyici hukuki tedbirleri alınması,</w:t>
            </w:r>
          </w:p>
        </w:tc>
      </w:tr>
      <w:tr w:rsidR="00FB38F4" w:rsidRPr="00FB38F4" w:rsidTr="00FB38F4">
        <w:trPr>
          <w:trHeight w:val="71"/>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Hizmet satın alma yoluyla yaptırılan dava ve icra takiplerini izlenmesi ve denetlenmesi,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Soruşturma ve inceleme raporlarına ilişkin iş ve işlemler</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Disiplin kuruluna girecek dosyaların iş ve işlemler</w:t>
            </w:r>
          </w:p>
        </w:tc>
      </w:tr>
      <w:tr w:rsidR="00FB38F4" w:rsidRPr="00FB38F4" w:rsidTr="00FB38F4">
        <w:trPr>
          <w:trHeight w:val="10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Adlî ve idarî makamlardan gelen ön inceleme iş ve işlemler</w:t>
            </w:r>
          </w:p>
        </w:tc>
      </w:tr>
      <w:tr w:rsidR="00FB38F4" w:rsidRPr="00FB38F4" w:rsidTr="00FB38F4">
        <w:trPr>
          <w:trHeight w:val="1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İdarî, adlî ve icra davalarıyla ilgili yazışmalar</w:t>
            </w:r>
          </w:p>
        </w:tc>
      </w:tr>
      <w:tr w:rsidR="00FB38F4" w:rsidRPr="00FB38F4" w:rsidTr="00FB38F4">
        <w:trPr>
          <w:trHeight w:val="8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İdarî ve adlî itirazlar ile ilgili iş ve işlemler</w:t>
            </w:r>
          </w:p>
        </w:tc>
      </w:tr>
      <w:tr w:rsidR="00FB38F4" w:rsidRPr="00FB38F4" w:rsidTr="00FB38F4">
        <w:trPr>
          <w:trHeight w:val="14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Mevzuat ve hukuki konularda birimlere görüş bildirilmesi</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FB38F4">
        <w:trPr>
          <w:trHeight w:val="183"/>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İNSAN KAYNAKLARI YÖNETİMİ</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İnsan kaynaklarıyla ilgili kısa, orta ve uzun vadeli planlamalar yapılması,</w:t>
            </w:r>
          </w:p>
        </w:tc>
      </w:tr>
      <w:tr w:rsidR="00FB38F4" w:rsidRPr="00FB38F4" w:rsidTr="00FB38F4">
        <w:trPr>
          <w:trHeight w:val="10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Norm kadro iş ve işlemleri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Özlük dosyalarının muhafazası</w:t>
            </w:r>
          </w:p>
        </w:tc>
      </w:tr>
      <w:tr w:rsidR="00FB38F4" w:rsidRPr="00FB38F4" w:rsidTr="00FB38F4">
        <w:trPr>
          <w:trHeight w:val="8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Özlük ve emeklilik iş ve işlemleri</w:t>
            </w:r>
          </w:p>
        </w:tc>
      </w:tr>
      <w:tr w:rsidR="00FB38F4" w:rsidRPr="00FB38F4" w:rsidTr="00FB38F4">
        <w:trPr>
          <w:trHeight w:val="14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Disiplin ve ödül işlemlerinin uygulamaları</w:t>
            </w:r>
          </w:p>
        </w:tc>
      </w:tr>
      <w:tr w:rsidR="00FB38F4" w:rsidRPr="00FB38F4" w:rsidTr="00FB38F4">
        <w:trPr>
          <w:trHeight w:val="19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Güvenlik soruşturması ve arşiv araştırılması işlemleri</w:t>
            </w:r>
          </w:p>
        </w:tc>
      </w:tr>
      <w:tr w:rsidR="00FB38F4" w:rsidRPr="00FB38F4" w:rsidTr="00FB38F4">
        <w:trPr>
          <w:trHeight w:val="10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Yöneticilik formasyonunun gelişmesini sağlayıcı faaliyetler</w:t>
            </w:r>
          </w:p>
        </w:tc>
      </w:tr>
      <w:tr w:rsidR="00FB38F4" w:rsidRPr="00FB38F4" w:rsidTr="00FB38F4">
        <w:trPr>
          <w:trHeight w:val="16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Personelin eğitimlerine ilişkin iş ve işlemler</w:t>
            </w:r>
          </w:p>
        </w:tc>
      </w:tr>
      <w:tr w:rsidR="00FB38F4" w:rsidRPr="00FB38F4" w:rsidTr="00FB38F4">
        <w:trPr>
          <w:trHeight w:val="82"/>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Aday öğretmenlerin uyum ve adaylık eğitimi programlarını uygulanması,</w:t>
            </w:r>
          </w:p>
        </w:tc>
      </w:tr>
      <w:tr w:rsidR="00FB38F4" w:rsidRPr="00FB38F4" w:rsidTr="00FB38F4">
        <w:trPr>
          <w:trHeight w:val="141"/>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 yeterliliği ve iş başarımı düzeyini iyileştirici hizmet içi eğitimler yapılması,</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 yeterliliklerine ilişkin Bakanlığa geri bildirim ve önerilerde bulunulması,</w:t>
            </w:r>
          </w:p>
        </w:tc>
      </w:tr>
      <w:tr w:rsidR="00FB38F4" w:rsidRPr="00FB38F4" w:rsidTr="00FB38F4">
        <w:trPr>
          <w:trHeight w:val="12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Öğretmenlerin hizmet içi eğitimlerine yönelik ulusal ve uluslararası gelişmeleri izlenmesi,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Öğretmenlerin meslekî gelişimiyle ilgili araştırma ve projeler yapılması ve uygulanması,</w:t>
            </w:r>
          </w:p>
        </w:tc>
      </w:tr>
      <w:tr w:rsidR="00FB38F4" w:rsidRPr="00FB38F4" w:rsidTr="00FB38F4">
        <w:trPr>
          <w:trHeight w:val="98"/>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Öğretmenlerin meslekî gelişimine yönelik yerel düzeyde etkinlikler düzenlenmesi,</w:t>
            </w:r>
          </w:p>
        </w:tc>
      </w:tr>
      <w:tr w:rsidR="00FB38F4" w:rsidRPr="00FB38F4" w:rsidTr="00FB38F4">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Yöneticilerin, öğretmenlerin ve diğer personelin atama, yer değiştirme, askerlik, alan değişikliği ve benzeri iş ve işlemler</w:t>
            </w:r>
          </w:p>
        </w:tc>
      </w:tr>
      <w:tr w:rsidR="00FB38F4" w:rsidRPr="00FB38F4" w:rsidTr="00FB38F4">
        <w:trPr>
          <w:trHeight w:val="15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Personelin pasaport ve yurt dışı iş ve işlemleri</w:t>
            </w:r>
          </w:p>
        </w:tc>
      </w:tr>
      <w:tr w:rsidR="00FB38F4" w:rsidRPr="00FB38F4" w:rsidTr="00FB38F4">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Sendika ve konfederasyonların il temsilcilikleriyle iletişim sağlanması,</w:t>
            </w:r>
          </w:p>
        </w:tc>
      </w:tr>
      <w:tr w:rsidR="00FB38F4" w:rsidRPr="00FB38F4" w:rsidTr="00FB38F4">
        <w:trPr>
          <w:trHeight w:val="11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Kamu Görevlileri Sendikaları Kanunu kapsamındaki görevlerin yürütülmesi</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0251B0">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DESTEK HİZMETLERİ</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Yayın faaliyetlerinin yürütülmesi,</w:t>
            </w:r>
          </w:p>
        </w:tc>
      </w:tr>
      <w:tr w:rsidR="00FB38F4" w:rsidRPr="00FB38F4" w:rsidTr="000251B0">
        <w:trPr>
          <w:trHeight w:val="15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Ders araç ve gereçleri ile donatım ihtiyaçlarını temini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Ücretsiz Ders Kitabı Temini Projesini yürütülmesi,</w:t>
            </w:r>
          </w:p>
        </w:tc>
      </w:tr>
      <w:tr w:rsidR="00FB38F4" w:rsidRPr="00FB38F4" w:rsidTr="000251B0">
        <w:trPr>
          <w:trHeight w:val="74"/>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Taşınır ve taşınmazlara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Depo iş ve işlemleri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Lojmanlar ile ilgili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Kurum Yemekhanesi iş ve işlemleri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Öğretmenevleri ve sosyal tesislerle ilgili iş ve işlemler</w:t>
            </w:r>
          </w:p>
        </w:tc>
      </w:tr>
      <w:tr w:rsidR="00FB38F4" w:rsidRPr="00FB38F4" w:rsidTr="000251B0">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Döner sermaye iş ve işlemleri</w:t>
            </w:r>
          </w:p>
        </w:tc>
      </w:tr>
      <w:tr w:rsidR="00FB38F4" w:rsidRPr="00FB38F4" w:rsidTr="000251B0">
        <w:trPr>
          <w:trHeight w:val="13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Temizlik, güvenlik, ısınma, aydınlatma, onarım ve taşıma gibi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Satın alma iş ve işlemleri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Tahakkuk işlemlerine esas olan onayları alınması ve ilgili diğer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Genel evrak ve arşiv hizmetleri</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0251B0">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 xml:space="preserve"> İNŞAAT VE EMLAK</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Yapım programları ile ilgili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Bina veya eklentileri ile derslik ihtiyaçlarının önceliklere göre karşılanması,</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Onaylanan yapım programlarının ve ek programların uygulanılmasına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Halk katkısı ile yapılacak eğitim yapılarına ilişkin iş ve işlemlere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Yatırım programı yapı yatırımlarının ihale öncesi hazırlıklarına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İhale edilen yatırımları izlenmesi, planlanan süre içerisinde hizmete sunulmalarını sağlanması,</w:t>
            </w:r>
          </w:p>
        </w:tc>
      </w:tr>
      <w:tr w:rsidR="00FB38F4" w:rsidRPr="00FB38F4" w:rsidTr="000251B0">
        <w:trPr>
          <w:trHeight w:val="13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Onarımlara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Yapılan ihalelere ait projelerin ödeneğe esas dosyalarının hazırlanılmasına ilişkin iş ve işlemler</w:t>
            </w:r>
          </w:p>
        </w:tc>
      </w:tr>
      <w:tr w:rsidR="00FB38F4" w:rsidRPr="00FB38F4" w:rsidTr="000251B0">
        <w:trPr>
          <w:trHeight w:val="107"/>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Projelere göre idarî ve teknik ihale şartnamelerinin hazırlanılmasına ilişkin iş ve işlemleri yürütmesi,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Hak edişlere ilişkin iş ve işlemler</w:t>
            </w:r>
          </w:p>
        </w:tc>
      </w:tr>
      <w:tr w:rsidR="00FB38F4" w:rsidRPr="00FB38F4" w:rsidTr="000251B0">
        <w:trPr>
          <w:trHeight w:val="213"/>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kurumlarının Toplu Konut İdaresi Başkanlığı veya inşaat işleri ile ilgili diğer kamu kurum ve kuruluşlarına yaptırılmasına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Yapıların mimarî ve mühendislik projelerinin yapılmasına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Özel projeleri incelenmesi ve görüş bildirilmesi,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Hazine mülkiyetinde olanlar dâhil, her türlü okul ve bina kiralamalarına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Bakanlık binalarının eğitim kurumu olarak kiralanmasına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Kamu kuruluşlarına tahsisli taşınmazların tahsisi veya devri işlemlerine ilişkin iş ve işlemler</w:t>
            </w:r>
          </w:p>
        </w:tc>
      </w:tr>
      <w:tr w:rsidR="00FB38F4" w:rsidRPr="00FB38F4" w:rsidTr="000251B0">
        <w:trPr>
          <w:trHeight w:val="8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kurumlarının kamu-özel ortaklığı modeliyle yapımına ilişkin iş ve işlemler</w:t>
            </w:r>
          </w:p>
        </w:tc>
      </w:tr>
      <w:tr w:rsidR="00FB38F4" w:rsidRPr="00FB38F4" w:rsidTr="00FB38F4">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Bakanlıkça yapımına karar verilen eğitim öğretim tesislerinin belirli süre ve bedel üzerinden kiralama karşılığı yaptırılmasıyla ilgili işlemler</w:t>
            </w:r>
          </w:p>
        </w:tc>
      </w:tr>
      <w:tr w:rsidR="00FB38F4" w:rsidRPr="00FB38F4" w:rsidTr="000251B0">
        <w:trPr>
          <w:trHeight w:val="136"/>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kurumlarının depreme karşı tahkiklerini yapılması ve yaptırılması, güçlendirilecek eğitim kurumlarını tespit edilmesi ve Bakanlığa bildirilmesi,</w:t>
            </w:r>
          </w:p>
        </w:tc>
      </w:tr>
      <w:tr w:rsidR="00FB38F4" w:rsidRPr="00FB38F4" w:rsidTr="000251B0">
        <w:trPr>
          <w:trHeight w:val="129"/>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Taşınabilir okulların yaptırılmasına ilişkin iş ve işlemler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Eğitim kurumlarına ilişkin kamulaştırma iş ve işlemleri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Bakanlığa gerektiğinde kamulaştırma teklifi sunulması.</w:t>
            </w:r>
          </w:p>
        </w:tc>
      </w:tr>
      <w:tr w:rsidR="00FB38F4" w:rsidRPr="00FB38F4" w:rsidTr="00FB38F4">
        <w:trPr>
          <w:trHeight w:val="300"/>
        </w:trPr>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rPr>
                <w:rFonts w:ascii="Book Antiqua" w:hAnsi="Book Antiqua" w:cs="Calibri"/>
                <w:b/>
                <w:color w:val="000000"/>
                <w:sz w:val="16"/>
                <w:szCs w:val="16"/>
              </w:rPr>
            </w:pPr>
            <w:r w:rsidRPr="00FB38F4">
              <w:rPr>
                <w:rFonts w:ascii="Book Antiqua" w:hAnsi="Book Antiqua" w:cs="Calibri"/>
                <w:color w:val="000000"/>
                <w:sz w:val="16"/>
                <w:szCs w:val="16"/>
              </w:rPr>
              <w:t>BÖLÜM</w:t>
            </w:r>
          </w:p>
        </w:tc>
        <w:tc>
          <w:tcPr>
            <w:tcW w:w="0" w:type="auto"/>
            <w:tcBorders>
              <w:top w:val="single" w:sz="4" w:space="0" w:color="auto"/>
              <w:left w:val="single" w:sz="4" w:space="0" w:color="auto"/>
              <w:bottom w:val="single" w:sz="4" w:space="0" w:color="auto"/>
              <w:right w:val="single" w:sz="4" w:space="0" w:color="auto"/>
            </w:tcBorders>
            <w:shd w:val="clear" w:color="auto" w:fill="C2D69B"/>
            <w:hideMark/>
          </w:tcPr>
          <w:p w:rsidR="00FB38F4" w:rsidRPr="00FB38F4" w:rsidRDefault="00FB38F4" w:rsidP="00FB38F4">
            <w:pPr>
              <w:spacing w:after="0"/>
              <w:jc w:val="center"/>
              <w:rPr>
                <w:rFonts w:ascii="Book Antiqua" w:hAnsi="Book Antiqua" w:cs="Calibri"/>
                <w:b/>
                <w:color w:val="000000"/>
                <w:sz w:val="16"/>
                <w:szCs w:val="16"/>
              </w:rPr>
            </w:pPr>
            <w:r w:rsidRPr="00FB38F4">
              <w:rPr>
                <w:rFonts w:ascii="Book Antiqua" w:hAnsi="Book Antiqua" w:cs="Calibri"/>
                <w:b/>
                <w:color w:val="000000"/>
                <w:sz w:val="16"/>
                <w:szCs w:val="16"/>
              </w:rPr>
              <w:t>ÜRÜN VE HİZMETLER</w:t>
            </w:r>
          </w:p>
        </w:tc>
      </w:tr>
      <w:tr w:rsidR="00FB38F4" w:rsidRPr="00FB38F4" w:rsidTr="000251B0">
        <w:trPr>
          <w:trHeight w:val="70"/>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extDirection w:val="btLr"/>
            <w:hideMark/>
          </w:tcPr>
          <w:p w:rsidR="00FB38F4" w:rsidRPr="00FB38F4" w:rsidRDefault="00FB38F4" w:rsidP="00FB38F4">
            <w:pPr>
              <w:spacing w:after="0"/>
              <w:jc w:val="center"/>
              <w:rPr>
                <w:rFonts w:ascii="Book Antiqua" w:hAnsi="Book Antiqua" w:cs="Calibri"/>
                <w:color w:val="000000"/>
                <w:sz w:val="16"/>
                <w:szCs w:val="16"/>
              </w:rPr>
            </w:pPr>
            <w:r w:rsidRPr="00FB38F4">
              <w:rPr>
                <w:rFonts w:ascii="Book Antiqua" w:hAnsi="Book Antiqua" w:cs="Calibri"/>
                <w:color w:val="000000"/>
                <w:sz w:val="16"/>
                <w:szCs w:val="16"/>
              </w:rPr>
              <w:t>ÖZEL BÜRO</w:t>
            </w: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Protokol İşleri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Randevu Talepleri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Gezi ve Ziyaret Programları</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Günlük Programlar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Resepsiyonlar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Törenler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Olurlar, Onaylar</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Birimler Arası Koordinasyonun Sağlanması</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Basın Yayın İş ve İşlemleri</w:t>
            </w:r>
          </w:p>
        </w:tc>
      </w:tr>
      <w:tr w:rsidR="00FB38F4" w:rsidRPr="00FB38F4" w:rsidTr="000251B0">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FBD4B4"/>
            <w:hideMark/>
          </w:tcPr>
          <w:p w:rsidR="00FB38F4" w:rsidRPr="00FB38F4" w:rsidRDefault="00FB38F4" w:rsidP="00FB38F4">
            <w:pPr>
              <w:spacing w:after="0"/>
              <w:rPr>
                <w:rFonts w:ascii="Book Antiqua" w:hAnsi="Book Antiqua" w:cs="Calibri"/>
                <w:color w:val="000000"/>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FB38F4" w:rsidRPr="00FB38F4" w:rsidRDefault="00FB38F4" w:rsidP="00FB38F4">
            <w:pPr>
              <w:spacing w:after="0"/>
              <w:rPr>
                <w:rFonts w:ascii="Book Antiqua" w:hAnsi="Book Antiqua" w:cs="Calibri"/>
                <w:color w:val="000000"/>
                <w:sz w:val="16"/>
                <w:szCs w:val="16"/>
              </w:rPr>
            </w:pPr>
            <w:r w:rsidRPr="00FB38F4">
              <w:rPr>
                <w:rFonts w:ascii="Book Antiqua" w:hAnsi="Book Antiqua" w:cs="Calibri"/>
                <w:color w:val="000000"/>
                <w:sz w:val="16"/>
                <w:szCs w:val="16"/>
              </w:rPr>
              <w:t xml:space="preserve">•  </w:t>
            </w:r>
            <w:proofErr w:type="gramStart"/>
            <w:r w:rsidRPr="00FB38F4">
              <w:rPr>
                <w:rFonts w:ascii="Book Antiqua" w:hAnsi="Book Antiqua" w:cs="Calibri"/>
                <w:color w:val="000000"/>
                <w:sz w:val="16"/>
                <w:szCs w:val="16"/>
              </w:rPr>
              <w:t>Milli</w:t>
            </w:r>
            <w:proofErr w:type="gramEnd"/>
            <w:r w:rsidRPr="00FB38F4">
              <w:rPr>
                <w:rFonts w:ascii="Book Antiqua" w:hAnsi="Book Antiqua" w:cs="Calibri"/>
                <w:color w:val="000000"/>
                <w:sz w:val="16"/>
                <w:szCs w:val="16"/>
              </w:rPr>
              <w:t xml:space="preserve"> Eğitim Bakanlığı İletişim Merkezi İş ve İşlemleri</w:t>
            </w:r>
          </w:p>
        </w:tc>
      </w:tr>
    </w:tbl>
    <w:p w:rsidR="000251B0" w:rsidRDefault="000251B0" w:rsidP="000251B0">
      <w:pPr>
        <w:jc w:val="both"/>
        <w:rPr>
          <w:b/>
          <w:color w:val="0070C0"/>
          <w:sz w:val="24"/>
        </w:rPr>
      </w:pPr>
      <w:bookmarkStart w:id="18" w:name="_bookmark21"/>
      <w:bookmarkEnd w:id="18"/>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415"/>
        <w:gridCol w:w="2415"/>
        <w:gridCol w:w="2415"/>
        <w:gridCol w:w="6"/>
      </w:tblGrid>
      <w:tr w:rsidR="000251B0" w:rsidRPr="00E558EF" w:rsidTr="000251B0">
        <w:trPr>
          <w:trHeight w:val="187"/>
        </w:trPr>
        <w:tc>
          <w:tcPr>
            <w:tcW w:w="9665" w:type="dxa"/>
            <w:gridSpan w:val="5"/>
            <w:shd w:val="clear" w:color="auto" w:fill="FABF8F"/>
            <w:vAlign w:val="bottom"/>
          </w:tcPr>
          <w:p w:rsidR="000251B0" w:rsidRPr="00E558EF" w:rsidRDefault="000251B0" w:rsidP="00775210">
            <w:pPr>
              <w:jc w:val="center"/>
            </w:pPr>
            <w:r w:rsidRPr="00E558EF">
              <w:rPr>
                <w:color w:val="0D0D0D"/>
                <w:sz w:val="24"/>
                <w:szCs w:val="24"/>
              </w:rPr>
              <w:lastRenderedPageBreak/>
              <w:t>İLİMİZDE ÖĞRETMEN İHTİYACI</w:t>
            </w:r>
          </w:p>
        </w:tc>
      </w:tr>
      <w:tr w:rsidR="000251B0" w:rsidRPr="00E558EF" w:rsidTr="000251B0">
        <w:trPr>
          <w:gridAfter w:val="1"/>
          <w:wAfter w:w="6" w:type="dxa"/>
          <w:trHeight w:val="421"/>
        </w:trPr>
        <w:tc>
          <w:tcPr>
            <w:tcW w:w="2414" w:type="dxa"/>
            <w:shd w:val="clear" w:color="auto" w:fill="C4BC96"/>
          </w:tcPr>
          <w:p w:rsidR="000251B0" w:rsidRPr="00E558EF" w:rsidRDefault="000251B0" w:rsidP="00775210">
            <w:pPr>
              <w:rPr>
                <w:color w:val="0D0D0D"/>
                <w:sz w:val="24"/>
                <w:szCs w:val="24"/>
              </w:rPr>
            </w:pPr>
          </w:p>
        </w:tc>
        <w:tc>
          <w:tcPr>
            <w:tcW w:w="2415" w:type="dxa"/>
            <w:shd w:val="clear" w:color="auto" w:fill="C4BC96"/>
          </w:tcPr>
          <w:p w:rsidR="000251B0" w:rsidRPr="00E558EF" w:rsidRDefault="000251B0" w:rsidP="00775210">
            <w:pPr>
              <w:jc w:val="center"/>
              <w:rPr>
                <w:b/>
                <w:sz w:val="24"/>
                <w:szCs w:val="24"/>
              </w:rPr>
            </w:pPr>
            <w:r w:rsidRPr="00E558EF">
              <w:rPr>
                <w:b/>
                <w:bCs/>
                <w:sz w:val="24"/>
                <w:szCs w:val="24"/>
              </w:rPr>
              <w:t>Normu</w:t>
            </w:r>
          </w:p>
        </w:tc>
        <w:tc>
          <w:tcPr>
            <w:tcW w:w="2415" w:type="dxa"/>
            <w:shd w:val="clear" w:color="auto" w:fill="C4BC96"/>
          </w:tcPr>
          <w:p w:rsidR="000251B0" w:rsidRPr="00E558EF" w:rsidRDefault="000251B0" w:rsidP="00775210">
            <w:pPr>
              <w:jc w:val="center"/>
              <w:rPr>
                <w:b/>
                <w:sz w:val="24"/>
                <w:szCs w:val="24"/>
              </w:rPr>
            </w:pPr>
            <w:r w:rsidRPr="00E558EF">
              <w:rPr>
                <w:b/>
                <w:bCs/>
                <w:sz w:val="24"/>
                <w:szCs w:val="24"/>
              </w:rPr>
              <w:t>Mevcut Kadrolu Öğretmen</w:t>
            </w:r>
          </w:p>
        </w:tc>
        <w:tc>
          <w:tcPr>
            <w:tcW w:w="2415" w:type="dxa"/>
            <w:shd w:val="clear" w:color="auto" w:fill="C4BC96"/>
          </w:tcPr>
          <w:p w:rsidR="000251B0" w:rsidRPr="00E558EF" w:rsidRDefault="000251B0" w:rsidP="00775210">
            <w:pPr>
              <w:jc w:val="center"/>
              <w:rPr>
                <w:b/>
                <w:sz w:val="24"/>
                <w:szCs w:val="24"/>
              </w:rPr>
            </w:pPr>
            <w:r w:rsidRPr="00E558EF">
              <w:rPr>
                <w:b/>
                <w:bCs/>
                <w:sz w:val="24"/>
                <w:szCs w:val="24"/>
              </w:rPr>
              <w:t>İhtiyaç (Norm Kadro)</w:t>
            </w:r>
          </w:p>
        </w:tc>
      </w:tr>
      <w:tr w:rsidR="000251B0" w:rsidRPr="00E558EF" w:rsidTr="000251B0">
        <w:trPr>
          <w:gridAfter w:val="1"/>
          <w:wAfter w:w="6" w:type="dxa"/>
          <w:trHeight w:val="153"/>
        </w:trPr>
        <w:tc>
          <w:tcPr>
            <w:tcW w:w="2414" w:type="dxa"/>
            <w:shd w:val="clear" w:color="auto" w:fill="DDD9C3"/>
          </w:tcPr>
          <w:p w:rsidR="000251B0" w:rsidRPr="00E558EF" w:rsidRDefault="000251B0" w:rsidP="00775210">
            <w:pPr>
              <w:pStyle w:val="NormalWeb"/>
              <w:spacing w:before="0" w:beforeAutospacing="0" w:after="0" w:afterAutospacing="0"/>
              <w:textAlignment w:val="center"/>
              <w:rPr>
                <w:rFonts w:ascii="Book Antiqua" w:hAnsi="Book Antiqua" w:cs="Arial"/>
                <w:color w:val="0D0D0D"/>
                <w:sz w:val="22"/>
                <w:szCs w:val="36"/>
              </w:rPr>
            </w:pPr>
            <w:r w:rsidRPr="00E558EF">
              <w:rPr>
                <w:rFonts w:ascii="Book Antiqua" w:hAnsi="Book Antiqua"/>
                <w:color w:val="0D0D0D"/>
                <w:kern w:val="24"/>
                <w:sz w:val="22"/>
                <w:szCs w:val="36"/>
              </w:rPr>
              <w:t>Okul Öncesi</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245</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207</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38</w:t>
            </w:r>
          </w:p>
        </w:tc>
      </w:tr>
      <w:tr w:rsidR="000251B0" w:rsidRPr="00E558EF" w:rsidTr="000251B0">
        <w:trPr>
          <w:gridAfter w:val="1"/>
          <w:wAfter w:w="6" w:type="dxa"/>
          <w:trHeight w:val="70"/>
        </w:trPr>
        <w:tc>
          <w:tcPr>
            <w:tcW w:w="2414" w:type="dxa"/>
            <w:shd w:val="clear" w:color="auto" w:fill="DDD9C3"/>
          </w:tcPr>
          <w:p w:rsidR="000251B0" w:rsidRPr="00E558EF" w:rsidRDefault="000251B0" w:rsidP="00775210">
            <w:pPr>
              <w:pStyle w:val="NormalWeb"/>
              <w:spacing w:before="0" w:beforeAutospacing="0" w:after="0" w:afterAutospacing="0"/>
              <w:textAlignment w:val="center"/>
              <w:rPr>
                <w:rFonts w:ascii="Book Antiqua" w:hAnsi="Book Antiqua" w:cs="Arial"/>
                <w:color w:val="0D0D0D"/>
                <w:sz w:val="22"/>
                <w:szCs w:val="36"/>
              </w:rPr>
            </w:pPr>
            <w:r w:rsidRPr="00E558EF">
              <w:rPr>
                <w:rFonts w:ascii="Book Antiqua" w:hAnsi="Book Antiqua" w:cs="Arial"/>
                <w:color w:val="0D0D0D"/>
                <w:kern w:val="24"/>
                <w:sz w:val="22"/>
                <w:szCs w:val="36"/>
              </w:rPr>
              <w:t>Sınıf</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878</w:t>
            </w:r>
          </w:p>
        </w:tc>
        <w:tc>
          <w:tcPr>
            <w:tcW w:w="2415" w:type="dxa"/>
          </w:tcPr>
          <w:p w:rsidR="000251B0" w:rsidRPr="00345B84" w:rsidRDefault="000251B0" w:rsidP="00775210">
            <w:pPr>
              <w:pStyle w:val="NormalWeb"/>
              <w:spacing w:before="0" w:beforeAutospacing="0" w:after="0" w:afterAutospacing="0"/>
              <w:jc w:val="center"/>
              <w:textAlignment w:val="center"/>
              <w:rPr>
                <w:rFonts w:ascii="Book Antiqua" w:hAnsi="Book Antiqua" w:cs="Arial"/>
                <w:b/>
                <w:sz w:val="22"/>
                <w:szCs w:val="36"/>
              </w:rPr>
            </w:pPr>
            <w:r w:rsidRPr="00345B84">
              <w:rPr>
                <w:rFonts w:ascii="Book Antiqua" w:hAnsi="Book Antiqua" w:cs="Arial"/>
                <w:b/>
                <w:sz w:val="22"/>
                <w:szCs w:val="36"/>
              </w:rPr>
              <w:t>796</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82</w:t>
            </w:r>
          </w:p>
        </w:tc>
      </w:tr>
      <w:tr w:rsidR="000251B0" w:rsidRPr="00E558EF" w:rsidTr="000251B0">
        <w:trPr>
          <w:gridAfter w:val="1"/>
          <w:wAfter w:w="6" w:type="dxa"/>
          <w:trHeight w:val="70"/>
        </w:trPr>
        <w:tc>
          <w:tcPr>
            <w:tcW w:w="2414" w:type="dxa"/>
            <w:shd w:val="clear" w:color="auto" w:fill="DDD9C3"/>
          </w:tcPr>
          <w:p w:rsidR="000251B0" w:rsidRPr="00E558EF" w:rsidRDefault="000251B0" w:rsidP="00775210">
            <w:pPr>
              <w:pStyle w:val="NormalWeb"/>
              <w:spacing w:before="0" w:beforeAutospacing="0" w:after="0" w:afterAutospacing="0"/>
              <w:textAlignment w:val="center"/>
              <w:rPr>
                <w:rFonts w:ascii="Book Antiqua" w:hAnsi="Book Antiqua" w:cs="Arial"/>
                <w:color w:val="0D0D0D"/>
                <w:sz w:val="22"/>
                <w:szCs w:val="36"/>
              </w:rPr>
            </w:pPr>
            <w:r w:rsidRPr="00E558EF">
              <w:rPr>
                <w:rFonts w:ascii="Book Antiqua" w:hAnsi="Book Antiqua" w:cs="Arial"/>
                <w:color w:val="0D0D0D"/>
                <w:kern w:val="24"/>
                <w:sz w:val="22"/>
                <w:szCs w:val="36"/>
              </w:rPr>
              <w:t>Branş</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3008</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2481</w:t>
            </w:r>
          </w:p>
        </w:tc>
        <w:tc>
          <w:tcPr>
            <w:tcW w:w="2415" w:type="dxa"/>
          </w:tcPr>
          <w:p w:rsidR="000251B0" w:rsidRPr="004F5E77" w:rsidRDefault="000251B0" w:rsidP="00775210">
            <w:pPr>
              <w:pStyle w:val="NormalWeb"/>
              <w:spacing w:before="0" w:beforeAutospacing="0" w:after="0" w:afterAutospacing="0"/>
              <w:jc w:val="center"/>
              <w:textAlignment w:val="center"/>
              <w:rPr>
                <w:rFonts w:ascii="Book Antiqua" w:hAnsi="Book Antiqua" w:cs="Arial"/>
                <w:sz w:val="22"/>
                <w:szCs w:val="36"/>
              </w:rPr>
            </w:pPr>
            <w:r w:rsidRPr="004F5E77">
              <w:rPr>
                <w:rFonts w:ascii="Book Antiqua" w:hAnsi="Book Antiqua" w:cs="Arial"/>
                <w:sz w:val="22"/>
                <w:szCs w:val="36"/>
              </w:rPr>
              <w:t>527</w:t>
            </w:r>
          </w:p>
        </w:tc>
      </w:tr>
      <w:tr w:rsidR="000251B0" w:rsidRPr="00E558EF" w:rsidTr="000251B0">
        <w:trPr>
          <w:gridAfter w:val="1"/>
          <w:wAfter w:w="6" w:type="dxa"/>
          <w:trHeight w:val="138"/>
        </w:trPr>
        <w:tc>
          <w:tcPr>
            <w:tcW w:w="2414" w:type="dxa"/>
            <w:shd w:val="clear" w:color="auto" w:fill="DDD9C3"/>
          </w:tcPr>
          <w:p w:rsidR="000251B0" w:rsidRPr="000251B0" w:rsidRDefault="000251B0" w:rsidP="00775210">
            <w:pPr>
              <w:pStyle w:val="NormalWeb"/>
              <w:spacing w:before="0" w:beforeAutospacing="0" w:after="0" w:afterAutospacing="0"/>
              <w:textAlignment w:val="bottom"/>
              <w:rPr>
                <w:rFonts w:ascii="Book Antiqua" w:hAnsi="Book Antiqua" w:cs="Arial"/>
                <w:b/>
                <w:color w:val="0D0D0D"/>
                <w:sz w:val="20"/>
                <w:szCs w:val="32"/>
              </w:rPr>
            </w:pPr>
            <w:r w:rsidRPr="000251B0">
              <w:rPr>
                <w:rFonts w:ascii="Book Antiqua" w:hAnsi="Book Antiqua" w:cs="Arial"/>
                <w:b/>
                <w:color w:val="0D0D0D"/>
                <w:kern w:val="24"/>
                <w:sz w:val="20"/>
                <w:szCs w:val="32"/>
              </w:rPr>
              <w:t>İL GENELİ TOPLAMI</w:t>
            </w:r>
          </w:p>
        </w:tc>
        <w:tc>
          <w:tcPr>
            <w:tcW w:w="2415" w:type="dxa"/>
          </w:tcPr>
          <w:p w:rsidR="000251B0" w:rsidRPr="00345B84" w:rsidRDefault="000251B0" w:rsidP="00775210">
            <w:pPr>
              <w:pStyle w:val="NormalWeb"/>
              <w:spacing w:before="0" w:beforeAutospacing="0" w:after="0" w:afterAutospacing="0"/>
              <w:jc w:val="center"/>
              <w:textAlignment w:val="bottom"/>
              <w:rPr>
                <w:rFonts w:ascii="Book Antiqua" w:hAnsi="Book Antiqua" w:cs="Arial"/>
                <w:b/>
                <w:sz w:val="22"/>
                <w:szCs w:val="36"/>
              </w:rPr>
            </w:pPr>
            <w:r w:rsidRPr="00345B84">
              <w:rPr>
                <w:rFonts w:ascii="Book Antiqua" w:hAnsi="Book Antiqua" w:cs="Arial"/>
                <w:b/>
                <w:sz w:val="22"/>
                <w:szCs w:val="36"/>
              </w:rPr>
              <w:t>4131</w:t>
            </w:r>
          </w:p>
        </w:tc>
        <w:tc>
          <w:tcPr>
            <w:tcW w:w="2415" w:type="dxa"/>
          </w:tcPr>
          <w:p w:rsidR="000251B0" w:rsidRPr="00345B84" w:rsidRDefault="000251B0" w:rsidP="00775210">
            <w:pPr>
              <w:pStyle w:val="NormalWeb"/>
              <w:spacing w:before="0" w:beforeAutospacing="0" w:after="0" w:afterAutospacing="0"/>
              <w:jc w:val="center"/>
              <w:textAlignment w:val="bottom"/>
              <w:rPr>
                <w:rFonts w:ascii="Book Antiqua" w:hAnsi="Book Antiqua" w:cs="Arial"/>
                <w:b/>
                <w:sz w:val="22"/>
                <w:szCs w:val="36"/>
              </w:rPr>
            </w:pPr>
            <w:r w:rsidRPr="00345B84">
              <w:rPr>
                <w:rFonts w:ascii="Book Antiqua" w:hAnsi="Book Antiqua" w:cs="Arial"/>
                <w:b/>
                <w:sz w:val="22"/>
                <w:szCs w:val="36"/>
              </w:rPr>
              <w:t>3484</w:t>
            </w:r>
          </w:p>
        </w:tc>
        <w:tc>
          <w:tcPr>
            <w:tcW w:w="2415" w:type="dxa"/>
          </w:tcPr>
          <w:p w:rsidR="000251B0" w:rsidRPr="00345B84" w:rsidRDefault="000251B0" w:rsidP="00775210">
            <w:pPr>
              <w:pStyle w:val="NormalWeb"/>
              <w:spacing w:before="0" w:beforeAutospacing="0" w:after="0" w:afterAutospacing="0"/>
              <w:jc w:val="center"/>
              <w:textAlignment w:val="bottom"/>
              <w:rPr>
                <w:rFonts w:ascii="Book Antiqua" w:hAnsi="Book Antiqua" w:cs="Arial"/>
                <w:b/>
                <w:sz w:val="22"/>
                <w:szCs w:val="36"/>
              </w:rPr>
            </w:pPr>
            <w:r w:rsidRPr="00345B84">
              <w:rPr>
                <w:rFonts w:ascii="Book Antiqua" w:hAnsi="Book Antiqua" w:cs="Arial"/>
                <w:b/>
                <w:sz w:val="22"/>
                <w:szCs w:val="36"/>
              </w:rPr>
              <w:t>647</w:t>
            </w:r>
          </w:p>
        </w:tc>
      </w:tr>
    </w:tbl>
    <w:p w:rsidR="000251B0" w:rsidRPr="004F5E77" w:rsidRDefault="000251B0" w:rsidP="000251B0">
      <w:pPr>
        <w:jc w:val="both"/>
        <w:rPr>
          <w:b/>
          <w:color w:val="0070C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256"/>
        <w:gridCol w:w="1865"/>
        <w:gridCol w:w="2442"/>
        <w:gridCol w:w="2442"/>
        <w:gridCol w:w="12"/>
      </w:tblGrid>
      <w:tr w:rsidR="000251B0" w:rsidRPr="000251B0" w:rsidTr="000251B0">
        <w:trPr>
          <w:trHeight w:val="465"/>
        </w:trPr>
        <w:tc>
          <w:tcPr>
            <w:tcW w:w="10017" w:type="dxa"/>
            <w:gridSpan w:val="5"/>
            <w:shd w:val="clear" w:color="auto" w:fill="FABF8F"/>
            <w:vAlign w:val="bottom"/>
            <w:hideMark/>
          </w:tcPr>
          <w:p w:rsidR="000251B0" w:rsidRPr="000251B0" w:rsidRDefault="000251B0" w:rsidP="00775210">
            <w:pPr>
              <w:jc w:val="center"/>
              <w:rPr>
                <w:rFonts w:ascii="Times New Roman" w:hAnsi="Times New Roman" w:cs="Times New Roman"/>
                <w:sz w:val="20"/>
                <w:szCs w:val="20"/>
              </w:rPr>
            </w:pPr>
            <w:r w:rsidRPr="000251B0">
              <w:rPr>
                <w:rFonts w:ascii="Times New Roman" w:hAnsi="Times New Roman" w:cs="Times New Roman"/>
                <w:kern w:val="24"/>
                <w:sz w:val="20"/>
                <w:szCs w:val="20"/>
              </w:rPr>
              <w:t>EĞİTİM ÖĞRETİM DIŞI PERSONEL DURUMU</w:t>
            </w:r>
          </w:p>
        </w:tc>
      </w:tr>
      <w:tr w:rsidR="000251B0" w:rsidRPr="000251B0" w:rsidTr="000251B0">
        <w:trPr>
          <w:gridAfter w:val="1"/>
          <w:wAfter w:w="12" w:type="dxa"/>
          <w:trHeight w:val="332"/>
        </w:trPr>
        <w:tc>
          <w:tcPr>
            <w:tcW w:w="3256" w:type="dxa"/>
            <w:shd w:val="clear" w:color="auto" w:fill="C4BC96"/>
            <w:hideMark/>
          </w:tcPr>
          <w:p w:rsidR="000251B0" w:rsidRPr="000251B0" w:rsidRDefault="000251B0" w:rsidP="00775210">
            <w:pPr>
              <w:textAlignment w:val="center"/>
              <w:rPr>
                <w:rFonts w:ascii="Times New Roman" w:hAnsi="Times New Roman" w:cs="Times New Roman"/>
                <w:b/>
                <w:sz w:val="20"/>
                <w:szCs w:val="20"/>
              </w:rPr>
            </w:pPr>
            <w:r w:rsidRPr="000251B0">
              <w:rPr>
                <w:rFonts w:ascii="Times New Roman" w:hAnsi="Times New Roman" w:cs="Times New Roman"/>
                <w:b/>
                <w:bCs/>
                <w:kern w:val="24"/>
                <w:sz w:val="20"/>
                <w:szCs w:val="20"/>
              </w:rPr>
              <w:t>Personel Görev/ Unvanı</w:t>
            </w:r>
          </w:p>
        </w:tc>
        <w:tc>
          <w:tcPr>
            <w:tcW w:w="1865" w:type="dxa"/>
            <w:shd w:val="clear" w:color="auto" w:fill="C4BC96"/>
            <w:hideMark/>
          </w:tcPr>
          <w:p w:rsidR="000251B0" w:rsidRPr="000251B0" w:rsidRDefault="000251B0" w:rsidP="00775210">
            <w:pPr>
              <w:jc w:val="center"/>
              <w:textAlignment w:val="center"/>
              <w:rPr>
                <w:rFonts w:ascii="Times New Roman" w:hAnsi="Times New Roman" w:cs="Times New Roman"/>
                <w:b/>
                <w:sz w:val="20"/>
                <w:szCs w:val="20"/>
              </w:rPr>
            </w:pPr>
            <w:r w:rsidRPr="000251B0">
              <w:rPr>
                <w:rFonts w:ascii="Times New Roman" w:hAnsi="Times New Roman" w:cs="Times New Roman"/>
                <w:b/>
                <w:bCs/>
                <w:kern w:val="24"/>
                <w:sz w:val="20"/>
                <w:szCs w:val="20"/>
              </w:rPr>
              <w:t>Norm</w:t>
            </w:r>
          </w:p>
        </w:tc>
        <w:tc>
          <w:tcPr>
            <w:tcW w:w="2442" w:type="dxa"/>
            <w:shd w:val="clear" w:color="auto" w:fill="C4BC96"/>
            <w:hideMark/>
          </w:tcPr>
          <w:p w:rsidR="000251B0" w:rsidRPr="000251B0" w:rsidRDefault="000251B0" w:rsidP="00775210">
            <w:pPr>
              <w:jc w:val="center"/>
              <w:textAlignment w:val="center"/>
              <w:rPr>
                <w:rFonts w:ascii="Times New Roman" w:hAnsi="Times New Roman" w:cs="Times New Roman"/>
                <w:b/>
                <w:sz w:val="20"/>
                <w:szCs w:val="20"/>
              </w:rPr>
            </w:pPr>
            <w:r w:rsidRPr="000251B0">
              <w:rPr>
                <w:rFonts w:ascii="Times New Roman" w:hAnsi="Times New Roman" w:cs="Times New Roman"/>
                <w:b/>
                <w:bCs/>
                <w:kern w:val="24"/>
                <w:sz w:val="20"/>
                <w:szCs w:val="20"/>
              </w:rPr>
              <w:t>Mevcut Durum</w:t>
            </w:r>
          </w:p>
        </w:tc>
        <w:tc>
          <w:tcPr>
            <w:tcW w:w="2442" w:type="dxa"/>
            <w:shd w:val="clear" w:color="auto" w:fill="C4BC96"/>
            <w:hideMark/>
          </w:tcPr>
          <w:p w:rsidR="000251B0" w:rsidRPr="000251B0" w:rsidRDefault="000251B0" w:rsidP="00775210">
            <w:pPr>
              <w:jc w:val="center"/>
              <w:textAlignment w:val="center"/>
              <w:rPr>
                <w:rFonts w:ascii="Times New Roman" w:hAnsi="Times New Roman" w:cs="Times New Roman"/>
                <w:b/>
                <w:sz w:val="20"/>
                <w:szCs w:val="20"/>
              </w:rPr>
            </w:pPr>
            <w:r w:rsidRPr="000251B0">
              <w:rPr>
                <w:rFonts w:ascii="Times New Roman" w:hAnsi="Times New Roman" w:cs="Times New Roman"/>
                <w:b/>
                <w:bCs/>
                <w:kern w:val="24"/>
                <w:sz w:val="20"/>
                <w:szCs w:val="20"/>
              </w:rPr>
              <w:t>İhtiyaç</w:t>
            </w:r>
          </w:p>
        </w:tc>
      </w:tr>
      <w:tr w:rsidR="000251B0" w:rsidRPr="000251B0" w:rsidTr="000251B0">
        <w:trPr>
          <w:gridAfter w:val="1"/>
          <w:wAfter w:w="12" w:type="dxa"/>
          <w:trHeight w:val="178"/>
        </w:trPr>
        <w:tc>
          <w:tcPr>
            <w:tcW w:w="3256" w:type="dxa"/>
            <w:shd w:val="clear" w:color="auto" w:fill="DDD9C3"/>
            <w:hideMark/>
          </w:tcPr>
          <w:p w:rsidR="000251B0" w:rsidRPr="000251B0" w:rsidRDefault="000251B0" w:rsidP="00775210">
            <w:pPr>
              <w:spacing w:line="360" w:lineRule="auto"/>
              <w:textAlignment w:val="center"/>
              <w:rPr>
                <w:rFonts w:ascii="Times New Roman" w:hAnsi="Times New Roman" w:cs="Times New Roman"/>
                <w:b/>
                <w:sz w:val="20"/>
                <w:szCs w:val="20"/>
              </w:rPr>
            </w:pPr>
            <w:r w:rsidRPr="000251B0">
              <w:rPr>
                <w:rFonts w:ascii="Times New Roman" w:hAnsi="Times New Roman" w:cs="Times New Roman"/>
                <w:b/>
                <w:kern w:val="24"/>
                <w:sz w:val="20"/>
                <w:szCs w:val="20"/>
              </w:rPr>
              <w:t>Genel İdare Hizmetleri</w:t>
            </w:r>
          </w:p>
        </w:tc>
        <w:tc>
          <w:tcPr>
            <w:tcW w:w="1865" w:type="dxa"/>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446</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318</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128</w:t>
            </w:r>
          </w:p>
        </w:tc>
      </w:tr>
      <w:tr w:rsidR="000251B0" w:rsidRPr="000251B0" w:rsidTr="000251B0">
        <w:trPr>
          <w:gridAfter w:val="1"/>
          <w:wAfter w:w="12" w:type="dxa"/>
          <w:trHeight w:val="332"/>
        </w:trPr>
        <w:tc>
          <w:tcPr>
            <w:tcW w:w="3256" w:type="dxa"/>
            <w:shd w:val="clear" w:color="auto" w:fill="DDD9C3"/>
            <w:hideMark/>
          </w:tcPr>
          <w:p w:rsidR="000251B0" w:rsidRPr="000251B0" w:rsidRDefault="000251B0" w:rsidP="00775210">
            <w:pPr>
              <w:spacing w:line="360" w:lineRule="auto"/>
              <w:textAlignment w:val="center"/>
              <w:rPr>
                <w:rFonts w:ascii="Times New Roman" w:hAnsi="Times New Roman" w:cs="Times New Roman"/>
                <w:b/>
                <w:sz w:val="20"/>
                <w:szCs w:val="20"/>
              </w:rPr>
            </w:pPr>
            <w:r w:rsidRPr="000251B0">
              <w:rPr>
                <w:rFonts w:ascii="Times New Roman" w:hAnsi="Times New Roman" w:cs="Times New Roman"/>
                <w:b/>
                <w:kern w:val="24"/>
                <w:sz w:val="20"/>
                <w:szCs w:val="20"/>
              </w:rPr>
              <w:t>Teknik Hizmetler Sınıfı</w:t>
            </w:r>
          </w:p>
        </w:tc>
        <w:tc>
          <w:tcPr>
            <w:tcW w:w="1865" w:type="dxa"/>
          </w:tcPr>
          <w:p w:rsidR="000251B0" w:rsidRPr="000251B0" w:rsidRDefault="000251B0" w:rsidP="00775210">
            <w:pPr>
              <w:spacing w:line="360" w:lineRule="auto"/>
              <w:ind w:hanging="5"/>
              <w:jc w:val="center"/>
              <w:textAlignment w:val="center"/>
              <w:rPr>
                <w:rFonts w:ascii="Times New Roman" w:hAnsi="Times New Roman" w:cs="Times New Roman"/>
                <w:sz w:val="20"/>
                <w:szCs w:val="20"/>
              </w:rPr>
            </w:pPr>
            <w:r w:rsidRPr="000251B0">
              <w:rPr>
                <w:rFonts w:ascii="Times New Roman" w:hAnsi="Times New Roman" w:cs="Times New Roman"/>
                <w:sz w:val="20"/>
                <w:szCs w:val="20"/>
              </w:rPr>
              <w:t>69</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62</w:t>
            </w:r>
          </w:p>
        </w:tc>
        <w:tc>
          <w:tcPr>
            <w:tcW w:w="2442" w:type="dxa"/>
            <w:hideMark/>
          </w:tcPr>
          <w:p w:rsidR="000251B0" w:rsidRPr="000251B0" w:rsidRDefault="000251B0" w:rsidP="00775210">
            <w:pPr>
              <w:spacing w:line="360" w:lineRule="auto"/>
              <w:ind w:hanging="5"/>
              <w:jc w:val="center"/>
              <w:textAlignment w:val="center"/>
              <w:rPr>
                <w:rFonts w:ascii="Times New Roman" w:hAnsi="Times New Roman" w:cs="Times New Roman"/>
                <w:sz w:val="20"/>
                <w:szCs w:val="20"/>
              </w:rPr>
            </w:pPr>
            <w:r w:rsidRPr="000251B0">
              <w:rPr>
                <w:rFonts w:ascii="Times New Roman" w:hAnsi="Times New Roman" w:cs="Times New Roman"/>
                <w:sz w:val="20"/>
                <w:szCs w:val="20"/>
              </w:rPr>
              <w:t>7</w:t>
            </w:r>
          </w:p>
        </w:tc>
      </w:tr>
      <w:tr w:rsidR="000251B0" w:rsidRPr="000251B0" w:rsidTr="000251B0">
        <w:trPr>
          <w:gridAfter w:val="1"/>
          <w:wAfter w:w="12" w:type="dxa"/>
          <w:trHeight w:val="332"/>
        </w:trPr>
        <w:tc>
          <w:tcPr>
            <w:tcW w:w="3256" w:type="dxa"/>
            <w:shd w:val="clear" w:color="auto" w:fill="DDD9C3"/>
            <w:hideMark/>
          </w:tcPr>
          <w:p w:rsidR="000251B0" w:rsidRPr="000251B0" w:rsidRDefault="000251B0" w:rsidP="00775210">
            <w:pPr>
              <w:spacing w:line="360" w:lineRule="auto"/>
              <w:textAlignment w:val="center"/>
              <w:rPr>
                <w:rFonts w:ascii="Times New Roman" w:hAnsi="Times New Roman" w:cs="Times New Roman"/>
                <w:b/>
                <w:sz w:val="20"/>
                <w:szCs w:val="20"/>
              </w:rPr>
            </w:pPr>
            <w:r w:rsidRPr="000251B0">
              <w:rPr>
                <w:rFonts w:ascii="Times New Roman" w:hAnsi="Times New Roman" w:cs="Times New Roman"/>
                <w:b/>
                <w:kern w:val="24"/>
                <w:sz w:val="20"/>
                <w:szCs w:val="20"/>
              </w:rPr>
              <w:t>Sağlık Hizmetleri Sınıfı</w:t>
            </w:r>
          </w:p>
        </w:tc>
        <w:tc>
          <w:tcPr>
            <w:tcW w:w="1865" w:type="dxa"/>
            <w:hideMark/>
          </w:tcPr>
          <w:p w:rsidR="000251B0" w:rsidRPr="000251B0" w:rsidRDefault="000251B0" w:rsidP="00775210">
            <w:pPr>
              <w:spacing w:line="360" w:lineRule="auto"/>
              <w:ind w:hanging="5"/>
              <w:jc w:val="center"/>
              <w:textAlignment w:val="center"/>
              <w:rPr>
                <w:rFonts w:ascii="Times New Roman" w:hAnsi="Times New Roman" w:cs="Times New Roman"/>
                <w:sz w:val="20"/>
                <w:szCs w:val="20"/>
              </w:rPr>
            </w:pPr>
            <w:r w:rsidRPr="000251B0">
              <w:rPr>
                <w:rFonts w:ascii="Times New Roman" w:hAnsi="Times New Roman" w:cs="Times New Roman"/>
                <w:sz w:val="20"/>
                <w:szCs w:val="20"/>
              </w:rPr>
              <w:t>29</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5</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24</w:t>
            </w:r>
          </w:p>
        </w:tc>
      </w:tr>
      <w:tr w:rsidR="000251B0" w:rsidRPr="000251B0" w:rsidTr="000251B0">
        <w:trPr>
          <w:gridAfter w:val="1"/>
          <w:wAfter w:w="12" w:type="dxa"/>
          <w:trHeight w:val="233"/>
        </w:trPr>
        <w:tc>
          <w:tcPr>
            <w:tcW w:w="3256" w:type="dxa"/>
            <w:shd w:val="clear" w:color="auto" w:fill="DDD9C3"/>
            <w:hideMark/>
          </w:tcPr>
          <w:p w:rsidR="000251B0" w:rsidRPr="000251B0" w:rsidRDefault="000251B0" w:rsidP="00775210">
            <w:pPr>
              <w:spacing w:line="360" w:lineRule="auto"/>
              <w:textAlignment w:val="center"/>
              <w:rPr>
                <w:rFonts w:ascii="Times New Roman" w:hAnsi="Times New Roman" w:cs="Times New Roman"/>
                <w:b/>
                <w:sz w:val="20"/>
                <w:szCs w:val="20"/>
              </w:rPr>
            </w:pPr>
            <w:r w:rsidRPr="000251B0">
              <w:rPr>
                <w:rFonts w:ascii="Times New Roman" w:hAnsi="Times New Roman" w:cs="Times New Roman"/>
                <w:b/>
                <w:kern w:val="24"/>
                <w:sz w:val="20"/>
                <w:szCs w:val="20"/>
              </w:rPr>
              <w:t>Yardımcı Hizmetler Sınıfı</w:t>
            </w:r>
          </w:p>
        </w:tc>
        <w:tc>
          <w:tcPr>
            <w:tcW w:w="1865" w:type="dxa"/>
            <w:hideMark/>
          </w:tcPr>
          <w:p w:rsidR="000251B0" w:rsidRPr="000251B0" w:rsidRDefault="000251B0" w:rsidP="00775210">
            <w:pPr>
              <w:spacing w:line="360" w:lineRule="auto"/>
              <w:ind w:hanging="5"/>
              <w:jc w:val="center"/>
              <w:textAlignment w:val="center"/>
              <w:rPr>
                <w:rFonts w:ascii="Times New Roman" w:hAnsi="Times New Roman" w:cs="Times New Roman"/>
                <w:sz w:val="20"/>
                <w:szCs w:val="20"/>
              </w:rPr>
            </w:pPr>
            <w:r w:rsidRPr="000251B0">
              <w:rPr>
                <w:rFonts w:ascii="Times New Roman" w:hAnsi="Times New Roman" w:cs="Times New Roman"/>
                <w:sz w:val="20"/>
                <w:szCs w:val="20"/>
              </w:rPr>
              <w:t>418</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322</w:t>
            </w:r>
          </w:p>
        </w:tc>
        <w:tc>
          <w:tcPr>
            <w:tcW w:w="2442" w:type="dxa"/>
            <w:hideMark/>
          </w:tcPr>
          <w:p w:rsidR="000251B0" w:rsidRPr="000251B0" w:rsidRDefault="000251B0" w:rsidP="00775210">
            <w:pPr>
              <w:spacing w:line="360" w:lineRule="auto"/>
              <w:jc w:val="center"/>
              <w:textAlignment w:val="center"/>
              <w:rPr>
                <w:rFonts w:ascii="Times New Roman" w:hAnsi="Times New Roman" w:cs="Times New Roman"/>
                <w:sz w:val="20"/>
                <w:szCs w:val="20"/>
              </w:rPr>
            </w:pPr>
            <w:r w:rsidRPr="000251B0">
              <w:rPr>
                <w:rFonts w:ascii="Times New Roman" w:hAnsi="Times New Roman" w:cs="Times New Roman"/>
                <w:sz w:val="20"/>
                <w:szCs w:val="20"/>
              </w:rPr>
              <w:t>96</w:t>
            </w:r>
          </w:p>
        </w:tc>
      </w:tr>
      <w:tr w:rsidR="000251B0" w:rsidRPr="000251B0" w:rsidTr="000251B0">
        <w:trPr>
          <w:gridAfter w:val="1"/>
          <w:wAfter w:w="12" w:type="dxa"/>
          <w:trHeight w:val="171"/>
        </w:trPr>
        <w:tc>
          <w:tcPr>
            <w:tcW w:w="3256" w:type="dxa"/>
            <w:shd w:val="clear" w:color="auto" w:fill="DDD9C3"/>
            <w:vAlign w:val="bottom"/>
            <w:hideMark/>
          </w:tcPr>
          <w:p w:rsidR="000251B0" w:rsidRPr="000251B0" w:rsidRDefault="000251B0" w:rsidP="00775210">
            <w:pPr>
              <w:jc w:val="center"/>
              <w:textAlignment w:val="center"/>
              <w:rPr>
                <w:rFonts w:ascii="Times New Roman" w:hAnsi="Times New Roman" w:cs="Times New Roman"/>
                <w:sz w:val="20"/>
                <w:szCs w:val="20"/>
              </w:rPr>
            </w:pPr>
            <w:r w:rsidRPr="000251B0">
              <w:rPr>
                <w:rFonts w:ascii="Times New Roman" w:hAnsi="Times New Roman" w:cs="Times New Roman"/>
                <w:b/>
                <w:bCs/>
                <w:kern w:val="24"/>
                <w:sz w:val="20"/>
                <w:szCs w:val="20"/>
              </w:rPr>
              <w:t>TOPLAM</w:t>
            </w:r>
          </w:p>
        </w:tc>
        <w:tc>
          <w:tcPr>
            <w:tcW w:w="1865" w:type="dxa"/>
            <w:vAlign w:val="bottom"/>
            <w:hideMark/>
          </w:tcPr>
          <w:p w:rsidR="000251B0" w:rsidRPr="000251B0" w:rsidRDefault="000251B0" w:rsidP="00775210">
            <w:pPr>
              <w:jc w:val="center"/>
              <w:rPr>
                <w:rFonts w:ascii="Times New Roman" w:hAnsi="Times New Roman" w:cs="Times New Roman"/>
                <w:b/>
                <w:color w:val="000000"/>
                <w:sz w:val="20"/>
                <w:szCs w:val="20"/>
              </w:rPr>
            </w:pPr>
            <w:r w:rsidRPr="000251B0">
              <w:rPr>
                <w:rFonts w:ascii="Times New Roman" w:hAnsi="Times New Roman" w:cs="Times New Roman"/>
                <w:b/>
                <w:color w:val="000000"/>
                <w:sz w:val="20"/>
                <w:szCs w:val="20"/>
              </w:rPr>
              <w:t>962</w:t>
            </w:r>
          </w:p>
        </w:tc>
        <w:tc>
          <w:tcPr>
            <w:tcW w:w="2442" w:type="dxa"/>
            <w:vAlign w:val="bottom"/>
            <w:hideMark/>
          </w:tcPr>
          <w:p w:rsidR="000251B0" w:rsidRPr="000251B0" w:rsidRDefault="000251B0" w:rsidP="00775210">
            <w:pPr>
              <w:jc w:val="center"/>
              <w:rPr>
                <w:rFonts w:ascii="Times New Roman" w:hAnsi="Times New Roman" w:cs="Times New Roman"/>
                <w:b/>
                <w:color w:val="000000"/>
                <w:sz w:val="20"/>
                <w:szCs w:val="20"/>
              </w:rPr>
            </w:pPr>
            <w:r w:rsidRPr="000251B0">
              <w:rPr>
                <w:rFonts w:ascii="Times New Roman" w:hAnsi="Times New Roman" w:cs="Times New Roman"/>
                <w:b/>
                <w:color w:val="000000"/>
                <w:sz w:val="20"/>
                <w:szCs w:val="20"/>
              </w:rPr>
              <w:t>707</w:t>
            </w:r>
          </w:p>
        </w:tc>
        <w:tc>
          <w:tcPr>
            <w:tcW w:w="2442" w:type="dxa"/>
            <w:vAlign w:val="bottom"/>
            <w:hideMark/>
          </w:tcPr>
          <w:p w:rsidR="000251B0" w:rsidRPr="000251B0" w:rsidRDefault="000251B0" w:rsidP="00775210">
            <w:pPr>
              <w:jc w:val="center"/>
              <w:rPr>
                <w:rFonts w:ascii="Times New Roman" w:hAnsi="Times New Roman" w:cs="Times New Roman"/>
                <w:b/>
                <w:color w:val="000000"/>
                <w:sz w:val="20"/>
                <w:szCs w:val="20"/>
              </w:rPr>
            </w:pPr>
            <w:r w:rsidRPr="000251B0">
              <w:rPr>
                <w:rFonts w:ascii="Times New Roman" w:hAnsi="Times New Roman" w:cs="Times New Roman"/>
                <w:b/>
                <w:color w:val="000000"/>
                <w:sz w:val="20"/>
                <w:szCs w:val="20"/>
              </w:rPr>
              <w:t>255</w:t>
            </w:r>
          </w:p>
        </w:tc>
      </w:tr>
    </w:tbl>
    <w:p w:rsidR="000251B0" w:rsidRPr="004F5E77" w:rsidRDefault="000251B0" w:rsidP="000251B0">
      <w:pPr>
        <w:jc w:val="both"/>
        <w:rPr>
          <w:b/>
          <w:bCs/>
          <w:sz w:val="24"/>
          <w:szCs w:val="24"/>
        </w:rPr>
      </w:pPr>
      <w:bookmarkStart w:id="19" w:name="_bookmark32"/>
      <w:bookmarkStart w:id="20" w:name="_bookmark36"/>
      <w:bookmarkEnd w:id="19"/>
      <w:bookmarkEnd w:id="20"/>
      <w:r>
        <w:rPr>
          <w:noProof/>
        </w:rPr>
        <w:drawing>
          <wp:anchor distT="0" distB="0" distL="114300" distR="114300" simplePos="0" relativeHeight="251659264" behindDoc="0" locked="0" layoutInCell="1" allowOverlap="1">
            <wp:simplePos x="0" y="0"/>
            <wp:positionH relativeFrom="margin">
              <wp:posOffset>-33655</wp:posOffset>
            </wp:positionH>
            <wp:positionV relativeFrom="margin">
              <wp:posOffset>6855460</wp:posOffset>
            </wp:positionV>
            <wp:extent cx="6438900" cy="3038475"/>
            <wp:effectExtent l="0" t="0" r="0" b="9525"/>
            <wp:wrapSquare wrapText="bothSides"/>
            <wp:docPr id="8" name="Resim 8" descr="Açıklama: C:\Users\MuratVAROL.MEM\Desktop\Adsı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descr="Açıklama: C:\Users\MuratVAROL.MEM\Desktop\Adsız--.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8EF">
        <w:rPr>
          <w:b/>
          <w:color w:val="4F81BD"/>
          <w:sz w:val="24"/>
          <w:szCs w:val="20"/>
        </w:rPr>
        <w:t xml:space="preserve">Okullarımızın Genel Tablosu: </w:t>
      </w:r>
      <w:r w:rsidRPr="00E558EF">
        <w:rPr>
          <w:bCs/>
          <w:color w:val="000000"/>
          <w:sz w:val="24"/>
          <w:szCs w:val="20"/>
        </w:rPr>
        <w:t>Bu veriler Strateji Geliştirme Şubesinden alınmıştır.</w:t>
      </w:r>
    </w:p>
    <w:p w:rsidR="000251B0" w:rsidRPr="004F5E77" w:rsidRDefault="000251B0" w:rsidP="000251B0">
      <w:pPr>
        <w:jc w:val="both"/>
        <w:rPr>
          <w:sz w:val="24"/>
          <w:szCs w:val="24"/>
        </w:rPr>
      </w:pPr>
      <w:r>
        <w:rPr>
          <w:rFonts w:ascii="Book Antiqua" w:hAnsi="Book Antiqua"/>
          <w:b/>
          <w:bCs/>
          <w:sz w:val="24"/>
          <w:szCs w:val="24"/>
        </w:rPr>
        <w:tab/>
      </w:r>
      <w:r w:rsidRPr="00E558EF">
        <w:rPr>
          <w:bCs/>
          <w:color w:val="000000"/>
          <w:sz w:val="24"/>
          <w:szCs w:val="20"/>
        </w:rPr>
        <w:t>.</w:t>
      </w:r>
    </w:p>
    <w:p w:rsidR="000251B0" w:rsidRPr="00775210" w:rsidRDefault="000251B0" w:rsidP="000251B0">
      <w:pPr>
        <w:pStyle w:val="Balk3"/>
        <w:spacing w:before="72"/>
        <w:ind w:left="118"/>
        <w:jc w:val="both"/>
        <w:rPr>
          <w:rFonts w:ascii="Times New Roman" w:hAnsi="Times New Roman" w:cs="Times New Roman"/>
          <w:b/>
          <w:bCs/>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210">
        <w:rPr>
          <w:rFonts w:ascii="Times New Roman" w:hAnsi="Times New Roman" w:cs="Times New Roman"/>
          <w:b/>
          <w:bCs/>
          <w:cap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Amaç ve Hedeflere İlişkin Mimari</w:t>
      </w:r>
    </w:p>
    <w:p w:rsidR="000251B0" w:rsidRPr="00775210" w:rsidRDefault="00775210" w:rsidP="000251B0">
      <w:pPr>
        <w:pStyle w:val="Balk5"/>
        <w:spacing w:before="153"/>
        <w:ind w:left="118" w:right="153"/>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color w:val="auto"/>
          <w:sz w:val="24"/>
          <w:szCs w:val="24"/>
        </w:rPr>
        <w:t>Amaç 1: Bütün öğrencilerimize, medeniyetimizin ve insanlığın ortak değerleri ile çağın gereklerine uygun bilgi, beceri, tutum ve davranışların kazandırılması sağlanacaktır.</w:t>
      </w:r>
    </w:p>
    <w:p w:rsidR="00775210" w:rsidRDefault="000251B0" w:rsidP="00775210">
      <w:pPr>
        <w:pStyle w:val="Balk5"/>
        <w:spacing w:before="96"/>
        <w:ind w:right="219"/>
        <w:jc w:val="both"/>
        <w:rPr>
          <w:rFonts w:ascii="Times New Roman" w:hAnsi="Times New Roman" w:cs="Times New Roman"/>
          <w:b/>
          <w:bCs/>
          <w:color w:val="auto"/>
          <w:sz w:val="24"/>
          <w:szCs w:val="24"/>
        </w:rPr>
      </w:pPr>
      <w:r w:rsidRPr="00775210">
        <w:rPr>
          <w:rFonts w:ascii="Times New Roman" w:hAnsi="Times New Roman" w:cs="Times New Roman"/>
          <w:b/>
          <w:bCs/>
          <w:color w:val="auto"/>
          <w:sz w:val="24"/>
          <w:szCs w:val="24"/>
        </w:rPr>
        <w:t>Hedef 1.1Tüm alanlarda ve eğitim kademelerinde, öğrencilerimizin her düzeydeki yeterliliklerinin belirlenmesi, izlenmesi ve desteklenmesi için ulusal ve yerel düzeyde projeler gerçekleştirilecektir.</w:t>
      </w:r>
    </w:p>
    <w:p w:rsidR="00775210" w:rsidRDefault="00775210" w:rsidP="00775210">
      <w:pPr>
        <w:pStyle w:val="Balk5"/>
        <w:spacing w:before="96"/>
        <w:ind w:right="219"/>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Hedef 1.2</w:t>
      </w:r>
      <w:r w:rsidR="000251B0" w:rsidRPr="00775210">
        <w:rPr>
          <w:rFonts w:ascii="Times New Roman" w:hAnsi="Times New Roman" w:cs="Times New Roman"/>
          <w:color w:val="auto"/>
          <w:sz w:val="24"/>
          <w:szCs w:val="24"/>
        </w:rPr>
        <w:t xml:space="preserve"> Öğrencilerin yaş, okul türü ve programlarına göre gereksinimlerini dikkate alan beceri temelli yabancı dil yeterlilikleri sistemine geçilecektir.</w:t>
      </w:r>
    </w:p>
    <w:p w:rsidR="000251B0" w:rsidRPr="00775210" w:rsidRDefault="00775210" w:rsidP="00775210">
      <w:pPr>
        <w:pStyle w:val="Balk5"/>
        <w:spacing w:before="96"/>
        <w:ind w:right="219"/>
        <w:jc w:val="both"/>
        <w:rPr>
          <w:rFonts w:ascii="Times New Roman" w:hAnsi="Times New Roman" w:cs="Times New Roman"/>
          <w:b/>
          <w:bCs/>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b/>
          <w:bCs/>
          <w:color w:val="auto"/>
          <w:sz w:val="24"/>
          <w:szCs w:val="24"/>
        </w:rPr>
        <w:t>Hedef 1.3</w:t>
      </w:r>
      <w:r w:rsidR="000251B0" w:rsidRPr="00775210">
        <w:rPr>
          <w:rFonts w:ascii="Times New Roman" w:hAnsi="Times New Roman" w:cs="Times New Roman"/>
          <w:color w:val="auto"/>
          <w:sz w:val="24"/>
          <w:szCs w:val="24"/>
        </w:rPr>
        <w:t xml:space="preserve"> Öğrenme süreçlerini destekleyen dijital içerik ve beceri destekli dönüşüm ile ilimizin her yerinde yaşayan öğrenci ve öğretmenlerimizin eşit öğrenme ve öğretme fırsatlarını yakalamaları ve öğrenmenin sınıf duvarlarını aşması sağlanacaktır.</w:t>
      </w:r>
    </w:p>
    <w:p w:rsidR="000251B0" w:rsidRPr="00775210" w:rsidRDefault="00775210" w:rsidP="000251B0">
      <w:pPr>
        <w:pStyle w:val="Balk5"/>
        <w:spacing w:before="78"/>
        <w:ind w:left="118"/>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Amaç 2:</w:t>
      </w:r>
      <w:r w:rsidR="000251B0" w:rsidRPr="00775210">
        <w:rPr>
          <w:rFonts w:ascii="Times New Roman" w:hAnsi="Times New Roman" w:cs="Times New Roman"/>
          <w:color w:val="auto"/>
          <w:sz w:val="24"/>
          <w:szCs w:val="24"/>
        </w:rPr>
        <w:t xml:space="preserve"> Çağdaş normlara uygun, etkili, verimli yönetim ve organizasyon yapısı ve süreçleri hâkim kılınacaktır.</w:t>
      </w:r>
    </w:p>
    <w:p w:rsidR="000251B0" w:rsidRPr="00775210" w:rsidRDefault="00775210" w:rsidP="000251B0">
      <w:pPr>
        <w:pStyle w:val="Balk5"/>
        <w:spacing w:before="81"/>
        <w:ind w:right="279"/>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Hedef 2.1</w:t>
      </w:r>
      <w:r w:rsidR="000251B0" w:rsidRPr="00775210">
        <w:rPr>
          <w:rFonts w:ascii="Times New Roman" w:hAnsi="Times New Roman" w:cs="Times New Roman"/>
          <w:color w:val="auto"/>
          <w:sz w:val="24"/>
          <w:szCs w:val="24"/>
        </w:rPr>
        <w:t xml:space="preserve">. </w:t>
      </w:r>
      <w:r w:rsidR="000251B0" w:rsidRPr="00775210">
        <w:rPr>
          <w:rFonts w:ascii="Times New Roman" w:hAnsi="Times New Roman" w:cs="Times New Roman"/>
          <w:b/>
          <w:bCs/>
          <w:color w:val="auto"/>
          <w:sz w:val="24"/>
          <w:szCs w:val="24"/>
        </w:rPr>
        <w:t>Öğretmen ve okul yöneticilerinin mesleki ve kişisel gelişimlerini destekleyecek eğitimler düzenlenecek ve atölyeler oluşturulacaktır.</w:t>
      </w:r>
    </w:p>
    <w:p w:rsidR="000251B0" w:rsidRPr="00775210" w:rsidRDefault="00775210" w:rsidP="000251B0">
      <w:pPr>
        <w:pStyle w:val="Balk5"/>
        <w:spacing w:before="0"/>
        <w:jc w:val="both"/>
        <w:rPr>
          <w:rFonts w:ascii="Times New Roman" w:hAnsi="Times New Roman" w:cs="Times New Roman"/>
          <w:bCs/>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b/>
          <w:bCs/>
          <w:color w:val="auto"/>
          <w:sz w:val="24"/>
          <w:szCs w:val="24"/>
        </w:rPr>
        <w:t>Hedef</w:t>
      </w:r>
      <w:r>
        <w:rPr>
          <w:rFonts w:ascii="Times New Roman" w:hAnsi="Times New Roman" w:cs="Times New Roman"/>
          <w:b/>
          <w:bCs/>
          <w:color w:val="auto"/>
          <w:sz w:val="24"/>
          <w:szCs w:val="24"/>
        </w:rPr>
        <w:t xml:space="preserve"> </w:t>
      </w:r>
      <w:r w:rsidR="000251B0" w:rsidRPr="00775210">
        <w:rPr>
          <w:rFonts w:ascii="Times New Roman" w:hAnsi="Times New Roman" w:cs="Times New Roman"/>
          <w:b/>
          <w:bCs/>
          <w:color w:val="auto"/>
          <w:sz w:val="24"/>
          <w:szCs w:val="24"/>
        </w:rPr>
        <w:t>2.2</w:t>
      </w:r>
      <w:r w:rsidR="000251B0" w:rsidRPr="00775210">
        <w:rPr>
          <w:rFonts w:ascii="Times New Roman" w:hAnsi="Times New Roman" w:cs="Times New Roman"/>
          <w:color w:val="auto"/>
          <w:sz w:val="24"/>
          <w:szCs w:val="24"/>
        </w:rPr>
        <w:t xml:space="preserve">. </w:t>
      </w:r>
      <w:r w:rsidR="000251B0" w:rsidRPr="00775210">
        <w:rPr>
          <w:rFonts w:ascii="Times New Roman" w:hAnsi="Times New Roman" w:cs="Times New Roman"/>
          <w:bCs/>
          <w:color w:val="auto"/>
          <w:sz w:val="24"/>
          <w:szCs w:val="24"/>
        </w:rPr>
        <w:t>Eğitimin niteliğinin artırılması amacıyla okullarımızın projeyle yaşam kültürünü geliştirecek ve okullarımızın finansman kaynağını artıracak çalışmalar yapılacaktır</w:t>
      </w:r>
    </w:p>
    <w:p w:rsidR="000251B0" w:rsidRPr="00775210" w:rsidRDefault="00775210" w:rsidP="000251B0">
      <w:pPr>
        <w:pStyle w:val="Balk5"/>
        <w:spacing w:before="78" w:line="261" w:lineRule="auto"/>
        <w:ind w:left="118"/>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b/>
          <w:bCs/>
          <w:color w:val="auto"/>
          <w:sz w:val="24"/>
          <w:szCs w:val="24"/>
        </w:rPr>
        <w:t>Amaç 3</w:t>
      </w:r>
      <w:r w:rsidR="000251B0" w:rsidRPr="00775210">
        <w:rPr>
          <w:rFonts w:ascii="Times New Roman" w:hAnsi="Times New Roman" w:cs="Times New Roman"/>
          <w:color w:val="auto"/>
          <w:sz w:val="24"/>
          <w:szCs w:val="24"/>
        </w:rPr>
        <w:t>: Okul öncesi eğitim ve temel eğitimde öğrencilerimizin bilişsel, duygusal ve fiziksel olarak çok boyutlu gelişimleri sağlanacaktır.</w:t>
      </w:r>
    </w:p>
    <w:p w:rsidR="000251B0" w:rsidRPr="00775210" w:rsidRDefault="000251B0" w:rsidP="000251B0">
      <w:pPr>
        <w:pStyle w:val="GvdeMetni"/>
        <w:spacing w:before="117" w:line="259" w:lineRule="auto"/>
        <w:ind w:left="685"/>
        <w:jc w:val="both"/>
        <w:rPr>
          <w:rFonts w:ascii="Times New Roman" w:hAnsi="Times New Roman" w:cs="Times New Roman"/>
        </w:rPr>
      </w:pPr>
      <w:r w:rsidRPr="00775210">
        <w:rPr>
          <w:rFonts w:ascii="Times New Roman" w:hAnsi="Times New Roman" w:cs="Times New Roman"/>
          <w:b/>
          <w:bCs/>
        </w:rPr>
        <w:t>Hedef 3.1</w:t>
      </w:r>
      <w:r w:rsidRPr="00775210">
        <w:rPr>
          <w:rFonts w:ascii="Times New Roman" w:hAnsi="Times New Roman" w:cs="Times New Roman"/>
        </w:rPr>
        <w:t xml:space="preserve"> Erken çocukluk eğitiminin niteliği ve yaygınlığı artırılacak, toplum temelli erken çocukluk eğitimi çeşitlendirilerek yaygınlaştırılacaktır.</w:t>
      </w:r>
    </w:p>
    <w:p w:rsidR="000251B0" w:rsidRPr="00775210" w:rsidRDefault="000251B0" w:rsidP="000251B0">
      <w:pPr>
        <w:pStyle w:val="GvdeMetni"/>
        <w:spacing w:before="78" w:line="259" w:lineRule="auto"/>
        <w:ind w:left="685" w:right="153"/>
        <w:jc w:val="both"/>
        <w:rPr>
          <w:rFonts w:ascii="Times New Roman" w:hAnsi="Times New Roman" w:cs="Times New Roman"/>
        </w:rPr>
      </w:pPr>
      <w:r w:rsidRPr="00775210">
        <w:rPr>
          <w:rFonts w:ascii="Times New Roman" w:hAnsi="Times New Roman" w:cs="Times New Roman"/>
          <w:b/>
          <w:bCs/>
        </w:rPr>
        <w:t>Hedef 3.2</w:t>
      </w:r>
      <w:r w:rsidRPr="00775210">
        <w:rPr>
          <w:rFonts w:ascii="Times New Roman" w:hAnsi="Times New Roman" w:cs="Times New Roman"/>
        </w:rPr>
        <w:t xml:space="preserve"> Öğrencilerimizin bilişsel, duygusal ve fiziksel olarak çok boyutlu gelişimini önemseyen, bilimsel düşünme, tutum ve değerleri içselleştirebilecekleri bir temel eğitim yapısına geçilerek okullaşma oranı artırılacaktır.</w:t>
      </w:r>
    </w:p>
    <w:p w:rsidR="000251B0" w:rsidRPr="00775210" w:rsidRDefault="000251B0" w:rsidP="000251B0">
      <w:pPr>
        <w:pStyle w:val="GvdeMetni"/>
        <w:spacing w:before="72"/>
        <w:ind w:left="685"/>
        <w:jc w:val="both"/>
        <w:rPr>
          <w:rFonts w:ascii="Times New Roman" w:hAnsi="Times New Roman" w:cs="Times New Roman"/>
        </w:rPr>
      </w:pPr>
      <w:r w:rsidRPr="00775210">
        <w:rPr>
          <w:rFonts w:ascii="Times New Roman" w:hAnsi="Times New Roman" w:cs="Times New Roman"/>
          <w:b/>
          <w:bCs/>
        </w:rPr>
        <w:t>Hedef 3.3</w:t>
      </w:r>
      <w:r w:rsidRPr="00775210">
        <w:rPr>
          <w:rFonts w:ascii="Times New Roman" w:hAnsi="Times New Roman" w:cs="Times New Roman"/>
        </w:rPr>
        <w:t xml:space="preserve"> Temel eğitimde okulların niteliğini artıracak yenilikçi uygulamalara yer verilecektir.</w:t>
      </w:r>
    </w:p>
    <w:p w:rsidR="00775210" w:rsidRDefault="00775210" w:rsidP="00775210">
      <w:pPr>
        <w:pStyle w:val="Balk5"/>
        <w:spacing w:before="104"/>
        <w:ind w:left="118"/>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b/>
          <w:bCs/>
          <w:color w:val="auto"/>
          <w:sz w:val="24"/>
          <w:szCs w:val="24"/>
        </w:rPr>
        <w:t>Amaç 4:</w:t>
      </w:r>
      <w:r w:rsidR="000251B0" w:rsidRPr="00775210">
        <w:rPr>
          <w:rFonts w:ascii="Times New Roman" w:hAnsi="Times New Roman" w:cs="Times New Roman"/>
          <w:color w:val="auto"/>
          <w:sz w:val="24"/>
          <w:szCs w:val="24"/>
        </w:rPr>
        <w:t xml:space="preserve">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775210" w:rsidRDefault="00775210" w:rsidP="00775210">
      <w:pPr>
        <w:pStyle w:val="Balk5"/>
        <w:spacing w:before="104"/>
        <w:ind w:left="118"/>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Hedef 4.1</w:t>
      </w:r>
      <w:r w:rsidR="000251B0" w:rsidRPr="00775210">
        <w:rPr>
          <w:rFonts w:ascii="Times New Roman" w:hAnsi="Times New Roman" w:cs="Times New Roman"/>
          <w:color w:val="auto"/>
          <w:sz w:val="24"/>
          <w:szCs w:val="24"/>
        </w:rPr>
        <w:t xml:space="preserve"> Ortaöğretime katılım ve tamamlama oranları artırılacaktır.</w:t>
      </w:r>
    </w:p>
    <w:p w:rsidR="000251B0" w:rsidRPr="00775210" w:rsidRDefault="00775210" w:rsidP="00775210">
      <w:pPr>
        <w:pStyle w:val="Balk5"/>
        <w:spacing w:before="104"/>
        <w:ind w:left="118"/>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Hedef 4.2</w:t>
      </w:r>
      <w:r w:rsidR="000251B0" w:rsidRPr="00775210">
        <w:rPr>
          <w:rFonts w:ascii="Times New Roman" w:hAnsi="Times New Roman" w:cs="Times New Roman"/>
          <w:color w:val="auto"/>
          <w:sz w:val="24"/>
          <w:szCs w:val="24"/>
        </w:rPr>
        <w:t xml:space="preserve"> Ortaöğretimde eğitim gören öğrencilerimizin, değişen dünyanın gerektirdiği becerileri sağlaması ve değişimin aktörü olacak öğrenciler yetişmesi için yenilikçi bir anlayışla projeler yürütülecektir.</w:t>
      </w:r>
    </w:p>
    <w:p w:rsidR="000251B0" w:rsidRDefault="000251B0" w:rsidP="000251B0">
      <w:pPr>
        <w:pStyle w:val="GvdeMetni"/>
        <w:spacing w:before="80"/>
        <w:ind w:left="685"/>
        <w:jc w:val="both"/>
        <w:rPr>
          <w:rFonts w:ascii="Times New Roman" w:hAnsi="Times New Roman" w:cs="Times New Roman"/>
        </w:rPr>
      </w:pPr>
      <w:r w:rsidRPr="00775210">
        <w:rPr>
          <w:rFonts w:ascii="Times New Roman" w:hAnsi="Times New Roman" w:cs="Times New Roman"/>
          <w:b/>
          <w:bCs/>
        </w:rPr>
        <w:t>Hedef 4.3</w:t>
      </w:r>
      <w:r w:rsidRPr="00775210">
        <w:rPr>
          <w:rFonts w:ascii="Times New Roman" w:hAnsi="Times New Roman" w:cs="Times New Roman"/>
        </w:rPr>
        <w:t xml:space="preserve"> Örgün eğitim içinde imam hatip okullarının niteliği artırılacaktır.</w:t>
      </w:r>
    </w:p>
    <w:p w:rsidR="00775210" w:rsidRDefault="00775210" w:rsidP="00775210">
      <w:pPr>
        <w:tabs>
          <w:tab w:val="left" w:pos="3660"/>
        </w:tabs>
        <w:rPr>
          <w:rFonts w:ascii="Times New Roman" w:hAnsi="Times New Roman" w:cs="Times New Roman"/>
          <w:sz w:val="24"/>
          <w:szCs w:val="24"/>
        </w:rPr>
      </w:pPr>
      <w:r>
        <w:rPr>
          <w:rFonts w:ascii="Times New Roman" w:hAnsi="Times New Roman" w:cs="Times New Roman"/>
          <w:b/>
          <w:bCs/>
          <w:sz w:val="24"/>
          <w:szCs w:val="24"/>
        </w:rPr>
        <w:t xml:space="preserve">           </w:t>
      </w:r>
      <w:r w:rsidR="000251B0" w:rsidRPr="00775210">
        <w:rPr>
          <w:rFonts w:ascii="Times New Roman" w:hAnsi="Times New Roman" w:cs="Times New Roman"/>
          <w:b/>
          <w:bCs/>
          <w:sz w:val="24"/>
          <w:szCs w:val="24"/>
        </w:rPr>
        <w:t>Amaç 5:</w:t>
      </w:r>
      <w:r w:rsidR="000251B0" w:rsidRPr="00775210">
        <w:rPr>
          <w:rFonts w:ascii="Times New Roman" w:hAnsi="Times New Roman" w:cs="Times New Roman"/>
          <w:sz w:val="24"/>
          <w:szCs w:val="24"/>
        </w:rPr>
        <w:t xml:space="preserve"> Özel eğitim ve rehberlik hizmetlerinin etkinliği artırılarak bireylerin bedensel, ruhsal ve zihinsel gelişimleri desteklenecektir.</w:t>
      </w:r>
    </w:p>
    <w:p w:rsidR="00775210" w:rsidRDefault="00775210" w:rsidP="00775210">
      <w:pPr>
        <w:tabs>
          <w:tab w:val="left" w:pos="3660"/>
        </w:tabs>
        <w:rPr>
          <w:rFonts w:ascii="Times New Roman" w:hAnsi="Times New Roman" w:cs="Times New Roman"/>
          <w:bCs/>
          <w:sz w:val="24"/>
          <w:szCs w:val="24"/>
        </w:rPr>
      </w:pPr>
      <w:r>
        <w:rPr>
          <w:rFonts w:ascii="Times New Roman" w:hAnsi="Times New Roman" w:cs="Times New Roman"/>
          <w:sz w:val="24"/>
          <w:szCs w:val="24"/>
        </w:rPr>
        <w:t xml:space="preserve">           </w:t>
      </w:r>
      <w:r w:rsidR="000251B0" w:rsidRPr="00775210">
        <w:rPr>
          <w:rFonts w:ascii="Times New Roman" w:hAnsi="Times New Roman" w:cs="Times New Roman"/>
          <w:b/>
          <w:sz w:val="24"/>
          <w:szCs w:val="24"/>
        </w:rPr>
        <w:t xml:space="preserve">Hedef 5.1 </w:t>
      </w:r>
      <w:r w:rsidR="000251B0" w:rsidRPr="00775210">
        <w:rPr>
          <w:rFonts w:ascii="Times New Roman" w:hAnsi="Times New Roman" w:cs="Times New Roman"/>
          <w:bCs/>
          <w:sz w:val="24"/>
          <w:szCs w:val="24"/>
        </w:rPr>
        <w:t>Öğrencilerin mizaç, ilgi ve yeteneklerine uygun eğitimi alabilmelerine imkân veren işlevsel bir psikolojik danışmanlık ve rehberlik hizmeti sunulacaktır.</w:t>
      </w:r>
    </w:p>
    <w:p w:rsidR="00775210" w:rsidRDefault="00775210" w:rsidP="00775210">
      <w:pPr>
        <w:tabs>
          <w:tab w:val="left" w:pos="709"/>
        </w:tabs>
        <w:rPr>
          <w:rFonts w:ascii="Times New Roman" w:hAnsi="Times New Roman" w:cs="Times New Roman"/>
          <w:sz w:val="24"/>
          <w:szCs w:val="24"/>
        </w:rPr>
      </w:pPr>
      <w:r>
        <w:rPr>
          <w:rFonts w:ascii="Times New Roman" w:hAnsi="Times New Roman" w:cs="Times New Roman"/>
          <w:bCs/>
          <w:sz w:val="24"/>
          <w:szCs w:val="24"/>
        </w:rPr>
        <w:tab/>
      </w:r>
      <w:r w:rsidR="000251B0" w:rsidRPr="00775210">
        <w:rPr>
          <w:rFonts w:ascii="Times New Roman" w:hAnsi="Times New Roman" w:cs="Times New Roman"/>
          <w:b/>
          <w:bCs/>
          <w:sz w:val="24"/>
          <w:szCs w:val="24"/>
        </w:rPr>
        <w:t>Hedef 5.2</w:t>
      </w:r>
      <w:r w:rsidR="000251B0" w:rsidRPr="00775210">
        <w:rPr>
          <w:rFonts w:ascii="Times New Roman" w:hAnsi="Times New Roman" w:cs="Times New Roman"/>
          <w:sz w:val="24"/>
          <w:szCs w:val="24"/>
        </w:rPr>
        <w:t xml:space="preserve"> Özel eğitim ihtiyacı olan bireyleri akranlarından soyutlamayan ve birlikte yaşama kültürünü güçlendiren eğitimde adalet temelli yaklaşım modeli uygulanacaktır</w:t>
      </w:r>
      <w:r>
        <w:rPr>
          <w:rFonts w:ascii="Times New Roman" w:hAnsi="Times New Roman" w:cs="Times New Roman"/>
          <w:sz w:val="24"/>
          <w:szCs w:val="24"/>
        </w:rPr>
        <w:t>.</w:t>
      </w:r>
    </w:p>
    <w:p w:rsidR="000251B0" w:rsidRPr="00775210" w:rsidRDefault="00775210" w:rsidP="00775210">
      <w:pPr>
        <w:pStyle w:val="Balk5"/>
        <w:spacing w:before="102"/>
        <w:ind w:left="118"/>
        <w:jc w:val="both"/>
        <w:rPr>
          <w:rFonts w:ascii="Times New Roman" w:hAnsi="Times New Roman" w:cs="Times New Roman"/>
          <w:color w:val="auto"/>
          <w:sz w:val="24"/>
          <w:szCs w:val="24"/>
        </w:rPr>
      </w:pPr>
      <w:r>
        <w:rPr>
          <w:rFonts w:ascii="Times New Roman" w:hAnsi="Times New Roman" w:cs="Times New Roman"/>
          <w:b/>
          <w:bCs/>
          <w:color w:val="auto"/>
          <w:sz w:val="24"/>
          <w:szCs w:val="24"/>
        </w:rPr>
        <w:lastRenderedPageBreak/>
        <w:tab/>
      </w:r>
      <w:r w:rsidR="000251B0" w:rsidRPr="00775210">
        <w:rPr>
          <w:rFonts w:ascii="Times New Roman" w:hAnsi="Times New Roman" w:cs="Times New Roman"/>
          <w:b/>
          <w:bCs/>
          <w:color w:val="auto"/>
          <w:sz w:val="24"/>
          <w:szCs w:val="24"/>
        </w:rPr>
        <w:t>Hedef 5.3</w:t>
      </w:r>
      <w:r w:rsidR="000251B0" w:rsidRPr="00775210">
        <w:rPr>
          <w:rFonts w:ascii="Times New Roman" w:hAnsi="Times New Roman" w:cs="Times New Roman"/>
          <w:color w:val="auto"/>
          <w:sz w:val="24"/>
          <w:szCs w:val="24"/>
        </w:rPr>
        <w:t xml:space="preserve"> Ülkemizin kalkınmasında önemli bir kaynak niteliğinde bulunan özel yetenekli öğrencilerimiz, akranlarından ayrıştırılmadan doğalarına uygun bir eğitim yöntemi ile desteklenecektir.</w:t>
      </w:r>
    </w:p>
    <w:p w:rsidR="000251B0" w:rsidRPr="00775210" w:rsidRDefault="00775210" w:rsidP="000251B0">
      <w:pPr>
        <w:pStyle w:val="Balk5"/>
        <w:spacing w:before="80"/>
        <w:ind w:left="118"/>
        <w:jc w:val="both"/>
        <w:rPr>
          <w:rFonts w:ascii="Times New Roman" w:hAnsi="Times New Roman" w:cs="Times New Roman"/>
          <w:color w:val="auto"/>
          <w:sz w:val="24"/>
          <w:szCs w:val="24"/>
        </w:rPr>
      </w:pPr>
      <w:r>
        <w:rPr>
          <w:rFonts w:ascii="Times New Roman" w:hAnsi="Times New Roman" w:cs="Times New Roman"/>
          <w:b/>
          <w:bCs/>
          <w:color w:val="auto"/>
          <w:sz w:val="24"/>
          <w:szCs w:val="24"/>
        </w:rPr>
        <w:tab/>
      </w:r>
      <w:r w:rsidR="000251B0" w:rsidRPr="00775210">
        <w:rPr>
          <w:rFonts w:ascii="Times New Roman" w:hAnsi="Times New Roman" w:cs="Times New Roman"/>
          <w:b/>
          <w:bCs/>
          <w:color w:val="auto"/>
          <w:sz w:val="24"/>
          <w:szCs w:val="24"/>
        </w:rPr>
        <w:t>Amaç 6:</w:t>
      </w:r>
      <w:r w:rsidR="000251B0" w:rsidRPr="00775210">
        <w:rPr>
          <w:rFonts w:ascii="Times New Roman" w:hAnsi="Times New Roman" w:cs="Times New Roman"/>
          <w:color w:val="auto"/>
          <w:sz w:val="24"/>
          <w:szCs w:val="24"/>
        </w:rPr>
        <w:t xml:space="preserve"> Mesleki ve teknik eğitim ve hayat boyu öğrenme sistemleri toplumun ihtiyaçlarına ve işgücü piyasası ile bilgi çağının gereklerine uygun biçimde düzenlenecektir.</w:t>
      </w:r>
    </w:p>
    <w:p w:rsidR="00775210" w:rsidRDefault="000251B0" w:rsidP="00775210">
      <w:pPr>
        <w:pStyle w:val="GvdeMetni"/>
        <w:spacing w:before="119"/>
        <w:ind w:left="685"/>
        <w:jc w:val="both"/>
        <w:rPr>
          <w:rFonts w:ascii="Times New Roman" w:hAnsi="Times New Roman" w:cs="Times New Roman"/>
        </w:rPr>
      </w:pPr>
      <w:r w:rsidRPr="00775210">
        <w:rPr>
          <w:rFonts w:ascii="Times New Roman" w:hAnsi="Times New Roman" w:cs="Times New Roman"/>
          <w:b/>
          <w:bCs/>
        </w:rPr>
        <w:t>Hedef 6.1</w:t>
      </w:r>
      <w:r w:rsidRPr="00775210">
        <w:rPr>
          <w:rFonts w:ascii="Times New Roman" w:hAnsi="Times New Roman" w:cs="Times New Roman"/>
        </w:rPr>
        <w:t xml:space="preserve"> Mesleki ve teknik eğitime atfedilen değer ve erişim imkânları artırılacaktır</w:t>
      </w:r>
    </w:p>
    <w:p w:rsidR="000251B0" w:rsidRPr="00775210" w:rsidRDefault="000251B0" w:rsidP="00775210">
      <w:pPr>
        <w:pStyle w:val="GvdeMetni"/>
        <w:spacing w:before="119"/>
        <w:ind w:firstLine="709"/>
        <w:jc w:val="both"/>
        <w:rPr>
          <w:rFonts w:ascii="Times New Roman" w:hAnsi="Times New Roman" w:cs="Times New Roman"/>
        </w:rPr>
      </w:pPr>
      <w:r w:rsidRPr="00775210">
        <w:rPr>
          <w:rFonts w:ascii="Times New Roman" w:hAnsi="Times New Roman" w:cs="Times New Roman"/>
          <w:b/>
          <w:bCs/>
        </w:rPr>
        <w:t>Hedef 6.2</w:t>
      </w:r>
      <w:r w:rsidRPr="00775210">
        <w:rPr>
          <w:rFonts w:ascii="Times New Roman" w:hAnsi="Times New Roman" w:cs="Times New Roman"/>
        </w:rPr>
        <w:t xml:space="preserve"> Mesleki ve teknik eğitimde yeni nesil öğretim yöntemlerinin okullarımızda uygulanması sağlanacak, beşerî ve fiziki altyapı iyileştirilecektir</w:t>
      </w:r>
      <w:r w:rsidRPr="00775210">
        <w:rPr>
          <w:rFonts w:ascii="Times New Roman" w:hAnsi="Times New Roman" w:cs="Times New Roman"/>
          <w:b/>
          <w:bCs/>
        </w:rPr>
        <w:t>.</w:t>
      </w:r>
    </w:p>
    <w:p w:rsidR="000251B0" w:rsidRPr="00775210" w:rsidRDefault="000251B0" w:rsidP="000251B0">
      <w:pPr>
        <w:pStyle w:val="GvdeMetni"/>
        <w:spacing w:before="102" w:line="324" w:lineRule="auto"/>
        <w:ind w:left="685" w:right="640"/>
        <w:jc w:val="both"/>
        <w:rPr>
          <w:rFonts w:ascii="Times New Roman" w:hAnsi="Times New Roman" w:cs="Times New Roman"/>
        </w:rPr>
      </w:pPr>
      <w:r w:rsidRPr="00775210">
        <w:rPr>
          <w:rFonts w:ascii="Times New Roman" w:hAnsi="Times New Roman" w:cs="Times New Roman"/>
          <w:b/>
          <w:bCs/>
        </w:rPr>
        <w:t>Hedef 6.3</w:t>
      </w:r>
      <w:r w:rsidRPr="00775210">
        <w:rPr>
          <w:rFonts w:ascii="Times New Roman" w:hAnsi="Times New Roman" w:cs="Times New Roman"/>
        </w:rPr>
        <w:t xml:space="preserve"> Bireylerin iş ve yaşam kalitelerini yükseltmek amacıyla hayat boyu öğrenme katılım ve tamamlama oranları artırılacaktır.</w:t>
      </w:r>
    </w:p>
    <w:p w:rsidR="000251B0" w:rsidRPr="00775210" w:rsidRDefault="00775210" w:rsidP="000251B0">
      <w:pPr>
        <w:pStyle w:val="Balk5"/>
        <w:ind w:left="118"/>
        <w:jc w:val="both"/>
        <w:rPr>
          <w:rFonts w:ascii="Times New Roman" w:hAnsi="Times New Roman" w:cs="Times New Roman"/>
          <w:color w:val="auto"/>
          <w:sz w:val="24"/>
          <w:szCs w:val="24"/>
        </w:rPr>
      </w:pPr>
      <w:r>
        <w:rPr>
          <w:rFonts w:ascii="Times New Roman" w:hAnsi="Times New Roman" w:cs="Times New Roman"/>
          <w:color w:val="auto"/>
          <w:sz w:val="24"/>
          <w:szCs w:val="24"/>
        </w:rPr>
        <w:tab/>
      </w:r>
      <w:r w:rsidR="000251B0" w:rsidRPr="00775210">
        <w:rPr>
          <w:rFonts w:ascii="Times New Roman" w:hAnsi="Times New Roman" w:cs="Times New Roman"/>
          <w:b/>
          <w:bCs/>
          <w:color w:val="auto"/>
          <w:sz w:val="24"/>
          <w:szCs w:val="24"/>
        </w:rPr>
        <w:t>Amaç 7:</w:t>
      </w:r>
      <w:r w:rsidR="000251B0" w:rsidRPr="00775210">
        <w:rPr>
          <w:rFonts w:ascii="Times New Roman" w:hAnsi="Times New Roman" w:cs="Times New Roman"/>
          <w:color w:val="auto"/>
          <w:sz w:val="24"/>
          <w:szCs w:val="24"/>
        </w:rPr>
        <w:t xml:space="preserve"> Uluslararası standartlar gözetilerek tüm okullarımız için destekleyici bir özel öğretim yapısına geçilecektir.</w:t>
      </w:r>
    </w:p>
    <w:p w:rsidR="000251B0" w:rsidRPr="00775210" w:rsidRDefault="000251B0" w:rsidP="000251B0">
      <w:pPr>
        <w:pStyle w:val="GvdeMetni"/>
        <w:spacing w:before="142" w:line="261" w:lineRule="auto"/>
        <w:ind w:left="685"/>
        <w:jc w:val="both"/>
        <w:rPr>
          <w:rFonts w:ascii="Times New Roman" w:hAnsi="Times New Roman" w:cs="Times New Roman"/>
        </w:rPr>
      </w:pPr>
      <w:r w:rsidRPr="00775210">
        <w:rPr>
          <w:rFonts w:ascii="Times New Roman" w:hAnsi="Times New Roman" w:cs="Times New Roman"/>
          <w:b/>
          <w:bCs/>
        </w:rPr>
        <w:t>Hedef 7.1</w:t>
      </w:r>
      <w:r w:rsidRPr="00775210">
        <w:rPr>
          <w:rFonts w:ascii="Times New Roman" w:hAnsi="Times New Roman" w:cs="Times New Roman"/>
        </w:rPr>
        <w:t xml:space="preserve"> Özel öğretime devam eden öğrenci oranları artırılarak özel öğretim kurumlarının yönetim ve teftiş yapısı güçlendirilecektir.</w:t>
      </w:r>
    </w:p>
    <w:p w:rsidR="000251B0" w:rsidRDefault="000251B0" w:rsidP="009A3800">
      <w:pPr>
        <w:spacing w:after="0"/>
        <w:rPr>
          <w:rFonts w:ascii="Times New Roman" w:hAnsi="Times New Roman" w:cs="Times New Roman"/>
          <w:b/>
          <w:sz w:val="24"/>
          <w:szCs w:val="24"/>
        </w:rPr>
      </w:pPr>
    </w:p>
    <w:p w:rsidR="00775210" w:rsidRDefault="00775210" w:rsidP="009A3800">
      <w:pPr>
        <w:spacing w:after="0"/>
        <w:rPr>
          <w:rFonts w:ascii="Times New Roman" w:hAnsi="Times New Roman" w:cs="Times New Roman"/>
          <w:b/>
          <w:sz w:val="24"/>
          <w:szCs w:val="24"/>
        </w:rPr>
      </w:pPr>
    </w:p>
    <w:p w:rsidR="00775210" w:rsidRPr="00775210" w:rsidRDefault="00775210" w:rsidP="00775210">
      <w:pPr>
        <w:rPr>
          <w:rFonts w:ascii="Times New Roman" w:hAnsi="Times New Roman"/>
          <w:b/>
          <w:caps/>
        </w:rPr>
      </w:pPr>
      <w:r w:rsidRPr="00775210">
        <w:rPr>
          <w:rFonts w:ascii="Times New Roman" w:hAnsi="Times New Roman"/>
          <w:caps/>
          <w:color w:val="365F91"/>
          <w:sz w:val="24"/>
          <w:szCs w:val="24"/>
        </w:rPr>
        <w:t>Performans Tablosu</w:t>
      </w:r>
    </w:p>
    <w:tbl>
      <w:tblPr>
        <w:tblW w:w="9459" w:type="dxa"/>
        <w:tblLook w:val="04A0" w:firstRow="1" w:lastRow="0" w:firstColumn="1" w:lastColumn="0" w:noHBand="0" w:noVBand="1"/>
      </w:tblPr>
      <w:tblGrid>
        <w:gridCol w:w="1225"/>
        <w:gridCol w:w="721"/>
        <w:gridCol w:w="5115"/>
        <w:gridCol w:w="1138"/>
        <w:gridCol w:w="1260"/>
      </w:tblGrid>
      <w:tr w:rsidR="00775210" w:rsidRPr="00E558EF" w:rsidTr="00775210">
        <w:trPr>
          <w:trHeight w:val="624"/>
        </w:trPr>
        <w:tc>
          <w:tcPr>
            <w:tcW w:w="1946" w:type="dxa"/>
            <w:gridSpan w:val="2"/>
            <w:tcBorders>
              <w:top w:val="single" w:sz="4" w:space="0" w:color="auto"/>
              <w:left w:val="single" w:sz="4" w:space="0" w:color="auto"/>
              <w:bottom w:val="single" w:sz="4" w:space="0" w:color="auto"/>
              <w:right w:val="single" w:sz="4" w:space="0" w:color="auto"/>
            </w:tcBorders>
            <w:shd w:val="clear" w:color="auto" w:fill="92CDDC"/>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İdarenin</w:t>
            </w: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Adı</w:t>
            </w:r>
          </w:p>
        </w:tc>
        <w:tc>
          <w:tcPr>
            <w:tcW w:w="7513" w:type="dxa"/>
            <w:gridSpan w:val="3"/>
            <w:tcBorders>
              <w:top w:val="single" w:sz="4" w:space="0" w:color="auto"/>
              <w:left w:val="single" w:sz="4" w:space="0" w:color="auto"/>
              <w:bottom w:val="single" w:sz="4" w:space="0" w:color="auto"/>
              <w:right w:val="single" w:sz="4" w:space="0" w:color="auto"/>
            </w:tcBorders>
            <w:shd w:val="clear" w:color="auto" w:fill="92CDDC"/>
          </w:tcPr>
          <w:p w:rsidR="00775210" w:rsidRPr="00E558EF" w:rsidRDefault="00775210" w:rsidP="00775210">
            <w:pPr>
              <w:jc w:val="both"/>
              <w:rPr>
                <w:rFonts w:ascii="Times New Roman" w:hAnsi="Times New Roman"/>
                <w:color w:val="0D0D0D"/>
              </w:rPr>
            </w:pPr>
          </w:p>
          <w:p w:rsidR="00775210" w:rsidRPr="00E558EF" w:rsidRDefault="00775210" w:rsidP="00775210">
            <w:pPr>
              <w:jc w:val="both"/>
              <w:rPr>
                <w:rFonts w:ascii="Times New Roman" w:hAnsi="Times New Roman"/>
                <w:b/>
                <w:color w:val="0D0D0D"/>
              </w:rPr>
            </w:pPr>
            <w:r w:rsidRPr="00E558EF">
              <w:rPr>
                <w:rFonts w:ascii="Times New Roman" w:hAnsi="Times New Roman"/>
                <w:b/>
                <w:color w:val="0D0D0D"/>
              </w:rPr>
              <w:t>BİNGÖL İL MİLLİ EĞİTİM MÜDÜRLÜĞÜ</w:t>
            </w:r>
          </w:p>
        </w:tc>
      </w:tr>
      <w:tr w:rsidR="00775210" w:rsidRPr="00E558EF" w:rsidTr="00775210">
        <w:trPr>
          <w:cantSplit/>
          <w:trHeight w:val="763"/>
        </w:trPr>
        <w:tc>
          <w:tcPr>
            <w:tcW w:w="1225" w:type="dxa"/>
            <w:vMerge w:val="restart"/>
            <w:tcBorders>
              <w:top w:val="single" w:sz="4" w:space="0" w:color="auto"/>
              <w:left w:val="single" w:sz="4" w:space="0" w:color="auto"/>
              <w:bottom w:val="single" w:sz="4" w:space="0" w:color="auto"/>
              <w:right w:val="single" w:sz="4" w:space="0" w:color="auto"/>
            </w:tcBorders>
            <w:shd w:val="clear" w:color="auto" w:fill="92CDDC"/>
            <w:textDirection w:val="btLr"/>
          </w:tcPr>
          <w:p w:rsidR="00775210" w:rsidRPr="00E558EF" w:rsidRDefault="00775210" w:rsidP="00775210">
            <w:pPr>
              <w:ind w:left="113" w:right="113"/>
              <w:jc w:val="center"/>
              <w:rPr>
                <w:rFonts w:ascii="Times New Roman" w:hAnsi="Times New Roman"/>
                <w:b/>
                <w:color w:val="0D0D0D"/>
              </w:rPr>
            </w:pPr>
            <w:r w:rsidRPr="00E558EF">
              <w:rPr>
                <w:rFonts w:ascii="Times New Roman" w:hAnsi="Times New Roman"/>
                <w:b/>
                <w:color w:val="0D0D0D"/>
              </w:rPr>
              <w:t>Performans</w:t>
            </w:r>
          </w:p>
          <w:p w:rsidR="00775210" w:rsidRPr="00E558EF" w:rsidRDefault="00775210" w:rsidP="00775210">
            <w:pPr>
              <w:ind w:left="113" w:right="113"/>
              <w:jc w:val="center"/>
              <w:rPr>
                <w:rFonts w:ascii="Times New Roman" w:hAnsi="Times New Roman"/>
                <w:b/>
                <w:color w:val="0D0D0D"/>
              </w:rPr>
            </w:pPr>
            <w:r w:rsidRPr="00E558EF">
              <w:rPr>
                <w:rFonts w:ascii="Times New Roman" w:hAnsi="Times New Roman"/>
                <w:b/>
                <w:color w:val="0D0D0D"/>
              </w:rPr>
              <w:t>Hedef No</w:t>
            </w:r>
          </w:p>
        </w:tc>
        <w:tc>
          <w:tcPr>
            <w:tcW w:w="721" w:type="dxa"/>
            <w:vMerge w:val="restart"/>
            <w:tcBorders>
              <w:top w:val="single" w:sz="4" w:space="0" w:color="auto"/>
              <w:bottom w:val="single" w:sz="4" w:space="0" w:color="auto"/>
              <w:right w:val="single" w:sz="4" w:space="0" w:color="auto"/>
            </w:tcBorders>
            <w:shd w:val="clear" w:color="auto" w:fill="E5B8B7"/>
            <w:textDirection w:val="btLr"/>
          </w:tcPr>
          <w:p w:rsidR="00775210" w:rsidRPr="00E558EF" w:rsidRDefault="00775210" w:rsidP="00775210">
            <w:pPr>
              <w:ind w:left="113" w:right="113"/>
              <w:jc w:val="center"/>
              <w:rPr>
                <w:rFonts w:ascii="Times New Roman" w:hAnsi="Times New Roman"/>
                <w:b/>
                <w:color w:val="0D0D0D"/>
              </w:rPr>
            </w:pPr>
            <w:r w:rsidRPr="00E558EF">
              <w:rPr>
                <w:rFonts w:ascii="Times New Roman" w:hAnsi="Times New Roman"/>
                <w:b/>
                <w:color w:val="0D0D0D"/>
              </w:rPr>
              <w:t>Faaliyet No</w:t>
            </w:r>
          </w:p>
        </w:tc>
        <w:tc>
          <w:tcPr>
            <w:tcW w:w="5115" w:type="dxa"/>
            <w:vMerge w:val="restart"/>
            <w:tcBorders>
              <w:top w:val="single" w:sz="4" w:space="0" w:color="auto"/>
              <w:left w:val="single" w:sz="4" w:space="0" w:color="auto"/>
              <w:bottom w:val="single" w:sz="4" w:space="0" w:color="auto"/>
              <w:right w:val="single" w:sz="4" w:space="0" w:color="auto"/>
            </w:tcBorders>
            <w:shd w:val="clear" w:color="auto" w:fill="92CDDC"/>
          </w:tcPr>
          <w:p w:rsidR="00775210" w:rsidRPr="00E558EF" w:rsidRDefault="00775210" w:rsidP="00775210">
            <w:pPr>
              <w:jc w:val="center"/>
              <w:rPr>
                <w:rFonts w:ascii="Times New Roman" w:hAnsi="Times New Roman"/>
                <w:color w:val="0D0D0D"/>
              </w:rPr>
            </w:pPr>
          </w:p>
          <w:p w:rsidR="00775210" w:rsidRPr="00E558EF" w:rsidRDefault="00775210" w:rsidP="00775210">
            <w:pPr>
              <w:jc w:val="center"/>
              <w:rPr>
                <w:rFonts w:ascii="Times New Roman" w:hAnsi="Times New Roman"/>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AÇIKLAMALAR</w:t>
            </w:r>
          </w:p>
        </w:tc>
        <w:tc>
          <w:tcPr>
            <w:tcW w:w="2398" w:type="dxa"/>
            <w:gridSpan w:val="2"/>
            <w:tcBorders>
              <w:top w:val="single" w:sz="4" w:space="0" w:color="auto"/>
              <w:left w:val="single" w:sz="4" w:space="0" w:color="auto"/>
              <w:bottom w:val="single" w:sz="4" w:space="0" w:color="auto"/>
              <w:right w:val="single" w:sz="4" w:space="0" w:color="auto"/>
            </w:tcBorders>
            <w:shd w:val="clear" w:color="auto" w:fill="DDD9C3"/>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2020</w:t>
            </w:r>
          </w:p>
        </w:tc>
      </w:tr>
      <w:tr w:rsidR="00775210" w:rsidRPr="00E558EF" w:rsidTr="00775210">
        <w:trPr>
          <w:cantSplit/>
          <w:trHeight w:val="387"/>
        </w:trPr>
        <w:tc>
          <w:tcPr>
            <w:tcW w:w="1225" w:type="dxa"/>
            <w:vMerge/>
            <w:tcBorders>
              <w:top w:val="single" w:sz="4" w:space="0" w:color="auto"/>
              <w:left w:val="single" w:sz="4" w:space="0" w:color="auto"/>
              <w:bottom w:val="single" w:sz="4" w:space="0" w:color="auto"/>
              <w:right w:val="single" w:sz="4" w:space="0" w:color="auto"/>
            </w:tcBorders>
            <w:shd w:val="clear" w:color="auto" w:fill="92CDDC"/>
            <w:textDirection w:val="btLr"/>
          </w:tcPr>
          <w:p w:rsidR="00775210" w:rsidRPr="00E558EF" w:rsidRDefault="00775210" w:rsidP="00775210">
            <w:pPr>
              <w:ind w:left="113" w:right="113"/>
              <w:jc w:val="center"/>
              <w:rPr>
                <w:rFonts w:ascii="Times New Roman" w:hAnsi="Times New Roman"/>
                <w:color w:val="0D0D0D"/>
              </w:rPr>
            </w:pPr>
          </w:p>
        </w:tc>
        <w:tc>
          <w:tcPr>
            <w:tcW w:w="721" w:type="dxa"/>
            <w:vMerge/>
            <w:tcBorders>
              <w:top w:val="single" w:sz="4" w:space="0" w:color="auto"/>
              <w:bottom w:val="single" w:sz="4" w:space="0" w:color="auto"/>
              <w:right w:val="single" w:sz="4" w:space="0" w:color="auto"/>
            </w:tcBorders>
            <w:shd w:val="clear" w:color="auto" w:fill="E5B8B7"/>
            <w:textDirection w:val="btLr"/>
          </w:tcPr>
          <w:p w:rsidR="00775210" w:rsidRPr="00E558EF" w:rsidRDefault="00775210" w:rsidP="00775210">
            <w:pPr>
              <w:ind w:left="113" w:right="113"/>
              <w:jc w:val="center"/>
              <w:rPr>
                <w:rFonts w:ascii="Times New Roman" w:hAnsi="Times New Roman"/>
                <w:color w:val="0D0D0D"/>
              </w:rPr>
            </w:pPr>
          </w:p>
        </w:tc>
        <w:tc>
          <w:tcPr>
            <w:tcW w:w="5115" w:type="dxa"/>
            <w:vMerge/>
            <w:tcBorders>
              <w:top w:val="single" w:sz="4" w:space="0" w:color="auto"/>
              <w:left w:val="single" w:sz="4" w:space="0" w:color="auto"/>
              <w:bottom w:val="single" w:sz="4" w:space="0" w:color="auto"/>
              <w:right w:val="single" w:sz="4" w:space="0" w:color="auto"/>
            </w:tcBorders>
            <w:shd w:val="clear" w:color="auto" w:fill="92CDDC"/>
          </w:tcPr>
          <w:p w:rsidR="00775210" w:rsidRPr="00E558EF" w:rsidRDefault="00775210" w:rsidP="00775210">
            <w:pPr>
              <w:jc w:val="center"/>
              <w:rPr>
                <w:rFonts w:ascii="Times New Roman" w:hAnsi="Times New Roman"/>
                <w:color w:val="0D0D0D"/>
              </w:rPr>
            </w:pPr>
          </w:p>
        </w:tc>
        <w:tc>
          <w:tcPr>
            <w:tcW w:w="1138" w:type="dxa"/>
            <w:tcBorders>
              <w:top w:val="single" w:sz="4" w:space="0" w:color="auto"/>
              <w:left w:val="single" w:sz="4" w:space="0" w:color="auto"/>
              <w:bottom w:val="single" w:sz="4" w:space="0" w:color="auto"/>
              <w:right w:val="single" w:sz="4" w:space="0" w:color="auto"/>
            </w:tcBorders>
            <w:shd w:val="clear" w:color="auto" w:fill="92CDDC"/>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Bütçe</w:t>
            </w: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İçi</w:t>
            </w:r>
          </w:p>
        </w:tc>
        <w:tc>
          <w:tcPr>
            <w:tcW w:w="1260" w:type="dxa"/>
            <w:tcBorders>
              <w:top w:val="single" w:sz="4" w:space="0" w:color="auto"/>
              <w:left w:val="single" w:sz="4" w:space="0" w:color="auto"/>
            </w:tcBorders>
            <w:shd w:val="clear" w:color="auto" w:fill="E5B8B7"/>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Bütçe</w:t>
            </w: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Dışı</w:t>
            </w: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1"/>
        </w:trPr>
        <w:tc>
          <w:tcPr>
            <w:tcW w:w="1225" w:type="dxa"/>
            <w:vMerge w:val="restart"/>
            <w:tcBorders>
              <w:top w:val="single" w:sz="4" w:space="0" w:color="auto"/>
            </w:tcBorders>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w:t>
            </w:r>
          </w:p>
        </w:tc>
        <w:tc>
          <w:tcPr>
            <w:tcW w:w="721" w:type="dxa"/>
            <w:tcBorders>
              <w:top w:val="single" w:sz="4" w:space="0" w:color="auto"/>
            </w:tcBorders>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w:t>
            </w:r>
          </w:p>
        </w:tc>
        <w:tc>
          <w:tcPr>
            <w:tcW w:w="5115" w:type="dxa"/>
            <w:tcBorders>
              <w:top w:val="single" w:sz="4" w:space="0" w:color="auto"/>
            </w:tcBorders>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Bilimsel, kültürel, sanatsal ve sportif alanlarda alakalı yerel projeler geliştirilecektir.</w:t>
            </w:r>
          </w:p>
        </w:tc>
        <w:tc>
          <w:tcPr>
            <w:tcW w:w="1138" w:type="dxa"/>
            <w:tcBorders>
              <w:top w:val="single" w:sz="4" w:space="0" w:color="auto"/>
            </w:tcBorders>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3"/>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w:t>
            </w:r>
          </w:p>
        </w:tc>
        <w:tc>
          <w:tcPr>
            <w:tcW w:w="5115" w:type="dxa"/>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SOGEP projesi kapsamında okullarımızda tüm eğitim kademelerimize yönelik müzik, resim ve tiyatro gibi sanatsal ve kültürel kurslar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97"/>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w:t>
            </w:r>
          </w:p>
        </w:tc>
        <w:tc>
          <w:tcPr>
            <w:tcW w:w="5115" w:type="dxa"/>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b/>
                <w:sz w:val="20"/>
                <w:szCs w:val="20"/>
              </w:rPr>
              <w:t xml:space="preserve">“Bingöl </w:t>
            </w:r>
            <w:proofErr w:type="gramStart"/>
            <w:r w:rsidRPr="00E558EF">
              <w:rPr>
                <w:rFonts w:ascii="Book Antiqua" w:eastAsia="Calibri" w:hAnsi="Book Antiqua"/>
                <w:b/>
                <w:sz w:val="20"/>
                <w:szCs w:val="20"/>
              </w:rPr>
              <w:t>Okuyor”</w:t>
            </w:r>
            <w:r w:rsidRPr="00E558EF">
              <w:rPr>
                <w:rFonts w:ascii="Book Antiqua" w:eastAsia="Calibri" w:hAnsi="Book Antiqua"/>
                <w:sz w:val="20"/>
                <w:szCs w:val="20"/>
              </w:rPr>
              <w:t xml:space="preserve">  adlı</w:t>
            </w:r>
            <w:proofErr w:type="gramEnd"/>
            <w:r w:rsidRPr="00E558EF">
              <w:rPr>
                <w:rFonts w:ascii="Book Antiqua" w:eastAsia="Calibri" w:hAnsi="Book Antiqua"/>
                <w:sz w:val="20"/>
                <w:szCs w:val="20"/>
              </w:rPr>
              <w:t xml:space="preserve"> etkin kitap okuma ve kitap okuma farkındalığı oluşturacak proje hazırlanacaktır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13"/>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w:t>
            </w:r>
          </w:p>
        </w:tc>
        <w:tc>
          <w:tcPr>
            <w:tcW w:w="5115" w:type="dxa"/>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b/>
                <w:sz w:val="20"/>
                <w:szCs w:val="20"/>
              </w:rPr>
              <w:t>“Kitap Okuma Saati”</w:t>
            </w:r>
            <w:r w:rsidRPr="00E558EF">
              <w:rPr>
                <w:rFonts w:ascii="Book Antiqua" w:eastAsia="Calibri" w:hAnsi="Book Antiqua"/>
                <w:sz w:val="20"/>
                <w:szCs w:val="20"/>
              </w:rPr>
              <w:t xml:space="preserve"> programı devam ettirilecektir.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5"/>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Destek eğitimleri, destekleme ve yetiştirme kursları, öğrenme güçlüğü çeken öğrencilere yönelik faaliyetler gerçekleştirilecektir.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0"/>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w:t>
            </w:r>
          </w:p>
        </w:tc>
        <w:tc>
          <w:tcPr>
            <w:tcW w:w="5115" w:type="dxa"/>
          </w:tcPr>
          <w:p w:rsidR="00775210" w:rsidRPr="00E558EF" w:rsidRDefault="00775210" w:rsidP="00775210">
            <w:pPr>
              <w:jc w:val="both"/>
              <w:rPr>
                <w:rFonts w:ascii="Times New Roman" w:hAnsi="Times New Roman"/>
                <w:color w:val="0D0D0D"/>
              </w:rPr>
            </w:pPr>
            <w:r w:rsidRPr="00E558EF">
              <w:rPr>
                <w:rFonts w:ascii="Book Antiqua" w:hAnsi="Book Antiqua"/>
                <w:color w:val="000000"/>
                <w:sz w:val="20"/>
                <w:szCs w:val="20"/>
              </w:rPr>
              <w:t>Okullarla iletişim artırılıp öğrenciler belirli sistem halinde izlenerek öğrencilerin gelişimine yönelik eğitsel tedbirler alınacaktır.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0"/>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color w:val="000000"/>
                <w:sz w:val="20"/>
                <w:szCs w:val="20"/>
              </w:rPr>
              <w:t xml:space="preserve">Ar-Ge birimi tarafından </w:t>
            </w:r>
            <w:proofErr w:type="spellStart"/>
            <w:r w:rsidRPr="00E558EF">
              <w:rPr>
                <w:rFonts w:ascii="Book Antiqua" w:hAnsi="Book Antiqua"/>
                <w:color w:val="000000"/>
                <w:sz w:val="20"/>
                <w:szCs w:val="20"/>
              </w:rPr>
              <w:t>eTwinning</w:t>
            </w:r>
            <w:proofErr w:type="spellEnd"/>
            <w:r w:rsidRPr="00E558EF">
              <w:rPr>
                <w:rFonts w:ascii="Book Antiqua" w:hAnsi="Book Antiqua"/>
                <w:color w:val="000000"/>
                <w:sz w:val="20"/>
                <w:szCs w:val="20"/>
              </w:rPr>
              <w:t xml:space="preserve"> ve </w:t>
            </w:r>
            <w:proofErr w:type="spellStart"/>
            <w:r w:rsidRPr="00E558EF">
              <w:rPr>
                <w:rFonts w:ascii="Book Antiqua" w:hAnsi="Book Antiqua"/>
                <w:color w:val="000000"/>
                <w:sz w:val="20"/>
                <w:szCs w:val="20"/>
              </w:rPr>
              <w:t>Erasmus</w:t>
            </w:r>
            <w:proofErr w:type="spellEnd"/>
            <w:r w:rsidRPr="00E558EF">
              <w:rPr>
                <w:rFonts w:ascii="Book Antiqua" w:hAnsi="Book Antiqua"/>
                <w:color w:val="000000"/>
                <w:sz w:val="20"/>
                <w:szCs w:val="20"/>
              </w:rPr>
              <w:t>+ projeleri hakkında okul düzeyinde bilgilendirme toplantıları yapılacaktır</w:t>
            </w:r>
          </w:p>
        </w:tc>
        <w:tc>
          <w:tcPr>
            <w:tcW w:w="1138" w:type="dxa"/>
            <w:vMerge w:val="restart"/>
          </w:tcPr>
          <w:p w:rsidR="00775210" w:rsidRPr="00E558EF" w:rsidRDefault="00775210" w:rsidP="00775210">
            <w:pPr>
              <w:jc w:val="both"/>
              <w:rPr>
                <w:rFonts w:ascii="Times New Roman" w:hAnsi="Times New Roman"/>
                <w:color w:val="0D0D0D"/>
              </w:rPr>
            </w:pPr>
          </w:p>
        </w:tc>
        <w:tc>
          <w:tcPr>
            <w:tcW w:w="1260" w:type="dxa"/>
            <w:vMerge w:val="restart"/>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20"/>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color w:val="000000"/>
                <w:sz w:val="20"/>
                <w:szCs w:val="20"/>
              </w:rPr>
              <w:t>Ar-Ge birimi tarafından Kalkınma ajansına proje başvurusu yapılacaktır.</w:t>
            </w:r>
          </w:p>
        </w:tc>
        <w:tc>
          <w:tcPr>
            <w:tcW w:w="1138" w:type="dxa"/>
            <w:vMerge/>
          </w:tcPr>
          <w:p w:rsidR="00775210" w:rsidRPr="00E558EF" w:rsidRDefault="00775210" w:rsidP="00775210">
            <w:pPr>
              <w:jc w:val="both"/>
              <w:rPr>
                <w:rFonts w:ascii="Times New Roman" w:hAnsi="Times New Roman"/>
                <w:color w:val="0D0D0D"/>
              </w:rPr>
            </w:pPr>
          </w:p>
        </w:tc>
        <w:tc>
          <w:tcPr>
            <w:tcW w:w="1260" w:type="dxa"/>
            <w:vMerge/>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71"/>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9</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rPr>
              <w:t>Bütün eğitim kademelerinde bilimsel, kültürel, sanatsal, sportif ve toplum hizmeti alanlarında etkinliklere katılım oranı artırılması için ilimizde bu etkinliklere yönelik yerel projeler geliştirilecektir.</w:t>
            </w:r>
          </w:p>
        </w:tc>
        <w:tc>
          <w:tcPr>
            <w:tcW w:w="1138" w:type="dxa"/>
            <w:vMerge w:val="restart"/>
          </w:tcPr>
          <w:p w:rsidR="00775210" w:rsidRPr="00E558EF" w:rsidRDefault="00775210" w:rsidP="00775210">
            <w:pPr>
              <w:jc w:val="both"/>
              <w:rPr>
                <w:rFonts w:ascii="Times New Roman" w:hAnsi="Times New Roman"/>
                <w:color w:val="0D0D0D"/>
              </w:rPr>
            </w:pPr>
          </w:p>
        </w:tc>
        <w:tc>
          <w:tcPr>
            <w:tcW w:w="1260" w:type="dxa"/>
            <w:vMerge w:val="restart"/>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85"/>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10</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Ar-Ge birimi tarafından proje yazma eğitimleri düzenlenecektir.</w:t>
            </w:r>
          </w:p>
        </w:tc>
        <w:tc>
          <w:tcPr>
            <w:tcW w:w="1138" w:type="dxa"/>
            <w:vMerge/>
          </w:tcPr>
          <w:p w:rsidR="00775210" w:rsidRPr="00E558EF" w:rsidRDefault="00775210" w:rsidP="00775210">
            <w:pPr>
              <w:jc w:val="both"/>
              <w:rPr>
                <w:rFonts w:ascii="Times New Roman" w:hAnsi="Times New Roman"/>
                <w:color w:val="0D0D0D"/>
              </w:rPr>
            </w:pPr>
          </w:p>
        </w:tc>
        <w:tc>
          <w:tcPr>
            <w:tcW w:w="1260" w:type="dxa"/>
            <w:vMerge/>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21"/>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6</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11</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color w:val="000000"/>
                <w:sz w:val="20"/>
              </w:rPr>
              <w:t xml:space="preserve">Eylül ve Haziran seminer dönemlerinde tüm eğitim bölgelerinde İngilizce </w:t>
            </w:r>
            <w:proofErr w:type="spellStart"/>
            <w:r w:rsidRPr="00E558EF">
              <w:rPr>
                <w:rFonts w:ascii="Book Antiqua" w:hAnsi="Book Antiqua"/>
                <w:color w:val="000000"/>
                <w:sz w:val="20"/>
              </w:rPr>
              <w:t>formatör</w:t>
            </w:r>
            <w:proofErr w:type="spellEnd"/>
            <w:r w:rsidRPr="00E558EF">
              <w:rPr>
                <w:rFonts w:ascii="Book Antiqua" w:hAnsi="Book Antiqua"/>
                <w:color w:val="000000"/>
                <w:sz w:val="20"/>
              </w:rPr>
              <w:t xml:space="preserve"> öğretmenlerinin koordinesinde İngilizce öğretiminde yöntem ve teknikler konusunda </w:t>
            </w:r>
            <w:proofErr w:type="spellStart"/>
            <w:r w:rsidRPr="00E558EF">
              <w:rPr>
                <w:rFonts w:ascii="Book Antiqua" w:hAnsi="Book Antiqua"/>
                <w:color w:val="000000"/>
                <w:sz w:val="20"/>
              </w:rPr>
              <w:t>çalıştaylar</w:t>
            </w:r>
            <w:proofErr w:type="spellEnd"/>
            <w:r w:rsidRPr="00E558EF">
              <w:rPr>
                <w:rFonts w:ascii="Book Antiqua" w:hAnsi="Book Antiqua"/>
                <w:color w:val="000000"/>
                <w:sz w:val="20"/>
              </w:rPr>
              <w:t xml:space="preserve"> düzenlenecektir</w:t>
            </w:r>
          </w:p>
        </w:tc>
        <w:tc>
          <w:tcPr>
            <w:tcW w:w="1138" w:type="dxa"/>
            <w:vMerge w:val="restart"/>
          </w:tcPr>
          <w:p w:rsidR="00775210" w:rsidRPr="00E558EF" w:rsidRDefault="00775210" w:rsidP="00775210">
            <w:pPr>
              <w:jc w:val="both"/>
              <w:rPr>
                <w:rFonts w:ascii="Times New Roman" w:hAnsi="Times New Roman"/>
                <w:color w:val="0D0D0D"/>
              </w:rPr>
            </w:pPr>
          </w:p>
        </w:tc>
        <w:tc>
          <w:tcPr>
            <w:tcW w:w="1260" w:type="dxa"/>
            <w:vMerge w:val="restart"/>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5"/>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12</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rPr>
              <w:t xml:space="preserve">Bölge ve okul zümre toplantılarında yabancı dil dersinin diğer disiplinlerle entegrasyonuna yönelik zümreler arası </w:t>
            </w:r>
            <w:proofErr w:type="gramStart"/>
            <w:r w:rsidRPr="00E558EF">
              <w:rPr>
                <w:rFonts w:ascii="Book Antiqua" w:eastAsia="Calibri" w:hAnsi="Book Antiqua"/>
                <w:sz w:val="20"/>
              </w:rPr>
              <w:t>işbirliğinin</w:t>
            </w:r>
            <w:proofErr w:type="gramEnd"/>
            <w:r w:rsidRPr="00E558EF">
              <w:rPr>
                <w:rFonts w:ascii="Book Antiqua" w:eastAsia="Calibri" w:hAnsi="Book Antiqua"/>
                <w:sz w:val="20"/>
              </w:rPr>
              <w:t xml:space="preserve"> yapılması örnek etkinliklerle açıklanarak karara bağlanacaktır ve böylece daha uygulanabilir olması sağlanacaktır.</w:t>
            </w:r>
          </w:p>
        </w:tc>
        <w:tc>
          <w:tcPr>
            <w:tcW w:w="1138" w:type="dxa"/>
            <w:vMerge/>
          </w:tcPr>
          <w:p w:rsidR="00775210" w:rsidRPr="00E558EF" w:rsidRDefault="00775210" w:rsidP="00775210">
            <w:pPr>
              <w:jc w:val="both"/>
              <w:rPr>
                <w:rFonts w:ascii="Times New Roman" w:hAnsi="Times New Roman"/>
                <w:color w:val="0D0D0D"/>
              </w:rPr>
            </w:pPr>
          </w:p>
        </w:tc>
        <w:tc>
          <w:tcPr>
            <w:tcW w:w="1260" w:type="dxa"/>
            <w:vMerge/>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5"/>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7</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13</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color w:val="000000"/>
                <w:sz w:val="20"/>
              </w:rPr>
              <w:t xml:space="preserve">Mahalli </w:t>
            </w:r>
            <w:proofErr w:type="spellStart"/>
            <w:r w:rsidRPr="00E558EF">
              <w:rPr>
                <w:rFonts w:ascii="Book Antiqua" w:hAnsi="Book Antiqua"/>
                <w:color w:val="000000"/>
                <w:sz w:val="20"/>
              </w:rPr>
              <w:t>Hizmetiçi</w:t>
            </w:r>
            <w:proofErr w:type="spellEnd"/>
            <w:r w:rsidRPr="00E558EF">
              <w:rPr>
                <w:rFonts w:ascii="Book Antiqua" w:hAnsi="Book Antiqua"/>
                <w:color w:val="000000"/>
                <w:sz w:val="20"/>
              </w:rPr>
              <w:t xml:space="preserve"> Eğitim planına "İngilizce Dil Becerilerinin Etkili Öğretimi" kursu koyulacaktır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82"/>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14</w:t>
            </w:r>
          </w:p>
        </w:tc>
        <w:tc>
          <w:tcPr>
            <w:tcW w:w="5115" w:type="dxa"/>
          </w:tcPr>
          <w:p w:rsidR="00775210" w:rsidRPr="00E558EF" w:rsidRDefault="00775210" w:rsidP="00775210">
            <w:pPr>
              <w:jc w:val="both"/>
              <w:rPr>
                <w:rFonts w:ascii="Times New Roman" w:hAnsi="Times New Roman"/>
              </w:rPr>
            </w:pPr>
            <w:r w:rsidRPr="00E558EF">
              <w:rPr>
                <w:rFonts w:ascii="Book Antiqua" w:hAnsi="Book Antiqua"/>
                <w:color w:val="000000"/>
                <w:sz w:val="20"/>
              </w:rPr>
              <w:t xml:space="preserve">Müdürlüğümüz tarafından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Öğretmen eğitimi hareketliliği kapsamında "İngilizce Öğretiminde teknolojinin Kullanımı" proje başvuruları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6"/>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p>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8</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15</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Okul ve program türlerine göre yabancı dil beceri ve ihtiyaçları yapılandırılacaktır.</w:t>
            </w:r>
          </w:p>
        </w:tc>
        <w:tc>
          <w:tcPr>
            <w:tcW w:w="1138" w:type="dxa"/>
            <w:vAlign w:val="center"/>
          </w:tcPr>
          <w:p w:rsidR="00775210" w:rsidRPr="00E558EF" w:rsidRDefault="00775210" w:rsidP="00775210">
            <w:pPr>
              <w:jc w:val="both"/>
              <w:rPr>
                <w:rFonts w:ascii="Times New Roman" w:hAnsi="Times New Roman"/>
                <w:color w:val="0D0D0D"/>
              </w:rPr>
            </w:pPr>
          </w:p>
        </w:tc>
        <w:tc>
          <w:tcPr>
            <w:tcW w:w="1260" w:type="dxa"/>
            <w:vAlign w:val="center"/>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02"/>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16</w:t>
            </w:r>
          </w:p>
        </w:tc>
        <w:tc>
          <w:tcPr>
            <w:tcW w:w="5115" w:type="dxa"/>
          </w:tcPr>
          <w:p w:rsidR="00775210" w:rsidRPr="00E558EF" w:rsidRDefault="00775210" w:rsidP="00775210">
            <w:pPr>
              <w:jc w:val="both"/>
              <w:rPr>
                <w:rFonts w:ascii="Book Antiqua" w:hAnsi="Book Antiqua"/>
                <w:color w:val="000000"/>
                <w:sz w:val="20"/>
              </w:rPr>
            </w:pPr>
            <w:r w:rsidRPr="00E558EF">
              <w:rPr>
                <w:rFonts w:ascii="Book Antiqua" w:hAnsi="Book Antiqua"/>
                <w:color w:val="000000"/>
                <w:sz w:val="20"/>
              </w:rPr>
              <w:t xml:space="preserve">Ar-Ge birimi tarafından </w:t>
            </w:r>
            <w:proofErr w:type="spellStart"/>
            <w:r w:rsidRPr="00E558EF">
              <w:rPr>
                <w:rFonts w:ascii="Book Antiqua" w:hAnsi="Book Antiqua"/>
                <w:color w:val="000000"/>
                <w:sz w:val="20"/>
              </w:rPr>
              <w:t>eTwinning</w:t>
            </w:r>
            <w:proofErr w:type="spellEnd"/>
            <w:r w:rsidRPr="00E558EF">
              <w:rPr>
                <w:rFonts w:ascii="Book Antiqua" w:hAnsi="Book Antiqua"/>
                <w:color w:val="000000"/>
                <w:sz w:val="20"/>
              </w:rPr>
              <w:t xml:space="preserve"> ve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projeleri hakkında okul düzeyinde bilgilendirme toplantıları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38"/>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9</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17</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 xml:space="preserve">İlimizde yapılan etkinliklerde FATİH Projesi bileşenleri ve </w:t>
            </w:r>
            <w:proofErr w:type="spellStart"/>
            <w:r w:rsidRPr="00E558EF">
              <w:rPr>
                <w:rFonts w:ascii="Book Antiqua" w:eastAsia="Calibri" w:hAnsi="Book Antiqua"/>
                <w:sz w:val="20"/>
                <w:szCs w:val="20"/>
              </w:rPr>
              <w:t>EBA'nın</w:t>
            </w:r>
            <w:proofErr w:type="spellEnd"/>
            <w:r w:rsidRPr="00E558EF">
              <w:rPr>
                <w:rFonts w:ascii="Book Antiqua" w:eastAsia="Calibri" w:hAnsi="Book Antiqua"/>
                <w:sz w:val="20"/>
                <w:szCs w:val="20"/>
              </w:rPr>
              <w:t xml:space="preserve"> tanıtımı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vMerge/>
            <w:shd w:val="clear" w:color="auto" w:fill="92CDDC"/>
            <w:vAlign w:val="center"/>
          </w:tcPr>
          <w:p w:rsidR="00775210" w:rsidRPr="00E558EF" w:rsidRDefault="00775210" w:rsidP="00775210">
            <w:pPr>
              <w:jc w:val="center"/>
              <w:rPr>
                <w:rFonts w:ascii="Times New Roman" w:hAnsi="Times New Roman"/>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EBA eğitim portalinin kapsam ve içeriği geliştirilerek öğrenci ve öğretmenler tarafından daha sık kullanılan bir portal haline getirilip il düzeyinde kullanım oranının artırılması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10</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19</w:t>
            </w:r>
          </w:p>
        </w:tc>
        <w:tc>
          <w:tcPr>
            <w:tcW w:w="5115" w:type="dxa"/>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rPr>
              <w:t>Öğretmenlerimizin dijital eğitim konusunda kendilerini geliştirmelerine yönelik istedikleri zaman faydalanabilecekleri video içerikler geliştirilecek ve çevrimiçi atölyeler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11</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20</w:t>
            </w:r>
          </w:p>
        </w:tc>
        <w:tc>
          <w:tcPr>
            <w:tcW w:w="5115" w:type="dxa"/>
            <w:vAlign w:val="center"/>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seminer ve odak grubu çalışmaları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12</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21</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online seminer çalışmaları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22</w:t>
            </w:r>
          </w:p>
        </w:tc>
        <w:tc>
          <w:tcPr>
            <w:tcW w:w="5115" w:type="dxa"/>
          </w:tcPr>
          <w:p w:rsidR="00775210" w:rsidRPr="00E558EF" w:rsidRDefault="00775210" w:rsidP="00775210">
            <w:pPr>
              <w:autoSpaceDE w:val="0"/>
              <w:autoSpaceDN w:val="0"/>
              <w:adjustRightInd w:val="0"/>
              <w:jc w:val="both"/>
              <w:rPr>
                <w:rFonts w:ascii="Book Antiqua" w:hAnsi="Book Antiqua"/>
              </w:rPr>
            </w:pPr>
            <w:r w:rsidRPr="00E558EF">
              <w:rPr>
                <w:rFonts w:ascii="Book Antiqua" w:eastAsia="Calibri" w:hAnsi="Book Antiqua"/>
                <w:sz w:val="20"/>
              </w:rPr>
              <w:t xml:space="preserve">Öğretmenler kişisel ve mesleki gelişimde sürekliliği sağlama konusunda bilimsel etkinliklere ve lisansüstü </w:t>
            </w:r>
            <w:r w:rsidRPr="00E558EF">
              <w:rPr>
                <w:rFonts w:ascii="Book Antiqua" w:eastAsia="Calibri" w:hAnsi="Book Antiqua"/>
                <w:sz w:val="20"/>
              </w:rPr>
              <w:lastRenderedPageBreak/>
              <w:t>programlara katılmaları için üniversitelerle iş birliği yapılarak teşvik edici uygulamalar geliştirilecektir.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23</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color w:val="0D0D0D"/>
                <w:sz w:val="20"/>
                <w:szCs w:val="20"/>
              </w:rPr>
              <w:t xml:space="preserve">Yönetici akademi programları veya </w:t>
            </w:r>
            <w:proofErr w:type="spellStart"/>
            <w:r w:rsidRPr="00E558EF">
              <w:rPr>
                <w:rFonts w:ascii="Book Antiqua" w:eastAsia="Calibri" w:hAnsi="Book Antiqua"/>
                <w:color w:val="0D0D0D"/>
                <w:sz w:val="20"/>
                <w:szCs w:val="20"/>
              </w:rPr>
              <w:t>hizmetiçi</w:t>
            </w:r>
            <w:proofErr w:type="spellEnd"/>
            <w:r w:rsidRPr="00E558EF">
              <w:rPr>
                <w:rFonts w:ascii="Book Antiqua" w:eastAsia="Calibri" w:hAnsi="Book Antiqua"/>
                <w:color w:val="0D0D0D"/>
                <w:sz w:val="20"/>
                <w:szCs w:val="20"/>
              </w:rPr>
              <w:t xml:space="preserve"> eğitim faaliyetleri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24</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rPr>
              <w:t>Öğretmen ve okul yöneticilerimizin mesleki gelişimlerini sürekli desteklemek üzere üniversitelerle ve STK’larla yüz yüze, örgün ve/veya uzaktan eğitim iş birlikleri hayata geçirilecektir.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71"/>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16</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25</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color w:val="0D0D0D"/>
                <w:sz w:val="20"/>
              </w:rPr>
              <w:t xml:space="preserve">Elverişsiz koşullarda görev yapan öğretmenlerimiz ve yöneticilerimize yönelik motivasyon eğitim, seminer </w:t>
            </w:r>
            <w:proofErr w:type="spellStart"/>
            <w:r w:rsidRPr="00E558EF">
              <w:rPr>
                <w:rFonts w:ascii="Book Antiqua" w:eastAsia="Calibri" w:hAnsi="Book Antiqua"/>
                <w:color w:val="0D0D0D"/>
                <w:sz w:val="20"/>
              </w:rPr>
              <w:t>vb</w:t>
            </w:r>
            <w:proofErr w:type="spellEnd"/>
            <w:r w:rsidRPr="00E558EF">
              <w:rPr>
                <w:rFonts w:ascii="Book Antiqua" w:eastAsia="Calibri" w:hAnsi="Book Antiqua"/>
                <w:color w:val="0D0D0D"/>
                <w:sz w:val="20"/>
              </w:rPr>
              <w:t xml:space="preserve"> etkinlikler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4"/>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17</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26</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53"/>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27</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Ar-Ge birimi tarafından her yıl okullarımıza hibe programları hakkında bilgilendirmeler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D79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3"/>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18</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Özel sektör ve sivil toplum kuruluşları iş birlikleriyle eğitim kurumlarının finansmanına destek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45"/>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29</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19</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30</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Ailelerin erken çocukluk eğitiminin gerekliliği konusunda farkındalığını artırmaya yönelik rehberlik ve bilinçlendirme çalışmaları artırılacaktır.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9"/>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31</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3-5 yaş grubunda, ailelere düşen maliyeti azaltacak düzenlemeler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1"/>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20</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32</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3-5 yaş grubunda, ailelere düşen maliyeti azaltacak düzenlemeler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33</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İl müftülüğü ile irtibata geçerek okul öncesi eğitim konusunda bilgilendirme çalışmalarının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21</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p>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34</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 xml:space="preserve">RAM tarafından </w:t>
            </w:r>
            <w:r w:rsidRPr="00E558EF">
              <w:rPr>
                <w:rFonts w:ascii="Book Antiqua" w:eastAsia="Calibri" w:hAnsi="Book Antiqua"/>
                <w:sz w:val="20"/>
                <w:szCs w:val="20"/>
              </w:rPr>
              <w:t>Özel eğitime ihtiyaç duyan öğrencilerin uyumunun sağlanmasına yönelik öğretmen eğitimleri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09"/>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22</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35</w:t>
            </w:r>
          </w:p>
        </w:tc>
        <w:tc>
          <w:tcPr>
            <w:tcW w:w="5115" w:type="dxa"/>
          </w:tcPr>
          <w:p w:rsidR="00775210" w:rsidRPr="00E558EF" w:rsidRDefault="00775210" w:rsidP="00775210">
            <w:pPr>
              <w:jc w:val="both"/>
              <w:rPr>
                <w:rFonts w:ascii="Times New Roman" w:hAnsi="Times New Roman"/>
              </w:rPr>
            </w:pPr>
            <w:r w:rsidRPr="00E558EF">
              <w:rPr>
                <w:rFonts w:ascii="Book Antiqua" w:hAnsi="Book Antiqua"/>
                <w:sz w:val="20"/>
                <w:szCs w:val="20"/>
              </w:rPr>
              <w:t>Çeşitli yerel ve hibeli projelerle eğitimin kalitesini ve okullarımızın cazibesini artıracak tedbirler geliştirilecektir.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36</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Öğrencilerin devamsızlık yapmasına sebep olan faktörler belirlenerek bunların öğrenciler üzerindeki olumsuz etkisini azaltacak tedbirler alınacaktır.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37</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Özel politika gerektiren grupların eğitim ve öğretime erişimlerine yönelik proje ve protokoller artırılacaktır.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Okul yapımı en fazla ihtiyaç duyulan bölge ve mahallelerden başlanacaktır.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39</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Ar-Ge birimi tarafından hazırlanan projelerle okullarımıza Tasarım-Beceri atölyeleri kurulacaktır.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lastRenderedPageBreak/>
              <w:t>26</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40</w:t>
            </w:r>
          </w:p>
        </w:tc>
        <w:tc>
          <w:tcPr>
            <w:tcW w:w="5115" w:type="dxa"/>
          </w:tcPr>
          <w:p w:rsidR="00775210" w:rsidRPr="00E558EF" w:rsidRDefault="00775210" w:rsidP="00775210">
            <w:pPr>
              <w:autoSpaceDE w:val="0"/>
              <w:autoSpaceDN w:val="0"/>
              <w:adjustRightInd w:val="0"/>
              <w:spacing w:line="240" w:lineRule="auto"/>
              <w:jc w:val="both"/>
              <w:rPr>
                <w:rFonts w:ascii="Book Antiqua" w:hAnsi="Book Antiqua"/>
                <w:sz w:val="20"/>
                <w:szCs w:val="20"/>
              </w:rPr>
            </w:pPr>
            <w:r w:rsidRPr="00E558EF">
              <w:rPr>
                <w:rFonts w:ascii="Book Antiqua" w:eastAsia="Calibri" w:hAnsi="Book Antiqua"/>
                <w:sz w:val="20"/>
                <w:szCs w:val="20"/>
              </w:rPr>
              <w:t>Okul ve mahalle spor kulüpleri kurularak yetenekli olan çocukların ilgili spor kulüplerinde ders saatleri dışında yoğunlaştırılmış antrenmanlara katılımı için gereken bilgilendirmeler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27</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p>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41</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Okul planlarının izleme çalışmalarında hedefledikleri başarıyı gösteremediği belirlenen okullardaki öğrencilerin akademik ve sosyal gelişimleri için destek programları uygulanacaktır.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6"/>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28</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42</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Kız çocukları başta olmak üzere özel politika gerektiren grupların eğitim ve öğretime erişimlerine yönelik proje ve protokoller artırılacaktır.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29</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43</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Devamsızlık oranlarının düşürülmesi için kurumlarla koordineli çalışmalar yürütülerek öğrencilerin mezun olmalarının önündeki engeller izole edilecektir.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30</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44</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RAM ile koordineli bir şekilde saha çalışması yapılarak devamsızlık nedenleri ile ilgili tedbirler alınacaktır.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31</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45</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İlin ihtiyacına göre yeni okul projesi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32</w:t>
            </w:r>
          </w:p>
        </w:tc>
        <w:tc>
          <w:tcPr>
            <w:tcW w:w="721" w:type="dxa"/>
            <w:shd w:val="clear" w:color="auto" w:fill="E5B8B7"/>
            <w:vAlign w:val="center"/>
          </w:tcPr>
          <w:p w:rsidR="00775210" w:rsidRPr="00E558EF" w:rsidRDefault="00775210" w:rsidP="00775210">
            <w:pPr>
              <w:jc w:val="center"/>
              <w:rPr>
                <w:rFonts w:ascii="Times New Roman" w:hAnsi="Times New Roman"/>
                <w:color w:val="0D0D0D"/>
                <w:szCs w:val="24"/>
              </w:rPr>
            </w:pPr>
            <w:r w:rsidRPr="00E558EF">
              <w:rPr>
                <w:rFonts w:ascii="Times New Roman" w:hAnsi="Times New Roman"/>
                <w:color w:val="0D0D0D"/>
                <w:szCs w:val="24"/>
              </w:rPr>
              <w:t>46</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Okul pansiyonlarının hizmet standartlarının geliştirilmesi için yerel imkânlar seferber edilecektir.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47</w:t>
            </w:r>
          </w:p>
          <w:p w:rsidR="00775210" w:rsidRPr="00E558EF" w:rsidRDefault="00775210" w:rsidP="00775210">
            <w:pPr>
              <w:jc w:val="center"/>
              <w:rPr>
                <w:rFonts w:ascii="Times New Roman" w:hAnsi="Times New Roman"/>
                <w:color w:val="0D0D0D"/>
              </w:rPr>
            </w:pP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AR-GE birimi ve STEM merkezi koordinesiyle ulusal yarışmaların duyurusu ve bu yarışmalara öğrenci hazırlama çalışmaları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Alt yapı imkânları yeterli olan eğitim kurumlara tasarım beceri atölyeleri kurup ilde gerekli yenilikçi uygulamalar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49</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Sosyal ve toplumsal proje uygulamaları yoluyla okullarımızın ihtiyaç duyduğu alt yapı imkânları sağlanarak öğrencilerimize sosyal girişimcilik becerisi kazandırılacaktır.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5"/>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36</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50</w:t>
            </w:r>
          </w:p>
        </w:tc>
        <w:tc>
          <w:tcPr>
            <w:tcW w:w="5115" w:type="dxa"/>
            <w:vAlign w:val="center"/>
          </w:tcPr>
          <w:p w:rsidR="00775210" w:rsidRPr="00887B09" w:rsidRDefault="00775210" w:rsidP="00775210">
            <w:pPr>
              <w:pStyle w:val="TableParagraph"/>
              <w:ind w:right="269"/>
              <w:jc w:val="both"/>
              <w:rPr>
                <w:sz w:val="20"/>
                <w:szCs w:val="20"/>
              </w:rPr>
            </w:pPr>
            <w:r w:rsidRPr="00E558EF">
              <w:rPr>
                <w:rFonts w:eastAsia="Calibri"/>
                <w:sz w:val="20"/>
                <w:szCs w:val="20"/>
              </w:rPr>
              <w:t xml:space="preserve">Bingöl Üniversite ile </w:t>
            </w:r>
            <w:proofErr w:type="gramStart"/>
            <w:r w:rsidRPr="00E558EF">
              <w:rPr>
                <w:rFonts w:eastAsia="Calibri"/>
                <w:sz w:val="20"/>
                <w:szCs w:val="20"/>
              </w:rPr>
              <w:t>işbirliği</w:t>
            </w:r>
            <w:proofErr w:type="gramEnd"/>
            <w:r w:rsidRPr="00E558EF">
              <w:rPr>
                <w:rFonts w:eastAsia="Calibri"/>
                <w:sz w:val="20"/>
                <w:szCs w:val="20"/>
              </w:rPr>
              <w:t xml:space="preserve"> halinde bir koordinatör okul aracılığıyla Arapça ve diğer yabancı dil alanlarında nitelikli destek eğitimler verilecektir.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51</w:t>
            </w:r>
          </w:p>
        </w:tc>
        <w:tc>
          <w:tcPr>
            <w:tcW w:w="5115" w:type="dxa"/>
          </w:tcPr>
          <w:p w:rsidR="00775210" w:rsidRPr="00887B09" w:rsidRDefault="00775210" w:rsidP="00775210">
            <w:pPr>
              <w:pStyle w:val="TableParagraph"/>
              <w:jc w:val="both"/>
              <w:rPr>
                <w:sz w:val="20"/>
                <w:szCs w:val="20"/>
              </w:rPr>
            </w:pPr>
            <w:r w:rsidRPr="00E558EF">
              <w:rPr>
                <w:rFonts w:eastAsia="Calibri"/>
                <w:sz w:val="20"/>
                <w:szCs w:val="20"/>
              </w:rPr>
              <w:t>Yabancı dil öğrenimi etkileşimli kaynaklarla desteklenecek, Arapça münazara yarışmaları düzenlenecek, hazırlık sınıflarında dört dil becerisini (dinleme, konuşma, okuma ve yazma) ölçen, Ölçme ve Değerlendirme Merkezi koordinesinde “Yabancı Dil Ortak Sınavı”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37</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52</w:t>
            </w:r>
          </w:p>
        </w:tc>
        <w:tc>
          <w:tcPr>
            <w:tcW w:w="5115" w:type="dxa"/>
          </w:tcPr>
          <w:p w:rsidR="00775210" w:rsidRPr="00E558EF" w:rsidRDefault="00775210" w:rsidP="00775210">
            <w:pPr>
              <w:autoSpaceDE w:val="0"/>
              <w:autoSpaceDN w:val="0"/>
              <w:adjustRightInd w:val="0"/>
              <w:spacing w:line="240" w:lineRule="auto"/>
              <w:jc w:val="both"/>
              <w:rPr>
                <w:rFonts w:ascii="Book Antiqua" w:hAnsi="Book Antiqua"/>
                <w:sz w:val="20"/>
                <w:szCs w:val="20"/>
              </w:rPr>
            </w:pPr>
            <w:r w:rsidRPr="00E558EF">
              <w:rPr>
                <w:rFonts w:ascii="Book Antiqua" w:eastAsia="Calibri" w:hAnsi="Book Antiqua"/>
                <w:sz w:val="20"/>
                <w:szCs w:val="20"/>
              </w:rPr>
              <w:t>Üniversitelerin araştırma olanakları ve laboratuvarlarının imam hatip okulları öğrencilerine kullanımı için gerekli iş birlikleri sağlanacak ve programında fen bilimleri ağırlığı olan okullarda bilim insanlarının yer aldığı okul danışma kurulları oluşturulacaktır.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38</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53</w:t>
            </w:r>
          </w:p>
        </w:tc>
        <w:tc>
          <w:tcPr>
            <w:tcW w:w="5115" w:type="dxa"/>
          </w:tcPr>
          <w:p w:rsidR="00775210" w:rsidRPr="00E558EF" w:rsidRDefault="00775210" w:rsidP="00775210">
            <w:pPr>
              <w:autoSpaceDE w:val="0"/>
              <w:autoSpaceDN w:val="0"/>
              <w:adjustRightInd w:val="0"/>
              <w:spacing w:line="240" w:lineRule="auto"/>
              <w:jc w:val="both"/>
              <w:rPr>
                <w:rFonts w:ascii="Book Antiqua" w:hAnsi="Book Antiqua"/>
                <w:sz w:val="20"/>
                <w:szCs w:val="20"/>
              </w:rPr>
            </w:pPr>
            <w:r w:rsidRPr="00E558EF">
              <w:rPr>
                <w:rFonts w:ascii="Book Antiqua" w:eastAsia="Calibri" w:hAnsi="Book Antiqua"/>
                <w:sz w:val="20"/>
                <w:szCs w:val="20"/>
              </w:rPr>
              <w:t>İlahiyat fakülteleriyle iş birlikleri geliştirilerek başta alan dersleri olmak üzere çocuklarımızın mesleki gelişimlerine yönelik akademik koçluk sistemi uygulanacaktır.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lastRenderedPageBreak/>
              <w:t>39</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54</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 xml:space="preserve">Bingöl Üniversite iş birliğiyle imam hatip okullarındaki çocuklarımızın bilimsel ve entelektüel gelişimlerini desteklemek için üniversitelerle iş birliğinde sempozyum, kongre, </w:t>
            </w:r>
            <w:proofErr w:type="spellStart"/>
            <w:r w:rsidRPr="00E558EF">
              <w:rPr>
                <w:rFonts w:ascii="Book Antiqua" w:eastAsia="Calibri" w:hAnsi="Book Antiqua"/>
                <w:sz w:val="20"/>
                <w:szCs w:val="20"/>
              </w:rPr>
              <w:t>çalıştay</w:t>
            </w:r>
            <w:proofErr w:type="spellEnd"/>
            <w:r w:rsidRPr="00E558EF">
              <w:rPr>
                <w:rFonts w:ascii="Book Antiqua" w:eastAsia="Calibri" w:hAnsi="Book Antiqua"/>
                <w:sz w:val="20"/>
                <w:szCs w:val="20"/>
              </w:rPr>
              <w:t xml:space="preserve"> vb. bilimsel çalışmalar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40</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55</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 xml:space="preserve">Rehberlik ve psikolojik danışmanlık alanında ki yeni gelişmelerin takip edilerek ilimizde çalışan rehberlik öğretmenlerine üniversitelerin </w:t>
            </w:r>
            <w:proofErr w:type="gramStart"/>
            <w:r w:rsidRPr="00E558EF">
              <w:rPr>
                <w:rFonts w:ascii="Book Antiqua" w:eastAsia="Calibri" w:hAnsi="Book Antiqua"/>
                <w:sz w:val="20"/>
                <w:szCs w:val="20"/>
              </w:rPr>
              <w:t>işbirliğiyle</w:t>
            </w:r>
            <w:proofErr w:type="gramEnd"/>
            <w:r w:rsidRPr="00E558EF">
              <w:rPr>
                <w:rFonts w:ascii="Book Antiqua" w:eastAsia="Calibri" w:hAnsi="Book Antiqua"/>
                <w:sz w:val="20"/>
                <w:szCs w:val="20"/>
              </w:rPr>
              <w:t xml:space="preserve"> yeniliklerin aktarılması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41</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56</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 xml:space="preserve">Özel öğrenme güçlüğü, otizm spektrum bozukluğu, dil ve konuşma güçlüğü, dikkat eksikliği ve </w:t>
            </w:r>
            <w:proofErr w:type="spellStart"/>
            <w:r w:rsidRPr="00E558EF">
              <w:rPr>
                <w:rFonts w:ascii="Book Antiqua" w:eastAsia="Calibri" w:hAnsi="Book Antiqua"/>
                <w:sz w:val="20"/>
                <w:szCs w:val="20"/>
              </w:rPr>
              <w:t>hiper</w:t>
            </w:r>
            <w:proofErr w:type="spellEnd"/>
            <w:r w:rsidRPr="00E558EF">
              <w:rPr>
                <w:rFonts w:ascii="Book Antiqua" w:eastAsia="Calibri" w:hAnsi="Book Antiqua"/>
                <w:sz w:val="20"/>
                <w:szCs w:val="20"/>
              </w:rPr>
              <w:t xml:space="preserve"> aktivite bozukluğu olan öğrencilere yönelik erken müdahale amacıyla geliştirileceklerin tanılama araçlarının öncelikli olarak RAM özel eğitim değerlendirme kurulu üyelerine tanıtıp erken tanılamada önemli rol alan okul öncesi ve sınıf öğretmenlerine de bilgi aktarılması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42</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57</w:t>
            </w:r>
          </w:p>
        </w:tc>
        <w:tc>
          <w:tcPr>
            <w:tcW w:w="5115" w:type="dxa"/>
            <w:vAlign w:val="center"/>
          </w:tcPr>
          <w:p w:rsidR="00775210" w:rsidRPr="00321F9A" w:rsidRDefault="00775210" w:rsidP="00775210">
            <w:pPr>
              <w:pStyle w:val="TableParagraph"/>
              <w:jc w:val="both"/>
              <w:rPr>
                <w:sz w:val="20"/>
                <w:szCs w:val="20"/>
              </w:rPr>
            </w:pPr>
            <w:r w:rsidRPr="00E558EF">
              <w:rPr>
                <w:rFonts w:eastAsia="Calibri"/>
                <w:sz w:val="20"/>
                <w:szCs w:val="20"/>
              </w:rPr>
              <w:t>Kaynaştırma/bütünleştirme uygulamaları yoluyla eğitimin niteliğini artırmak için sınıf ve branş öğretmenlerine sınıf içindeki uygulamalara destek amaçlı özel eğitim konularında hizmet içi eğitim verilecektir.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p>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58</w:t>
            </w:r>
          </w:p>
        </w:tc>
        <w:tc>
          <w:tcPr>
            <w:tcW w:w="5115" w:type="dxa"/>
          </w:tcPr>
          <w:p w:rsidR="00775210" w:rsidRPr="00E558EF" w:rsidRDefault="00775210" w:rsidP="00775210">
            <w:pPr>
              <w:jc w:val="both"/>
              <w:rPr>
                <w:rFonts w:ascii="Times New Roman" w:hAnsi="Times New Roman"/>
              </w:rPr>
            </w:pPr>
            <w:r w:rsidRPr="00E558EF">
              <w:rPr>
                <w:rFonts w:ascii="Book Antiqua" w:eastAsia="Calibri" w:hAnsi="Book Antiqua"/>
                <w:sz w:val="20"/>
                <w:szCs w:val="20"/>
              </w:rPr>
              <w:t>Müdürlüğümüze bağlı okullarımızın engelli erişilebilirliği ile ilgili mevzuata göre büyük ve küçük onarım işleri yapılarak, engelli öğrencilerimizin erişilebilirlikle ilgili talepleri karşılanacaktır.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1"/>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59</w:t>
            </w:r>
          </w:p>
        </w:tc>
        <w:tc>
          <w:tcPr>
            <w:tcW w:w="5115" w:type="dxa"/>
          </w:tcPr>
          <w:p w:rsidR="00775210" w:rsidRPr="001E4699" w:rsidRDefault="00775210" w:rsidP="00775210">
            <w:pPr>
              <w:pStyle w:val="TableParagraph"/>
              <w:jc w:val="both"/>
              <w:rPr>
                <w:color w:val="000000"/>
                <w:sz w:val="20"/>
                <w:szCs w:val="20"/>
              </w:rPr>
            </w:pPr>
            <w:r w:rsidRPr="00E558EF">
              <w:rPr>
                <w:rFonts w:eastAsia="Calibri"/>
                <w:sz w:val="20"/>
                <w:szCs w:val="20"/>
              </w:rPr>
              <w:t>Tarama ve eğitsel tanı amaçlı Bilsem</w:t>
            </w:r>
            <w:r w:rsidRPr="001E4699">
              <w:rPr>
                <w:color w:val="000000"/>
                <w:sz w:val="20"/>
                <w:szCs w:val="20"/>
              </w:rPr>
              <w:t xml:space="preserve"> bünyesinde ilçeler dâhil ilimizde eğitim gören tüm öğrencilerin sınıf rehber öğretmenlerine ulaşılarak bilgilendirme toplantıları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60</w:t>
            </w:r>
          </w:p>
        </w:tc>
        <w:tc>
          <w:tcPr>
            <w:tcW w:w="5115" w:type="dxa"/>
          </w:tcPr>
          <w:p w:rsidR="00775210" w:rsidRPr="001E4699" w:rsidRDefault="00775210" w:rsidP="00775210">
            <w:pPr>
              <w:pStyle w:val="TableParagraph"/>
              <w:jc w:val="both"/>
              <w:rPr>
                <w:sz w:val="20"/>
                <w:szCs w:val="20"/>
              </w:rPr>
            </w:pPr>
            <w:r w:rsidRPr="00E558EF">
              <w:rPr>
                <w:rFonts w:eastAsia="Calibri"/>
                <w:sz w:val="20"/>
                <w:szCs w:val="20"/>
              </w:rPr>
              <w:t xml:space="preserve">Tanılama hizmetlerinin yaygınlaştırılması sağlanacaktır. İlçelerden Bilim ve Sanat Merkezi grup tarama uygulamasına katılımın artırılması sağlanacaktır. Daha fazla </w:t>
            </w:r>
            <w:proofErr w:type="spellStart"/>
            <w:r w:rsidRPr="00E558EF">
              <w:rPr>
                <w:rFonts w:eastAsia="Calibri"/>
                <w:sz w:val="20"/>
                <w:szCs w:val="20"/>
              </w:rPr>
              <w:t>testör</w:t>
            </w:r>
            <w:proofErr w:type="spellEnd"/>
            <w:r w:rsidRPr="00E558EF">
              <w:rPr>
                <w:rFonts w:eastAsia="Calibri"/>
                <w:sz w:val="20"/>
                <w:szCs w:val="20"/>
              </w:rPr>
              <w:t xml:space="preserve"> yetiştirilecektir.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61</w:t>
            </w:r>
          </w:p>
        </w:tc>
        <w:tc>
          <w:tcPr>
            <w:tcW w:w="5115" w:type="dxa"/>
          </w:tcPr>
          <w:p w:rsidR="00775210" w:rsidRPr="009A404B" w:rsidRDefault="00775210" w:rsidP="00775210">
            <w:pPr>
              <w:pStyle w:val="TableParagraph"/>
              <w:jc w:val="both"/>
              <w:rPr>
                <w:sz w:val="20"/>
                <w:szCs w:val="20"/>
              </w:rPr>
            </w:pPr>
            <w:r w:rsidRPr="00E558EF">
              <w:rPr>
                <w:rFonts w:eastAsia="Calibri"/>
                <w:sz w:val="20"/>
                <w:szCs w:val="20"/>
              </w:rPr>
              <w:t>Bilim ve sanat merkezlerine farklı hibeli projelerle yeni beceri ve tasarım atölyeleri kurulacaktır.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46</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62</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sz w:val="20"/>
                <w:szCs w:val="20"/>
              </w:rPr>
              <w:t>İlimizde BİLSEM bünyesinde zekâ ve yetenek tanılama (değerleme) izleme merkezi oluşturulup bu merkezde akademisyenlerin desteği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06"/>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47</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63</w:t>
            </w:r>
          </w:p>
        </w:tc>
        <w:tc>
          <w:tcPr>
            <w:tcW w:w="5115" w:type="dxa"/>
            <w:vAlign w:val="bottom"/>
          </w:tcPr>
          <w:p w:rsidR="00775210" w:rsidRPr="00E558EF" w:rsidRDefault="00775210" w:rsidP="00775210">
            <w:pPr>
              <w:jc w:val="both"/>
              <w:rPr>
                <w:rFonts w:ascii="Book Antiqua" w:hAnsi="Book Antiqua" w:cs="Calibri"/>
                <w:color w:val="000000"/>
                <w:sz w:val="20"/>
                <w:szCs w:val="20"/>
              </w:rPr>
            </w:pPr>
            <w:r w:rsidRPr="00E558EF">
              <w:rPr>
                <w:rFonts w:ascii="Book Antiqua" w:hAnsi="Book Antiqua" w:cs="Calibri"/>
                <w:color w:val="000000"/>
                <w:sz w:val="20"/>
                <w:szCs w:val="20"/>
              </w:rPr>
              <w:t xml:space="preserve">Özel yetenekli öğrencilerimizle </w:t>
            </w:r>
            <w:proofErr w:type="spellStart"/>
            <w:r w:rsidRPr="00E558EF">
              <w:rPr>
                <w:rFonts w:ascii="Book Antiqua" w:hAnsi="Book Antiqua" w:cs="Calibri"/>
                <w:color w:val="000000"/>
                <w:sz w:val="20"/>
                <w:szCs w:val="20"/>
              </w:rPr>
              <w:t>teknokentler</w:t>
            </w:r>
            <w:proofErr w:type="spellEnd"/>
            <w:r w:rsidRPr="00E558EF">
              <w:rPr>
                <w:rFonts w:ascii="Book Antiqua" w:hAnsi="Book Antiqua" w:cs="Calibri"/>
                <w:color w:val="000000"/>
                <w:sz w:val="20"/>
                <w:szCs w:val="20"/>
              </w:rPr>
              <w:t xml:space="preserve"> ve bilim merkezleri ziyaret edilecektir.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5"/>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48</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64</w:t>
            </w:r>
          </w:p>
        </w:tc>
        <w:tc>
          <w:tcPr>
            <w:tcW w:w="5115" w:type="dxa"/>
          </w:tcPr>
          <w:p w:rsidR="00775210" w:rsidRPr="000C7F5B" w:rsidRDefault="00775210" w:rsidP="00775210">
            <w:pPr>
              <w:pStyle w:val="TableParagraph"/>
              <w:spacing w:before="46"/>
              <w:jc w:val="both"/>
              <w:rPr>
                <w:sz w:val="20"/>
                <w:szCs w:val="20"/>
              </w:rPr>
            </w:pPr>
            <w:r w:rsidRPr="00E558EF">
              <w:rPr>
                <w:rFonts w:eastAsia="Calibri"/>
                <w:sz w:val="20"/>
                <w:szCs w:val="20"/>
              </w:rPr>
              <w:t>Mesleki ve teknik eğitime ilgiyi artırmak amacıyla tanıtım faaliyeti, sergi, yarışma, fuar vb. faaliyetler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65</w:t>
            </w:r>
          </w:p>
        </w:tc>
        <w:tc>
          <w:tcPr>
            <w:tcW w:w="5115" w:type="dxa"/>
          </w:tcPr>
          <w:p w:rsidR="00775210" w:rsidRPr="00AF60E5" w:rsidRDefault="00775210" w:rsidP="00775210">
            <w:pPr>
              <w:pStyle w:val="TableParagraph"/>
              <w:spacing w:before="45"/>
              <w:jc w:val="both"/>
              <w:rPr>
                <w:sz w:val="20"/>
              </w:rPr>
            </w:pPr>
            <w:r w:rsidRPr="00E558EF">
              <w:rPr>
                <w:rFonts w:eastAsia="Calibri"/>
                <w:sz w:val="20"/>
              </w:rPr>
              <w:t xml:space="preserve">İlimizde iş adamları ve STK’lar ile </w:t>
            </w:r>
            <w:proofErr w:type="gramStart"/>
            <w:r w:rsidRPr="00E558EF">
              <w:rPr>
                <w:rFonts w:eastAsia="Calibri"/>
                <w:sz w:val="20"/>
              </w:rPr>
              <w:t>işbirliği</w:t>
            </w:r>
            <w:proofErr w:type="gramEnd"/>
            <w:r w:rsidRPr="00E558EF">
              <w:rPr>
                <w:rFonts w:eastAsia="Calibri"/>
                <w:sz w:val="20"/>
              </w:rPr>
              <w:t xml:space="preserve"> yapılarak mesleki ve teknik ortaöğretim kurumlarındaki öğrencilere yönelik özel burs imkânı artırılacaktır.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49</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66</w:t>
            </w:r>
          </w:p>
        </w:tc>
        <w:tc>
          <w:tcPr>
            <w:tcW w:w="5115" w:type="dxa"/>
          </w:tcPr>
          <w:p w:rsidR="00775210" w:rsidRPr="00E558EF" w:rsidRDefault="00775210" w:rsidP="00775210">
            <w:pPr>
              <w:pStyle w:val="TableParagraph"/>
              <w:jc w:val="both"/>
              <w:rPr>
                <w:color w:val="000000"/>
                <w:sz w:val="20"/>
                <w:szCs w:val="20"/>
              </w:rPr>
            </w:pPr>
            <w:r w:rsidRPr="00E558EF">
              <w:rPr>
                <w:rFonts w:eastAsia="Calibri"/>
                <w:color w:val="000000"/>
                <w:sz w:val="20"/>
                <w:szCs w:val="20"/>
              </w:rPr>
              <w:t>Mesleki rehberlik hizmetlerinin takibi için e-</w:t>
            </w:r>
            <w:proofErr w:type="spellStart"/>
            <w:r w:rsidRPr="00E558EF">
              <w:rPr>
                <w:rFonts w:eastAsia="Calibri"/>
                <w:color w:val="000000"/>
                <w:sz w:val="20"/>
                <w:szCs w:val="20"/>
              </w:rPr>
              <w:t>portfolyo</w:t>
            </w:r>
            <w:proofErr w:type="spellEnd"/>
            <w:r w:rsidRPr="00E558EF">
              <w:rPr>
                <w:rFonts w:eastAsia="Calibri"/>
                <w:color w:val="000000"/>
                <w:sz w:val="20"/>
                <w:szCs w:val="20"/>
              </w:rPr>
              <w:t xml:space="preserve"> sisteminin doğru bir şekilde tanıtılıp sisteme sağlıklı veri girilmesi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50</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67</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eastAsia="Calibri" w:hAnsi="Book Antiqua"/>
                <w:sz w:val="20"/>
                <w:szCs w:val="20"/>
              </w:rPr>
              <w:t>Öğretmenlerimizin gerçek üretim ortamlarındaki eğitimlerle sürekli mesleki gelişimleri desteklemek için</w:t>
            </w:r>
            <w:r w:rsidRPr="00E558EF">
              <w:rPr>
                <w:rFonts w:ascii="Book Antiqua" w:eastAsia="Calibri" w:hAnsi="Book Antiqua"/>
                <w:color w:val="000000"/>
                <w:sz w:val="20"/>
                <w:szCs w:val="20"/>
              </w:rPr>
              <w:t xml:space="preserve"> gönüllü projeler gerçekleştirilecektir.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lastRenderedPageBreak/>
              <w:t>51</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68</w:t>
            </w:r>
          </w:p>
        </w:tc>
        <w:tc>
          <w:tcPr>
            <w:tcW w:w="5115" w:type="dxa"/>
          </w:tcPr>
          <w:p w:rsidR="00775210" w:rsidRPr="00E558EF" w:rsidRDefault="00775210" w:rsidP="00775210">
            <w:pPr>
              <w:autoSpaceDE w:val="0"/>
              <w:autoSpaceDN w:val="0"/>
              <w:adjustRightInd w:val="0"/>
              <w:jc w:val="both"/>
              <w:rPr>
                <w:rFonts w:ascii="Book Antiqua" w:hAnsi="Book Antiqua"/>
                <w:sz w:val="20"/>
                <w:szCs w:val="20"/>
              </w:rPr>
            </w:pPr>
            <w:r w:rsidRPr="00E558EF">
              <w:rPr>
                <w:rFonts w:ascii="Book Antiqua" w:hAnsi="Book Antiqua"/>
                <w:color w:val="000000"/>
                <w:sz w:val="20"/>
                <w:szCs w:val="20"/>
              </w:rPr>
              <w:t xml:space="preserve">Aile Sosyal Politikalar İl Müdürlüğü ve ilgili STK </w:t>
            </w:r>
            <w:proofErr w:type="spellStart"/>
            <w:r w:rsidRPr="00E558EF">
              <w:rPr>
                <w:rFonts w:ascii="Book Antiqua" w:hAnsi="Book Antiqua"/>
                <w:color w:val="000000"/>
                <w:sz w:val="20"/>
                <w:szCs w:val="20"/>
              </w:rPr>
              <w:t>lar</w:t>
            </w:r>
            <w:proofErr w:type="spellEnd"/>
            <w:r w:rsidRPr="00E558EF">
              <w:rPr>
                <w:rFonts w:ascii="Book Antiqua" w:hAnsi="Book Antiqua"/>
                <w:color w:val="000000"/>
                <w:sz w:val="20"/>
                <w:szCs w:val="20"/>
              </w:rPr>
              <w:t xml:space="preserve"> ile </w:t>
            </w:r>
            <w:proofErr w:type="gramStart"/>
            <w:r w:rsidRPr="00E558EF">
              <w:rPr>
                <w:rFonts w:ascii="Book Antiqua" w:hAnsi="Book Antiqua"/>
                <w:color w:val="000000"/>
                <w:sz w:val="20"/>
                <w:szCs w:val="20"/>
              </w:rPr>
              <w:t>işbirliği</w:t>
            </w:r>
            <w:proofErr w:type="gramEnd"/>
            <w:r w:rsidRPr="00E558EF">
              <w:rPr>
                <w:rFonts w:ascii="Book Antiqua" w:hAnsi="Book Antiqua"/>
                <w:color w:val="000000"/>
                <w:sz w:val="20"/>
                <w:szCs w:val="20"/>
              </w:rPr>
              <w:t xml:space="preserve"> içerisinde ilimizde hem örgün eğitim hem de yaygın eğitim kapsamındaki öğrenci ve vatandaşlara yönelik düzenli olarak kurslar seminerler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52</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69</w:t>
            </w:r>
          </w:p>
        </w:tc>
        <w:tc>
          <w:tcPr>
            <w:tcW w:w="5115" w:type="dxa"/>
            <w:vAlign w:val="center"/>
          </w:tcPr>
          <w:p w:rsidR="00775210" w:rsidRPr="00443F23" w:rsidRDefault="00775210" w:rsidP="00775210">
            <w:pPr>
              <w:pStyle w:val="TableParagraph"/>
              <w:spacing w:before="45"/>
              <w:jc w:val="both"/>
              <w:rPr>
                <w:sz w:val="20"/>
                <w:szCs w:val="20"/>
              </w:rPr>
            </w:pPr>
            <w:r w:rsidRPr="00E558EF">
              <w:rPr>
                <w:rFonts w:eastAsia="Calibri"/>
                <w:sz w:val="20"/>
                <w:szCs w:val="20"/>
              </w:rPr>
              <w:t>Hayat boyu öğrenmenin önemi ve bireye hem kişisel hem mesleki getirileri konusunda farkındalık oluşturulacaktır.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2"/>
        </w:trPr>
        <w:tc>
          <w:tcPr>
            <w:tcW w:w="1225" w:type="dxa"/>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53</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70</w:t>
            </w:r>
          </w:p>
        </w:tc>
        <w:tc>
          <w:tcPr>
            <w:tcW w:w="5115" w:type="dxa"/>
            <w:vAlign w:val="center"/>
          </w:tcPr>
          <w:p w:rsidR="00775210" w:rsidRPr="00443F23" w:rsidRDefault="00775210" w:rsidP="00775210">
            <w:pPr>
              <w:pStyle w:val="TableParagraph"/>
              <w:spacing w:before="48"/>
              <w:jc w:val="both"/>
              <w:rPr>
                <w:sz w:val="20"/>
                <w:szCs w:val="20"/>
              </w:rPr>
            </w:pPr>
            <w:r w:rsidRPr="00E558EF">
              <w:rPr>
                <w:rFonts w:eastAsia="Calibri"/>
                <w:sz w:val="20"/>
                <w:szCs w:val="20"/>
              </w:rPr>
              <w:t>Hayat boyu öğrenme kapsamında kurs düzenleyen kurum ve kuruluşlarla iş birliği yapılacaktır.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8"/>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54</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71</w:t>
            </w:r>
          </w:p>
        </w:tc>
        <w:tc>
          <w:tcPr>
            <w:tcW w:w="5115" w:type="dxa"/>
            <w:vAlign w:val="center"/>
          </w:tcPr>
          <w:p w:rsidR="00775210" w:rsidRPr="00443F23" w:rsidRDefault="00775210" w:rsidP="00775210">
            <w:pPr>
              <w:pStyle w:val="TableParagraph"/>
              <w:ind w:right="244"/>
              <w:jc w:val="both"/>
              <w:rPr>
                <w:sz w:val="20"/>
                <w:szCs w:val="20"/>
              </w:rPr>
            </w:pPr>
            <w:r w:rsidRPr="00E558EF">
              <w:rPr>
                <w:rFonts w:eastAsia="Calibri"/>
                <w:sz w:val="20"/>
                <w:szCs w:val="20"/>
              </w:rPr>
              <w:t>Suriyeli öğrencilerin Türk Eğitim Sistemine entegrasyonu kapsamında; yabancılara Türkçe eğitimi sağlanacak, öğrencilere telafi eğitimleri verilecek, okullarda ve geçici eğitim merkezlerinde eğitim gören her seviyedeki öğrenciye destekleyici eğitimler ve kurslar düzenlenecek, öğrenim çağında olup taşıma hizmetine ihtiyaç duyan Suriyeli öğrencilere taşıma hizmetinin sağlanacak, öğrencilere kitap, eğitim materyali ve kırtasiye yardımı yapılacak ve Türkçe öğretimine yönelik materyaller hazırlanacaktır.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19"/>
        </w:trPr>
        <w:tc>
          <w:tcPr>
            <w:tcW w:w="1225" w:type="dxa"/>
            <w:vMerge/>
            <w:shd w:val="clear" w:color="auto" w:fill="92CDDC"/>
            <w:vAlign w:val="center"/>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72</w:t>
            </w:r>
          </w:p>
        </w:tc>
        <w:tc>
          <w:tcPr>
            <w:tcW w:w="5115" w:type="dxa"/>
            <w:vAlign w:val="center"/>
          </w:tcPr>
          <w:p w:rsidR="00775210" w:rsidRPr="00443F23" w:rsidRDefault="00775210" w:rsidP="00775210">
            <w:pPr>
              <w:pStyle w:val="TableParagraph"/>
              <w:jc w:val="both"/>
              <w:rPr>
                <w:sz w:val="20"/>
                <w:szCs w:val="20"/>
              </w:rPr>
            </w:pPr>
            <w:r w:rsidRPr="00E558EF">
              <w:rPr>
                <w:rFonts w:eastAsia="Calibri"/>
                <w:sz w:val="20"/>
                <w:szCs w:val="20"/>
              </w:rPr>
              <w:t xml:space="preserve">Sivil toplum kuruluşları ve Üniversite ile </w:t>
            </w:r>
            <w:proofErr w:type="gramStart"/>
            <w:r w:rsidRPr="00E558EF">
              <w:rPr>
                <w:rFonts w:eastAsia="Calibri"/>
                <w:sz w:val="20"/>
                <w:szCs w:val="20"/>
              </w:rPr>
              <w:t>işbirliği</w:t>
            </w:r>
            <w:proofErr w:type="gramEnd"/>
            <w:r w:rsidRPr="00E558EF">
              <w:rPr>
                <w:rFonts w:eastAsia="Calibri"/>
                <w:sz w:val="20"/>
                <w:szCs w:val="20"/>
              </w:rPr>
              <w:t xml:space="preserve"> yaparak geçici eğitim merkezlerinde yoğun Türkçe eğitimi verilerek Suriyeli öğrencilerin resmi okullara kayıt edilmesi sağlanacak ve bu merkezlerin kademeli olarak kapatılması sağlanacaktır.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8"/>
        </w:trPr>
        <w:tc>
          <w:tcPr>
            <w:tcW w:w="1225" w:type="dxa"/>
            <w:vMerge w:val="restart"/>
            <w:shd w:val="clear" w:color="auto" w:fill="92CDDC"/>
            <w:vAlign w:val="center"/>
          </w:tcPr>
          <w:p w:rsidR="00775210" w:rsidRPr="00E558EF" w:rsidRDefault="00775210" w:rsidP="00775210">
            <w:pPr>
              <w:jc w:val="center"/>
              <w:rPr>
                <w:rFonts w:ascii="Times New Roman" w:hAnsi="Times New Roman"/>
                <w:b/>
                <w:color w:val="0D0D0D"/>
              </w:rPr>
            </w:pPr>
            <w:r w:rsidRPr="00E558EF">
              <w:rPr>
                <w:rFonts w:ascii="Times New Roman" w:hAnsi="Times New Roman"/>
                <w:b/>
                <w:color w:val="0D0D0D"/>
              </w:rPr>
              <w:t>55</w:t>
            </w: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73</w:t>
            </w:r>
          </w:p>
        </w:tc>
        <w:tc>
          <w:tcPr>
            <w:tcW w:w="5115" w:type="dxa"/>
            <w:vAlign w:val="center"/>
          </w:tcPr>
          <w:p w:rsidR="00775210" w:rsidRPr="00D77FEC" w:rsidRDefault="00775210" w:rsidP="00775210">
            <w:pPr>
              <w:pStyle w:val="TableParagraph"/>
              <w:spacing w:before="146"/>
              <w:jc w:val="both"/>
              <w:rPr>
                <w:sz w:val="20"/>
                <w:szCs w:val="20"/>
              </w:rPr>
            </w:pPr>
            <w:r w:rsidRPr="00E558EF">
              <w:rPr>
                <w:rFonts w:eastAsia="Calibri"/>
                <w:sz w:val="20"/>
                <w:szCs w:val="20"/>
              </w:rPr>
              <w:t xml:space="preserve">Özel öğretim kurumları ile </w:t>
            </w:r>
            <w:proofErr w:type="gramStart"/>
            <w:r w:rsidRPr="00E558EF">
              <w:rPr>
                <w:rFonts w:eastAsia="Calibri"/>
                <w:sz w:val="20"/>
                <w:szCs w:val="20"/>
              </w:rPr>
              <w:t>resmi</w:t>
            </w:r>
            <w:proofErr w:type="gramEnd"/>
            <w:r w:rsidRPr="00E558EF">
              <w:rPr>
                <w:rFonts w:eastAsia="Calibri"/>
                <w:sz w:val="20"/>
                <w:szCs w:val="20"/>
              </w:rPr>
              <w:t xml:space="preserve"> kurumlar arasında ortak bilim etkinlikleri düzenlenecektir.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r w:rsidR="00775210" w:rsidRPr="00E558EF" w:rsidTr="007752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79"/>
        </w:trPr>
        <w:tc>
          <w:tcPr>
            <w:tcW w:w="1225" w:type="dxa"/>
            <w:vMerge/>
            <w:shd w:val="clear" w:color="auto" w:fill="92CDDC"/>
          </w:tcPr>
          <w:p w:rsidR="00775210" w:rsidRPr="00E558EF" w:rsidRDefault="00775210" w:rsidP="00775210">
            <w:pPr>
              <w:jc w:val="center"/>
              <w:rPr>
                <w:rFonts w:ascii="Times New Roman" w:hAnsi="Times New Roman"/>
                <w:b/>
                <w:color w:val="0D0D0D"/>
              </w:rPr>
            </w:pPr>
          </w:p>
        </w:tc>
        <w:tc>
          <w:tcPr>
            <w:tcW w:w="721" w:type="dxa"/>
            <w:shd w:val="clear" w:color="auto" w:fill="E5B8B7"/>
            <w:vAlign w:val="center"/>
          </w:tcPr>
          <w:p w:rsidR="00775210" w:rsidRPr="00E558EF" w:rsidRDefault="00775210" w:rsidP="00775210">
            <w:pPr>
              <w:jc w:val="center"/>
              <w:rPr>
                <w:rFonts w:ascii="Times New Roman" w:hAnsi="Times New Roman"/>
                <w:color w:val="0D0D0D"/>
              </w:rPr>
            </w:pPr>
            <w:r w:rsidRPr="00E558EF">
              <w:rPr>
                <w:rFonts w:ascii="Times New Roman" w:hAnsi="Times New Roman"/>
                <w:color w:val="0D0D0D"/>
              </w:rPr>
              <w:t>74</w:t>
            </w:r>
          </w:p>
        </w:tc>
        <w:tc>
          <w:tcPr>
            <w:tcW w:w="5115" w:type="dxa"/>
            <w:vAlign w:val="center"/>
          </w:tcPr>
          <w:p w:rsidR="00775210" w:rsidRPr="00E558EF" w:rsidRDefault="00775210" w:rsidP="00775210">
            <w:pPr>
              <w:jc w:val="both"/>
              <w:rPr>
                <w:rFonts w:ascii="Book Antiqua" w:hAnsi="Book Antiqua"/>
                <w:color w:val="000000"/>
                <w:sz w:val="20"/>
                <w:szCs w:val="20"/>
              </w:rPr>
            </w:pPr>
            <w:r w:rsidRPr="00E558EF">
              <w:rPr>
                <w:rFonts w:ascii="Book Antiqua" w:hAnsi="Book Antiqua"/>
                <w:color w:val="000000"/>
                <w:sz w:val="20"/>
                <w:szCs w:val="20"/>
              </w:rPr>
              <w:t>İl geneli resim, şiir yarışması, turnuva düzenleme etkinliklerin koordinesinde özel okullara da yer verilecektir.</w:t>
            </w:r>
          </w:p>
        </w:tc>
        <w:tc>
          <w:tcPr>
            <w:tcW w:w="1138" w:type="dxa"/>
          </w:tcPr>
          <w:p w:rsidR="00775210" w:rsidRPr="00E558EF" w:rsidRDefault="00775210" w:rsidP="00775210">
            <w:pPr>
              <w:jc w:val="both"/>
              <w:rPr>
                <w:rFonts w:ascii="Times New Roman" w:hAnsi="Times New Roman"/>
                <w:color w:val="0D0D0D"/>
              </w:rPr>
            </w:pPr>
          </w:p>
        </w:tc>
        <w:tc>
          <w:tcPr>
            <w:tcW w:w="1260" w:type="dxa"/>
          </w:tcPr>
          <w:p w:rsidR="00775210" w:rsidRPr="00E558EF" w:rsidRDefault="00775210" w:rsidP="00775210">
            <w:pPr>
              <w:jc w:val="both"/>
              <w:rPr>
                <w:rFonts w:ascii="Times New Roman" w:hAnsi="Times New Roman"/>
                <w:color w:val="0D0D0D"/>
              </w:rPr>
            </w:pPr>
          </w:p>
        </w:tc>
      </w:tr>
    </w:tbl>
    <w:p w:rsidR="00805E84" w:rsidRDefault="00805E84" w:rsidP="00775210">
      <w:pPr>
        <w:rPr>
          <w:rFonts w:ascii="Times New Roman" w:hAnsi="Times New Roman"/>
          <w:b/>
        </w:rPr>
      </w:pPr>
    </w:p>
    <w:p w:rsidR="000251B0" w:rsidRPr="00805E84" w:rsidRDefault="000251B0" w:rsidP="00805E84">
      <w:pPr>
        <w:tabs>
          <w:tab w:val="left" w:pos="1530"/>
        </w:tabs>
        <w:rPr>
          <w:rFonts w:ascii="Times New Roman" w:hAnsi="Times New Roman"/>
          <w:b/>
          <w:bCs/>
          <w:caps/>
          <w:color w:val="365F92"/>
          <w:sz w:val="24"/>
          <w:szCs w:val="24"/>
        </w:rPr>
      </w:pPr>
      <w:r w:rsidRPr="00805E84">
        <w:rPr>
          <w:rFonts w:ascii="Times New Roman" w:hAnsi="Times New Roman"/>
          <w:b/>
          <w:bCs/>
          <w:caps/>
          <w:color w:val="365F92"/>
          <w:sz w:val="24"/>
          <w:szCs w:val="24"/>
        </w:rPr>
        <w:t>Performans Hedefleri, Göstergeleri ve Faaliyet Tabloları</w:t>
      </w:r>
    </w:p>
    <w:tbl>
      <w:tblPr>
        <w:tblStyle w:val="KlavuzuTablo4-Vurgu2"/>
        <w:tblW w:w="0" w:type="auto"/>
        <w:tblLook w:val="04A0" w:firstRow="1" w:lastRow="0" w:firstColumn="1" w:lastColumn="0" w:noHBand="0" w:noVBand="1"/>
      </w:tblPr>
      <w:tblGrid>
        <w:gridCol w:w="451"/>
        <w:gridCol w:w="2410"/>
        <w:gridCol w:w="808"/>
        <w:gridCol w:w="1250"/>
        <w:gridCol w:w="1451"/>
        <w:gridCol w:w="1281"/>
        <w:gridCol w:w="63"/>
        <w:gridCol w:w="2057"/>
      </w:tblGrid>
      <w:tr w:rsidR="000251B0" w:rsidRPr="00805E84" w:rsidTr="007C24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1" w:type="dxa"/>
            <w:gridSpan w:val="8"/>
          </w:tcPr>
          <w:p w:rsidR="000251B0" w:rsidRPr="00805E84" w:rsidRDefault="000251B0" w:rsidP="00775210">
            <w:pPr>
              <w:jc w:val="center"/>
              <w:rPr>
                <w:rFonts w:ascii="Times New Roman" w:hAnsi="Times New Roman" w:cs="Times New Roman"/>
                <w:b w:val="0"/>
                <w:sz w:val="18"/>
                <w:szCs w:val="18"/>
              </w:rPr>
            </w:pPr>
          </w:p>
          <w:p w:rsidR="000251B0" w:rsidRPr="00805E84" w:rsidRDefault="000251B0" w:rsidP="00775210">
            <w:pPr>
              <w:jc w:val="center"/>
              <w:rPr>
                <w:rFonts w:ascii="Times New Roman" w:hAnsi="Times New Roman" w:cs="Times New Roman"/>
                <w:b w:val="0"/>
                <w:sz w:val="18"/>
                <w:szCs w:val="18"/>
              </w:rPr>
            </w:pPr>
            <w:r w:rsidRPr="00805E84">
              <w:rPr>
                <w:rFonts w:ascii="Times New Roman" w:hAnsi="Times New Roman" w:cs="Times New Roman"/>
                <w:b w:val="0"/>
                <w:sz w:val="18"/>
                <w:szCs w:val="18"/>
              </w:rPr>
              <w:t>PERFORMANS HEDEFİ TABLOSU</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gridSpan w:val="2"/>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İdarenin Adı</w:t>
            </w:r>
          </w:p>
        </w:tc>
        <w:tc>
          <w:tcPr>
            <w:tcW w:w="6910" w:type="dxa"/>
            <w:gridSpan w:val="6"/>
          </w:tcPr>
          <w:p w:rsidR="000251B0" w:rsidRPr="00805E84" w:rsidRDefault="000251B0" w:rsidP="0077521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Bingöl İl Milli Eğitim Müdürlüğü</w:t>
            </w:r>
          </w:p>
        </w:tc>
      </w:tr>
      <w:tr w:rsidR="000251B0" w:rsidRPr="00805E84" w:rsidTr="007C24EC">
        <w:tc>
          <w:tcPr>
            <w:cnfStyle w:val="001000000000" w:firstRow="0" w:lastRow="0" w:firstColumn="1" w:lastColumn="0" w:oddVBand="0" w:evenVBand="0" w:oddHBand="0" w:evenHBand="0" w:firstRowFirstColumn="0" w:firstRowLastColumn="0" w:lastRowFirstColumn="0" w:lastRowLastColumn="0"/>
            <w:tcW w:w="2861" w:type="dxa"/>
            <w:gridSpan w:val="2"/>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Stratejik Amaç-1</w:t>
            </w:r>
          </w:p>
        </w:tc>
        <w:tc>
          <w:tcPr>
            <w:tcW w:w="6910" w:type="dxa"/>
            <w:gridSpan w:val="6"/>
          </w:tcPr>
          <w:p w:rsidR="000251B0" w:rsidRPr="00805E84" w:rsidRDefault="000251B0" w:rsidP="00775210">
            <w:pPr>
              <w:pStyle w:val="TableParagraph"/>
              <w:spacing w:before="1"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1" w:type="dxa"/>
            <w:gridSpan w:val="2"/>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Stratejik Hedef-1.1.</w:t>
            </w:r>
          </w:p>
        </w:tc>
        <w:tc>
          <w:tcPr>
            <w:tcW w:w="6910" w:type="dxa"/>
            <w:gridSpan w:val="6"/>
          </w:tcPr>
          <w:p w:rsidR="000251B0" w:rsidRPr="00805E84" w:rsidRDefault="000251B0" w:rsidP="00775210">
            <w:pPr>
              <w:pStyle w:val="Balk5"/>
              <w:spacing w:before="0" w:line="259" w:lineRule="auto"/>
              <w:ind w:right="221"/>
              <w:jc w:val="both"/>
              <w:outlineLvl w:val="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805E84">
              <w:rPr>
                <w:rFonts w:ascii="Times New Roman" w:hAnsi="Times New Roman" w:cs="Times New Roman"/>
                <w:color w:val="000000"/>
                <w:sz w:val="18"/>
                <w:szCs w:val="18"/>
              </w:rPr>
              <w:t>Tüm alanlarda ve eğitim kademelerinde, öğrencilerimizin her düzeydeki yeterliliklerinin belirlenmesi, izlenmesi ve desteklenmesi için ulusal ve yerel düzeyde projeler gerçekleştirilecektir.</w:t>
            </w:r>
          </w:p>
        </w:tc>
      </w:tr>
      <w:tr w:rsidR="000251B0" w:rsidRPr="00805E84" w:rsidTr="007C24EC">
        <w:trPr>
          <w:trHeight w:val="267"/>
        </w:trPr>
        <w:tc>
          <w:tcPr>
            <w:cnfStyle w:val="001000000000" w:firstRow="0" w:lastRow="0" w:firstColumn="1" w:lastColumn="0" w:oddVBand="0" w:evenVBand="0" w:oddHBand="0" w:evenHBand="0" w:firstRowFirstColumn="0" w:firstRowLastColumn="0" w:lastRowFirstColumn="0" w:lastRowLastColumn="0"/>
            <w:tcW w:w="2861" w:type="dxa"/>
            <w:gridSpan w:val="2"/>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Performans Hedefi-1</w:t>
            </w:r>
          </w:p>
        </w:tc>
        <w:tc>
          <w:tcPr>
            <w:tcW w:w="6910" w:type="dxa"/>
            <w:gridSpan w:val="6"/>
          </w:tcPr>
          <w:p w:rsidR="000251B0" w:rsidRPr="00805E84" w:rsidRDefault="000251B0" w:rsidP="0077521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 xml:space="preserve">Bir eğitim ve öğretim döneminde </w:t>
            </w:r>
            <w:bookmarkStart w:id="21" w:name="__DdeLink__11455_2144316574"/>
            <w:r w:rsidRPr="00805E84">
              <w:rPr>
                <w:rFonts w:ascii="Times New Roman" w:eastAsia="Calibri" w:hAnsi="Times New Roman" w:cs="Times New Roman"/>
                <w:sz w:val="18"/>
                <w:szCs w:val="18"/>
              </w:rPr>
              <w:t>bilimsel, kültürel, sanatsal ve sportif alanlarda en az bir faaliyete</w:t>
            </w:r>
            <w:bookmarkEnd w:id="21"/>
            <w:r w:rsidRPr="00805E84">
              <w:rPr>
                <w:rFonts w:ascii="Times New Roman" w:eastAsia="Calibri" w:hAnsi="Times New Roman" w:cs="Times New Roman"/>
                <w:sz w:val="18"/>
                <w:szCs w:val="18"/>
              </w:rPr>
              <w:t xml:space="preserve"> katılan öğrenci oranını yıl sonuna kadar %87’ye çıkarmak</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3669" w:type="dxa"/>
            <w:gridSpan w:val="3"/>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Performans Göstergeleri</w:t>
            </w:r>
          </w:p>
        </w:tc>
        <w:tc>
          <w:tcPr>
            <w:tcW w:w="1250"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Ölçü Birimi</w:t>
            </w:r>
          </w:p>
        </w:tc>
        <w:tc>
          <w:tcPr>
            <w:tcW w:w="1451"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2018</w:t>
            </w:r>
          </w:p>
        </w:tc>
        <w:tc>
          <w:tcPr>
            <w:tcW w:w="1281"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2019</w:t>
            </w:r>
          </w:p>
        </w:tc>
        <w:tc>
          <w:tcPr>
            <w:tcW w:w="2120" w:type="dxa"/>
            <w:gridSpan w:val="2"/>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2020</w:t>
            </w:r>
          </w:p>
        </w:tc>
      </w:tr>
      <w:tr w:rsidR="000251B0" w:rsidRPr="00805E84" w:rsidTr="007C24EC">
        <w:trPr>
          <w:trHeight w:val="98"/>
        </w:trPr>
        <w:tc>
          <w:tcPr>
            <w:cnfStyle w:val="001000000000" w:firstRow="0" w:lastRow="0" w:firstColumn="1" w:lastColumn="0" w:oddVBand="0" w:evenVBand="0" w:oddHBand="0" w:evenHBand="0" w:firstRowFirstColumn="0" w:firstRowLastColumn="0" w:lastRowFirstColumn="0" w:lastRowLastColumn="0"/>
            <w:tcW w:w="451" w:type="dxa"/>
            <w:vMerge w:val="restart"/>
          </w:tcPr>
          <w:p w:rsidR="000251B0" w:rsidRPr="00805E84" w:rsidRDefault="000251B0" w:rsidP="00775210">
            <w:pPr>
              <w:rPr>
                <w:rFonts w:ascii="Times New Roman" w:hAnsi="Times New Roman" w:cs="Times New Roman"/>
                <w:sz w:val="18"/>
                <w:szCs w:val="18"/>
              </w:rPr>
            </w:pPr>
            <w:r w:rsidRPr="00805E84">
              <w:rPr>
                <w:rFonts w:ascii="Times New Roman" w:hAnsi="Times New Roman" w:cs="Times New Roman"/>
                <w:sz w:val="18"/>
                <w:szCs w:val="18"/>
              </w:rPr>
              <w:t xml:space="preserve">   </w:t>
            </w:r>
          </w:p>
          <w:p w:rsidR="000251B0" w:rsidRPr="00805E84" w:rsidRDefault="000251B0" w:rsidP="00775210">
            <w:pPr>
              <w:jc w:val="center"/>
              <w:rPr>
                <w:rFonts w:ascii="Times New Roman" w:hAnsi="Times New Roman" w:cs="Times New Roman"/>
                <w:b w:val="0"/>
                <w:sz w:val="18"/>
                <w:szCs w:val="18"/>
              </w:rPr>
            </w:pPr>
            <w:r w:rsidRPr="00805E84">
              <w:rPr>
                <w:rFonts w:ascii="Times New Roman" w:hAnsi="Times New Roman" w:cs="Times New Roman"/>
                <w:b w:val="0"/>
                <w:sz w:val="18"/>
                <w:szCs w:val="18"/>
              </w:rPr>
              <w:t>1</w:t>
            </w:r>
          </w:p>
        </w:tc>
        <w:tc>
          <w:tcPr>
            <w:tcW w:w="3218" w:type="dxa"/>
            <w:gridSpan w:val="2"/>
          </w:tcPr>
          <w:p w:rsidR="000251B0" w:rsidRPr="00805E84" w:rsidRDefault="000251B0" w:rsidP="007752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İlkokul</w:t>
            </w:r>
          </w:p>
        </w:tc>
        <w:tc>
          <w:tcPr>
            <w:tcW w:w="1250" w:type="dxa"/>
            <w:vMerge w:val="restart"/>
          </w:tcPr>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Oran (%)</w:t>
            </w:r>
          </w:p>
        </w:tc>
        <w:tc>
          <w:tcPr>
            <w:tcW w:w="1451" w:type="dxa"/>
          </w:tcPr>
          <w:p w:rsidR="000251B0" w:rsidRPr="00805E84" w:rsidRDefault="000251B0" w:rsidP="00775210">
            <w:pPr>
              <w:pStyle w:val="TableParagraph"/>
              <w:spacing w:before="19"/>
              <w:ind w:left="255" w:right="25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71,10</w:t>
            </w:r>
          </w:p>
        </w:tc>
        <w:tc>
          <w:tcPr>
            <w:tcW w:w="1281" w:type="dxa"/>
          </w:tcPr>
          <w:p w:rsidR="000251B0" w:rsidRPr="00805E84" w:rsidRDefault="000251B0" w:rsidP="00775210">
            <w:pPr>
              <w:pStyle w:val="TableParagraph"/>
              <w:spacing w:before="19"/>
              <w:ind w:left="123" w:right="12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82,58</w:t>
            </w:r>
          </w:p>
        </w:tc>
        <w:tc>
          <w:tcPr>
            <w:tcW w:w="2120" w:type="dxa"/>
            <w:gridSpan w:val="2"/>
          </w:tcPr>
          <w:p w:rsidR="000251B0" w:rsidRPr="00805E84" w:rsidRDefault="000251B0" w:rsidP="00775210">
            <w:pPr>
              <w:pStyle w:val="TableParagraph"/>
              <w:ind w:left="230" w:right="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87</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Pr>
          <w:p w:rsidR="000251B0" w:rsidRPr="00805E84" w:rsidRDefault="000251B0" w:rsidP="00775210">
            <w:pPr>
              <w:rPr>
                <w:rFonts w:ascii="Times New Roman" w:hAnsi="Times New Roman" w:cs="Times New Roman"/>
                <w:sz w:val="18"/>
                <w:szCs w:val="18"/>
              </w:rPr>
            </w:pPr>
          </w:p>
        </w:tc>
        <w:tc>
          <w:tcPr>
            <w:tcW w:w="3218" w:type="dxa"/>
            <w:gridSpan w:val="2"/>
          </w:tcPr>
          <w:p w:rsidR="000251B0" w:rsidRPr="00805E84" w:rsidRDefault="000251B0" w:rsidP="0077521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Ortaokul</w:t>
            </w:r>
          </w:p>
        </w:tc>
        <w:tc>
          <w:tcPr>
            <w:tcW w:w="1250" w:type="dxa"/>
            <w:vMerge/>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51" w:type="dxa"/>
          </w:tcPr>
          <w:p w:rsidR="000251B0" w:rsidRPr="00805E84" w:rsidRDefault="000251B0" w:rsidP="00775210">
            <w:pPr>
              <w:pStyle w:val="TableParagraph"/>
              <w:ind w:left="255" w:right="25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78,29</w:t>
            </w:r>
          </w:p>
        </w:tc>
        <w:tc>
          <w:tcPr>
            <w:tcW w:w="1281" w:type="dxa"/>
          </w:tcPr>
          <w:p w:rsidR="000251B0" w:rsidRPr="00805E84" w:rsidRDefault="000251B0" w:rsidP="00775210">
            <w:pPr>
              <w:pStyle w:val="TableParagraph"/>
              <w:ind w:left="123" w:right="1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84,78</w:t>
            </w:r>
          </w:p>
        </w:tc>
        <w:tc>
          <w:tcPr>
            <w:tcW w:w="2120" w:type="dxa"/>
            <w:gridSpan w:val="2"/>
          </w:tcPr>
          <w:p w:rsidR="000251B0" w:rsidRPr="00805E84" w:rsidRDefault="000251B0" w:rsidP="00775210">
            <w:pPr>
              <w:pStyle w:val="TableParagraph"/>
              <w:ind w:left="230" w:right="2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88</w:t>
            </w:r>
          </w:p>
        </w:tc>
      </w:tr>
      <w:tr w:rsidR="000251B0" w:rsidRPr="00805E84" w:rsidTr="007C24EC">
        <w:trPr>
          <w:trHeight w:val="70"/>
        </w:trPr>
        <w:tc>
          <w:tcPr>
            <w:cnfStyle w:val="001000000000" w:firstRow="0" w:lastRow="0" w:firstColumn="1" w:lastColumn="0" w:oddVBand="0" w:evenVBand="0" w:oddHBand="0" w:evenHBand="0" w:firstRowFirstColumn="0" w:firstRowLastColumn="0" w:lastRowFirstColumn="0" w:lastRowLastColumn="0"/>
            <w:tcW w:w="451" w:type="dxa"/>
            <w:vMerge/>
          </w:tcPr>
          <w:p w:rsidR="000251B0" w:rsidRPr="00805E84" w:rsidRDefault="000251B0" w:rsidP="00775210">
            <w:pPr>
              <w:rPr>
                <w:rFonts w:ascii="Times New Roman" w:hAnsi="Times New Roman" w:cs="Times New Roman"/>
                <w:sz w:val="18"/>
                <w:szCs w:val="18"/>
              </w:rPr>
            </w:pPr>
          </w:p>
        </w:tc>
        <w:tc>
          <w:tcPr>
            <w:tcW w:w="3218" w:type="dxa"/>
            <w:gridSpan w:val="2"/>
          </w:tcPr>
          <w:p w:rsidR="000251B0" w:rsidRPr="00805E84" w:rsidRDefault="000251B0" w:rsidP="007752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Lise</w:t>
            </w:r>
          </w:p>
        </w:tc>
        <w:tc>
          <w:tcPr>
            <w:tcW w:w="1250" w:type="dxa"/>
            <w:vMerge/>
          </w:tcPr>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51" w:type="dxa"/>
          </w:tcPr>
          <w:p w:rsidR="000251B0" w:rsidRPr="00805E84" w:rsidRDefault="000251B0" w:rsidP="00775210">
            <w:pPr>
              <w:pStyle w:val="TableParagraph"/>
              <w:spacing w:before="43"/>
              <w:ind w:left="255" w:right="25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65,00</w:t>
            </w:r>
          </w:p>
        </w:tc>
        <w:tc>
          <w:tcPr>
            <w:tcW w:w="1281" w:type="dxa"/>
          </w:tcPr>
          <w:p w:rsidR="000251B0" w:rsidRPr="00805E84" w:rsidRDefault="000251B0" w:rsidP="00775210">
            <w:pPr>
              <w:pStyle w:val="TableParagraph"/>
              <w:spacing w:before="43"/>
              <w:ind w:left="123" w:right="12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69,66</w:t>
            </w:r>
          </w:p>
        </w:tc>
        <w:tc>
          <w:tcPr>
            <w:tcW w:w="2120" w:type="dxa"/>
            <w:gridSpan w:val="2"/>
          </w:tcPr>
          <w:p w:rsidR="000251B0" w:rsidRPr="00805E84" w:rsidRDefault="000251B0" w:rsidP="00775210">
            <w:pPr>
              <w:pStyle w:val="TableParagraph"/>
              <w:spacing w:before="43"/>
              <w:ind w:left="230" w:right="23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75</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919" w:type="dxa"/>
            <w:gridSpan w:val="4"/>
            <w:vMerge w:val="restart"/>
          </w:tcPr>
          <w:p w:rsidR="000251B0" w:rsidRPr="00805E84" w:rsidRDefault="000251B0" w:rsidP="00775210">
            <w:pPr>
              <w:jc w:val="center"/>
              <w:rPr>
                <w:rFonts w:ascii="Times New Roman" w:hAnsi="Times New Roman" w:cs="Times New Roman"/>
                <w:b w:val="0"/>
                <w:sz w:val="18"/>
                <w:szCs w:val="18"/>
              </w:rPr>
            </w:pPr>
            <w:r w:rsidRPr="00805E84">
              <w:rPr>
                <w:rFonts w:ascii="Times New Roman" w:hAnsi="Times New Roman" w:cs="Times New Roman"/>
                <w:b w:val="0"/>
                <w:sz w:val="18"/>
                <w:szCs w:val="18"/>
              </w:rPr>
              <w:t>Faaliyetler</w:t>
            </w:r>
          </w:p>
        </w:tc>
        <w:tc>
          <w:tcPr>
            <w:tcW w:w="4852" w:type="dxa"/>
            <w:gridSpan w:val="4"/>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805E84">
              <w:rPr>
                <w:rFonts w:ascii="Times New Roman" w:hAnsi="Times New Roman" w:cs="Times New Roman"/>
                <w:b/>
                <w:sz w:val="18"/>
                <w:szCs w:val="18"/>
              </w:rPr>
              <w:t>Kaynak İhtiyacı</w:t>
            </w:r>
          </w:p>
        </w:tc>
      </w:tr>
      <w:tr w:rsidR="000251B0" w:rsidRPr="00805E84" w:rsidTr="007C24EC">
        <w:trPr>
          <w:trHeight w:val="70"/>
        </w:trPr>
        <w:tc>
          <w:tcPr>
            <w:cnfStyle w:val="001000000000" w:firstRow="0" w:lastRow="0" w:firstColumn="1" w:lastColumn="0" w:oddVBand="0" w:evenVBand="0" w:oddHBand="0" w:evenHBand="0" w:firstRowFirstColumn="0" w:firstRowLastColumn="0" w:lastRowFirstColumn="0" w:lastRowLastColumn="0"/>
            <w:tcW w:w="4919" w:type="dxa"/>
            <w:gridSpan w:val="4"/>
            <w:vMerge/>
          </w:tcPr>
          <w:p w:rsidR="000251B0" w:rsidRPr="00805E84" w:rsidRDefault="000251B0" w:rsidP="00775210">
            <w:pPr>
              <w:rPr>
                <w:rFonts w:ascii="Times New Roman" w:hAnsi="Times New Roman" w:cs="Times New Roman"/>
                <w:sz w:val="18"/>
                <w:szCs w:val="18"/>
              </w:rPr>
            </w:pPr>
          </w:p>
        </w:tc>
        <w:tc>
          <w:tcPr>
            <w:tcW w:w="1451" w:type="dxa"/>
          </w:tcPr>
          <w:p w:rsidR="000251B0" w:rsidRPr="00805E84" w:rsidRDefault="000251B0" w:rsidP="007752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344" w:type="dxa"/>
            <w:gridSpan w:val="2"/>
          </w:tcPr>
          <w:p w:rsidR="000251B0" w:rsidRPr="00805E84" w:rsidRDefault="000251B0" w:rsidP="007752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057" w:type="dxa"/>
          </w:tcPr>
          <w:p w:rsidR="000251B0" w:rsidRPr="00805E84" w:rsidRDefault="000251B0" w:rsidP="0077521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0251B0" w:rsidRPr="00805E84" w:rsidTr="007C24E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51" w:type="dxa"/>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1</w:t>
            </w:r>
          </w:p>
        </w:tc>
        <w:tc>
          <w:tcPr>
            <w:tcW w:w="4468" w:type="dxa"/>
            <w:gridSpan w:val="3"/>
          </w:tcPr>
          <w:p w:rsidR="000251B0" w:rsidRPr="00805E84" w:rsidRDefault="000251B0" w:rsidP="007752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Bilimsel, kültürel, sanatsal ve sportif alanlarda alakalı yerel projeler geliştirilecektir.</w:t>
            </w:r>
          </w:p>
        </w:tc>
        <w:tc>
          <w:tcPr>
            <w:tcW w:w="1451"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10.000</w:t>
            </w:r>
          </w:p>
        </w:tc>
        <w:tc>
          <w:tcPr>
            <w:tcW w:w="1344" w:type="dxa"/>
            <w:gridSpan w:val="2"/>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w:t>
            </w:r>
          </w:p>
        </w:tc>
        <w:tc>
          <w:tcPr>
            <w:tcW w:w="2057"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10.000</w:t>
            </w:r>
          </w:p>
        </w:tc>
      </w:tr>
      <w:tr w:rsidR="000251B0" w:rsidRPr="00805E84" w:rsidTr="007C24EC">
        <w:trPr>
          <w:trHeight w:val="426"/>
        </w:trPr>
        <w:tc>
          <w:tcPr>
            <w:cnfStyle w:val="001000000000" w:firstRow="0" w:lastRow="0" w:firstColumn="1" w:lastColumn="0" w:oddVBand="0" w:evenVBand="0" w:oddHBand="0" w:evenHBand="0" w:firstRowFirstColumn="0" w:firstRowLastColumn="0" w:lastRowFirstColumn="0" w:lastRowLastColumn="0"/>
            <w:tcW w:w="451" w:type="dxa"/>
          </w:tcPr>
          <w:p w:rsidR="000251B0" w:rsidRPr="00805E84" w:rsidRDefault="000251B0" w:rsidP="00775210">
            <w:pPr>
              <w:rPr>
                <w:rFonts w:ascii="Times New Roman" w:hAnsi="Times New Roman" w:cs="Times New Roman"/>
                <w:b w:val="0"/>
                <w:sz w:val="18"/>
                <w:szCs w:val="18"/>
              </w:rPr>
            </w:pPr>
            <w:r w:rsidRPr="00805E84">
              <w:rPr>
                <w:rFonts w:ascii="Times New Roman" w:hAnsi="Times New Roman" w:cs="Times New Roman"/>
                <w:b w:val="0"/>
                <w:sz w:val="18"/>
                <w:szCs w:val="18"/>
              </w:rPr>
              <w:t>2</w:t>
            </w:r>
          </w:p>
        </w:tc>
        <w:tc>
          <w:tcPr>
            <w:tcW w:w="4468" w:type="dxa"/>
            <w:gridSpan w:val="3"/>
          </w:tcPr>
          <w:p w:rsidR="000251B0" w:rsidRPr="00805E84" w:rsidRDefault="000251B0" w:rsidP="007752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eastAsia="Calibri" w:hAnsi="Times New Roman" w:cs="Times New Roman"/>
                <w:sz w:val="18"/>
                <w:szCs w:val="18"/>
              </w:rPr>
              <w:t>SOGEP projesi kapsamında okullarımızda tüm eğitim kademelerimize yönelik müzik, resim ve tiyatro gibi sanatsal ve kültürel kurslar düzenlenecektir.</w:t>
            </w:r>
          </w:p>
        </w:tc>
        <w:tc>
          <w:tcPr>
            <w:tcW w:w="1451" w:type="dxa"/>
          </w:tcPr>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10.000</w:t>
            </w:r>
          </w:p>
        </w:tc>
        <w:tc>
          <w:tcPr>
            <w:tcW w:w="1344" w:type="dxa"/>
            <w:gridSpan w:val="2"/>
          </w:tcPr>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w:t>
            </w:r>
          </w:p>
        </w:tc>
        <w:tc>
          <w:tcPr>
            <w:tcW w:w="2057" w:type="dxa"/>
          </w:tcPr>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0251B0" w:rsidRPr="00805E84" w:rsidRDefault="000251B0" w:rsidP="007752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10.000</w:t>
            </w:r>
          </w:p>
        </w:tc>
      </w:tr>
      <w:tr w:rsidR="000251B0" w:rsidRPr="00805E84" w:rsidTr="007C24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919" w:type="dxa"/>
            <w:gridSpan w:val="4"/>
          </w:tcPr>
          <w:p w:rsidR="000251B0" w:rsidRPr="00805E84" w:rsidRDefault="000251B0" w:rsidP="00775210">
            <w:pPr>
              <w:jc w:val="center"/>
              <w:rPr>
                <w:rFonts w:ascii="Times New Roman" w:hAnsi="Times New Roman" w:cs="Times New Roman"/>
                <w:b w:val="0"/>
                <w:sz w:val="18"/>
                <w:szCs w:val="18"/>
              </w:rPr>
            </w:pPr>
            <w:r w:rsidRPr="00805E84">
              <w:rPr>
                <w:rFonts w:ascii="Times New Roman" w:hAnsi="Times New Roman" w:cs="Times New Roman"/>
                <w:b w:val="0"/>
                <w:sz w:val="18"/>
                <w:szCs w:val="18"/>
              </w:rPr>
              <w:t>Genel Toplam</w:t>
            </w:r>
          </w:p>
        </w:tc>
        <w:tc>
          <w:tcPr>
            <w:tcW w:w="1451"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20.000</w:t>
            </w:r>
          </w:p>
        </w:tc>
        <w:tc>
          <w:tcPr>
            <w:tcW w:w="1344" w:type="dxa"/>
            <w:gridSpan w:val="2"/>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w:t>
            </w:r>
          </w:p>
        </w:tc>
        <w:tc>
          <w:tcPr>
            <w:tcW w:w="2057" w:type="dxa"/>
          </w:tcPr>
          <w:p w:rsidR="000251B0" w:rsidRPr="00805E84" w:rsidRDefault="000251B0" w:rsidP="007752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05E84">
              <w:rPr>
                <w:rFonts w:ascii="Times New Roman" w:hAnsi="Times New Roman" w:cs="Times New Roman"/>
                <w:sz w:val="18"/>
                <w:szCs w:val="18"/>
              </w:rPr>
              <w:t>20.000</w:t>
            </w:r>
          </w:p>
        </w:tc>
      </w:tr>
    </w:tbl>
    <w:p w:rsidR="00704151" w:rsidRDefault="00704151" w:rsidP="009A3800">
      <w:pPr>
        <w:spacing w:after="0"/>
        <w:rPr>
          <w:rFonts w:ascii="Times New Roman" w:hAnsi="Times New Roman" w:cs="Times New Roman"/>
          <w:b/>
          <w:sz w:val="24"/>
          <w:szCs w:val="24"/>
        </w:rPr>
      </w:pPr>
    </w:p>
    <w:tbl>
      <w:tblPr>
        <w:tblW w:w="0" w:type="auto"/>
        <w:tblLook w:val="04A0" w:firstRow="1" w:lastRow="0" w:firstColumn="1" w:lastColumn="0" w:noHBand="0" w:noVBand="1"/>
      </w:tblPr>
      <w:tblGrid>
        <w:gridCol w:w="3268"/>
        <w:gridCol w:w="6503"/>
      </w:tblGrid>
      <w:tr w:rsidR="00704151" w:rsidRPr="00E558EF" w:rsidTr="00775210">
        <w:trPr>
          <w:trHeight w:val="340"/>
        </w:trPr>
        <w:tc>
          <w:tcPr>
            <w:tcW w:w="10031" w:type="dxa"/>
            <w:gridSpan w:val="2"/>
            <w:tcBorders>
              <w:top w:val="single" w:sz="4" w:space="0" w:color="auto"/>
              <w:left w:val="single" w:sz="4" w:space="0" w:color="auto"/>
              <w:bottom w:val="single" w:sz="4" w:space="0" w:color="auto"/>
              <w:right w:val="single" w:sz="4" w:space="0" w:color="auto"/>
            </w:tcBorders>
            <w:shd w:val="clear" w:color="auto" w:fill="92CDDC"/>
          </w:tcPr>
          <w:p w:rsidR="00704151" w:rsidRPr="00E558EF" w:rsidRDefault="00704151" w:rsidP="00775210">
            <w:pPr>
              <w:jc w:val="center"/>
              <w:rPr>
                <w:rFonts w:ascii="Book Antiqua" w:hAnsi="Book Antiqua"/>
                <w:b/>
                <w:sz w:val="20"/>
                <w:szCs w:val="20"/>
              </w:rPr>
            </w:pPr>
            <w:r w:rsidRPr="00E558EF">
              <w:rPr>
                <w:rFonts w:ascii="Book Antiqua" w:hAnsi="Book Antiqua"/>
                <w:b/>
                <w:sz w:val="20"/>
                <w:szCs w:val="20"/>
              </w:rPr>
              <w:lastRenderedPageBreak/>
              <w:t>FAALİYET MALİYETLERİ TABLOSU</w:t>
            </w:r>
          </w:p>
        </w:tc>
      </w:tr>
      <w:tr w:rsidR="00704151" w:rsidRPr="00E558EF" w:rsidTr="00775210">
        <w:trPr>
          <w:trHeight w:val="340"/>
        </w:trPr>
        <w:tc>
          <w:tcPr>
            <w:tcW w:w="3343" w:type="dxa"/>
            <w:tcBorders>
              <w:top w:val="single" w:sz="4" w:space="0" w:color="auto"/>
              <w:left w:val="single" w:sz="4" w:space="0" w:color="auto"/>
              <w:bottom w:val="single" w:sz="4" w:space="0" w:color="auto"/>
              <w:right w:val="single" w:sz="4" w:space="0" w:color="auto"/>
            </w:tcBorders>
            <w:shd w:val="clear" w:color="auto" w:fill="92CDDC"/>
          </w:tcPr>
          <w:p w:rsidR="00704151" w:rsidRPr="00E558EF" w:rsidRDefault="00704151" w:rsidP="00775210">
            <w:pPr>
              <w:rPr>
                <w:rFonts w:ascii="Book Antiqua" w:hAnsi="Book Antiqua"/>
                <w:b/>
                <w:sz w:val="20"/>
                <w:szCs w:val="20"/>
              </w:rPr>
            </w:pPr>
            <w:r w:rsidRPr="00E558EF">
              <w:rPr>
                <w:rFonts w:ascii="Book Antiqua" w:hAnsi="Book Antiqua"/>
                <w:b/>
                <w:sz w:val="20"/>
                <w:szCs w:val="20"/>
              </w:rPr>
              <w:t>İdarenin Adı-1</w:t>
            </w:r>
          </w:p>
        </w:tc>
        <w:tc>
          <w:tcPr>
            <w:tcW w:w="6688" w:type="dxa"/>
            <w:tcBorders>
              <w:top w:val="single" w:sz="4" w:space="0" w:color="auto"/>
              <w:left w:val="single" w:sz="4" w:space="0" w:color="auto"/>
              <w:bottom w:val="single" w:sz="4" w:space="0" w:color="auto"/>
              <w:right w:val="single" w:sz="4" w:space="0" w:color="auto"/>
            </w:tcBorders>
            <w:shd w:val="clear" w:color="auto" w:fill="FFFFFF"/>
          </w:tcPr>
          <w:p w:rsidR="00704151" w:rsidRPr="00E558EF" w:rsidRDefault="00704151" w:rsidP="00775210">
            <w:pPr>
              <w:rPr>
                <w:rFonts w:ascii="Book Antiqua" w:hAnsi="Book Antiqua"/>
                <w:sz w:val="20"/>
                <w:szCs w:val="20"/>
              </w:rPr>
            </w:pPr>
            <w:r w:rsidRPr="00E558EF">
              <w:rPr>
                <w:rFonts w:ascii="Book Antiqua" w:hAnsi="Book Antiqua"/>
                <w:sz w:val="20"/>
                <w:szCs w:val="20"/>
              </w:rPr>
              <w:t>Bingöl İl Milli Eğitim Müdürlüğü</w:t>
            </w:r>
          </w:p>
        </w:tc>
      </w:tr>
      <w:tr w:rsidR="00704151" w:rsidRPr="00E558EF" w:rsidTr="00805E84">
        <w:trPr>
          <w:trHeight w:val="829"/>
        </w:trPr>
        <w:tc>
          <w:tcPr>
            <w:tcW w:w="3343" w:type="dxa"/>
            <w:tcBorders>
              <w:top w:val="single" w:sz="4" w:space="0" w:color="auto"/>
              <w:left w:val="single" w:sz="4" w:space="0" w:color="auto"/>
              <w:bottom w:val="single" w:sz="4" w:space="0" w:color="auto"/>
              <w:right w:val="single" w:sz="4" w:space="0" w:color="auto"/>
            </w:tcBorders>
            <w:shd w:val="clear" w:color="auto" w:fill="92CDDC"/>
          </w:tcPr>
          <w:p w:rsidR="00704151" w:rsidRPr="00E558EF" w:rsidRDefault="00704151" w:rsidP="00775210">
            <w:pPr>
              <w:rPr>
                <w:rFonts w:ascii="Book Antiqua" w:hAnsi="Book Antiqua"/>
                <w:b/>
                <w:sz w:val="20"/>
                <w:szCs w:val="20"/>
              </w:rPr>
            </w:pPr>
            <w:r w:rsidRPr="00E558EF">
              <w:rPr>
                <w:rFonts w:ascii="Book Antiqua" w:hAnsi="Book Antiqua"/>
                <w:b/>
                <w:sz w:val="20"/>
                <w:szCs w:val="20"/>
              </w:rPr>
              <w:t>Performans Hedefi-1</w:t>
            </w:r>
          </w:p>
        </w:tc>
        <w:tc>
          <w:tcPr>
            <w:tcW w:w="6688" w:type="dxa"/>
            <w:tcBorders>
              <w:top w:val="single" w:sz="4" w:space="0" w:color="auto"/>
              <w:left w:val="single" w:sz="4" w:space="0" w:color="auto"/>
              <w:bottom w:val="single" w:sz="4" w:space="0" w:color="auto"/>
              <w:right w:val="single" w:sz="4" w:space="0" w:color="auto"/>
            </w:tcBorders>
            <w:shd w:val="clear" w:color="auto" w:fill="FFFFFF"/>
          </w:tcPr>
          <w:p w:rsidR="00704151" w:rsidRPr="00E558EF" w:rsidRDefault="00704151" w:rsidP="00775210">
            <w:pPr>
              <w:rPr>
                <w:rFonts w:ascii="Book Antiqua" w:hAnsi="Book Antiqua"/>
                <w:sz w:val="20"/>
                <w:szCs w:val="20"/>
              </w:rPr>
            </w:pPr>
            <w:r w:rsidRPr="00E558EF">
              <w:rPr>
                <w:rFonts w:ascii="Book Antiqua" w:eastAsia="Calibri" w:hAnsi="Book Antiqua"/>
                <w:sz w:val="20"/>
                <w:szCs w:val="20"/>
              </w:rPr>
              <w:t xml:space="preserve">Bir eğitim ve öğretim döneminde bilimsel, kültürel, sanatsal ve sportif alanlarda en az bir faaliyete katılan öğrenci oranını yılsonuna kadar </w:t>
            </w:r>
            <w:proofErr w:type="gramStart"/>
            <w:r w:rsidRPr="00E558EF">
              <w:rPr>
                <w:rFonts w:ascii="Book Antiqua" w:eastAsia="Calibri" w:hAnsi="Book Antiqua"/>
                <w:sz w:val="20"/>
                <w:szCs w:val="20"/>
              </w:rPr>
              <w:t>% 87</w:t>
            </w:r>
            <w:proofErr w:type="gramEnd"/>
            <w:r w:rsidRPr="00E558EF">
              <w:rPr>
                <w:rFonts w:ascii="Book Antiqua" w:eastAsia="Calibri" w:hAnsi="Book Antiqua"/>
                <w:sz w:val="20"/>
                <w:szCs w:val="20"/>
              </w:rPr>
              <w:t>’ye çıkarmak</w:t>
            </w:r>
          </w:p>
        </w:tc>
      </w:tr>
      <w:tr w:rsidR="00704151" w:rsidRPr="00E558EF" w:rsidTr="00775210">
        <w:trPr>
          <w:trHeight w:val="340"/>
        </w:trPr>
        <w:tc>
          <w:tcPr>
            <w:tcW w:w="3343" w:type="dxa"/>
            <w:tcBorders>
              <w:top w:val="single" w:sz="4" w:space="0" w:color="auto"/>
              <w:left w:val="single" w:sz="4" w:space="0" w:color="auto"/>
              <w:bottom w:val="single" w:sz="4" w:space="0" w:color="auto"/>
              <w:right w:val="single" w:sz="4" w:space="0" w:color="auto"/>
            </w:tcBorders>
            <w:shd w:val="clear" w:color="auto" w:fill="92CDDC"/>
          </w:tcPr>
          <w:p w:rsidR="00704151" w:rsidRPr="00E558EF" w:rsidRDefault="00704151" w:rsidP="00775210">
            <w:pPr>
              <w:rPr>
                <w:rFonts w:ascii="Book Antiqua" w:hAnsi="Book Antiqua"/>
                <w:b/>
                <w:sz w:val="20"/>
                <w:szCs w:val="20"/>
              </w:rPr>
            </w:pPr>
            <w:r w:rsidRPr="00E558EF">
              <w:rPr>
                <w:rFonts w:ascii="Book Antiqua" w:hAnsi="Book Antiqua"/>
                <w:b/>
                <w:sz w:val="20"/>
                <w:szCs w:val="20"/>
              </w:rPr>
              <w:t>Faaliyet-1</w:t>
            </w:r>
          </w:p>
        </w:tc>
        <w:tc>
          <w:tcPr>
            <w:tcW w:w="6688" w:type="dxa"/>
            <w:tcBorders>
              <w:top w:val="single" w:sz="4" w:space="0" w:color="auto"/>
              <w:left w:val="single" w:sz="4" w:space="0" w:color="auto"/>
              <w:bottom w:val="single" w:sz="4" w:space="0" w:color="auto"/>
              <w:right w:val="single" w:sz="4" w:space="0" w:color="auto"/>
            </w:tcBorders>
            <w:shd w:val="clear" w:color="auto" w:fill="FFFFFF"/>
          </w:tcPr>
          <w:p w:rsidR="00704151" w:rsidRPr="00E558EF" w:rsidRDefault="00704151" w:rsidP="00775210">
            <w:pPr>
              <w:autoSpaceDE w:val="0"/>
              <w:autoSpaceDN w:val="0"/>
              <w:adjustRightInd w:val="0"/>
              <w:rPr>
                <w:rFonts w:ascii="Book Antiqua" w:hAnsi="Book Antiqua"/>
                <w:sz w:val="20"/>
                <w:szCs w:val="20"/>
              </w:rPr>
            </w:pPr>
            <w:r w:rsidRPr="00E558EF">
              <w:rPr>
                <w:rFonts w:ascii="Book Antiqua" w:eastAsia="Calibri" w:hAnsi="Book Antiqua"/>
                <w:sz w:val="20"/>
                <w:szCs w:val="20"/>
              </w:rPr>
              <w:t>Bilimsel, kültürel, sanatsal ve sportif alanlarda alakalı yerel projeler geliştirilecektir.</w:t>
            </w:r>
          </w:p>
        </w:tc>
      </w:tr>
    </w:tbl>
    <w:p w:rsidR="00704151" w:rsidRDefault="00704151" w:rsidP="009A3800">
      <w:pPr>
        <w:spacing w:after="0"/>
        <w:rPr>
          <w:rFonts w:ascii="Times New Roman" w:hAnsi="Times New Roman" w:cs="Times New Roman"/>
          <w:b/>
          <w:sz w:val="24"/>
          <w:szCs w:val="24"/>
        </w:rPr>
      </w:pPr>
    </w:p>
    <w:p w:rsidR="00805E84" w:rsidRDefault="00805E84" w:rsidP="00805E84">
      <w:pPr>
        <w:rPr>
          <w:rFonts w:ascii="Times New Roman" w:hAnsi="Times New Roman"/>
          <w:b/>
          <w:bCs/>
          <w:color w:val="365F92"/>
          <w:sz w:val="24"/>
          <w:szCs w:val="24"/>
        </w:rPr>
      </w:pPr>
      <w:r w:rsidRPr="00977DCF">
        <w:rPr>
          <w:rFonts w:ascii="Times New Roman" w:hAnsi="Times New Roman"/>
          <w:b/>
          <w:bCs/>
          <w:color w:val="365F92"/>
          <w:sz w:val="24"/>
          <w:szCs w:val="24"/>
        </w:rPr>
        <w:t>Performans Hedefleri, Göstergeleri ve Faaliyet Tabloları</w:t>
      </w:r>
    </w:p>
    <w:tbl>
      <w:tblPr>
        <w:tblW w:w="0" w:type="auto"/>
        <w:tblLook w:val="04A0" w:firstRow="1" w:lastRow="0" w:firstColumn="1" w:lastColumn="0" w:noHBand="0" w:noVBand="1"/>
      </w:tblPr>
      <w:tblGrid>
        <w:gridCol w:w="451"/>
        <w:gridCol w:w="25"/>
        <w:gridCol w:w="2388"/>
        <w:gridCol w:w="380"/>
        <w:gridCol w:w="427"/>
        <w:gridCol w:w="1250"/>
        <w:gridCol w:w="89"/>
        <w:gridCol w:w="1362"/>
        <w:gridCol w:w="1280"/>
        <w:gridCol w:w="63"/>
        <w:gridCol w:w="2056"/>
      </w:tblGrid>
      <w:tr w:rsidR="00805E84" w:rsidRPr="00805E84" w:rsidTr="00805E84">
        <w:trPr>
          <w:trHeight w:val="367"/>
        </w:trPr>
        <w:tc>
          <w:tcPr>
            <w:tcW w:w="2864" w:type="dxa"/>
            <w:gridSpan w:val="3"/>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Stratejik Amaç-1</w:t>
            </w:r>
          </w:p>
        </w:tc>
        <w:tc>
          <w:tcPr>
            <w:tcW w:w="6907" w:type="dxa"/>
            <w:gridSpan w:val="8"/>
            <w:tcBorders>
              <w:top w:val="single" w:sz="4" w:space="0" w:color="auto"/>
              <w:left w:val="single" w:sz="4" w:space="0" w:color="auto"/>
              <w:bottom w:val="single" w:sz="4" w:space="0" w:color="auto"/>
              <w:right w:val="single" w:sz="4" w:space="0" w:color="auto"/>
            </w:tcBorders>
          </w:tcPr>
          <w:p w:rsidR="00805E84" w:rsidRPr="00805E84" w:rsidRDefault="00805E84" w:rsidP="00805E84">
            <w:pPr>
              <w:pStyle w:val="TableParagraph"/>
              <w:spacing w:before="1" w:line="276" w:lineRule="auto"/>
              <w:rPr>
                <w:rFonts w:ascii="Times New Roman" w:hAnsi="Times New Roman" w:cs="Times New Roman"/>
                <w:sz w:val="18"/>
                <w:szCs w:val="18"/>
              </w:rPr>
            </w:pPr>
            <w:r w:rsidRPr="00805E84">
              <w:rPr>
                <w:rFonts w:ascii="Times New Roman" w:eastAsia="Calibri"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805E84" w:rsidRPr="00805E84" w:rsidTr="00805E84">
        <w:tc>
          <w:tcPr>
            <w:tcW w:w="2864" w:type="dxa"/>
            <w:gridSpan w:val="3"/>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Stratejik Hedef-1.1.</w:t>
            </w:r>
          </w:p>
        </w:tc>
        <w:tc>
          <w:tcPr>
            <w:tcW w:w="6907" w:type="dxa"/>
            <w:gridSpan w:val="8"/>
            <w:tcBorders>
              <w:top w:val="single" w:sz="4" w:space="0" w:color="auto"/>
              <w:left w:val="single" w:sz="4" w:space="0" w:color="auto"/>
              <w:bottom w:val="single" w:sz="4" w:space="0" w:color="auto"/>
              <w:right w:val="single" w:sz="4" w:space="0" w:color="auto"/>
            </w:tcBorders>
          </w:tcPr>
          <w:p w:rsidR="00805E84" w:rsidRPr="00805E84" w:rsidRDefault="00805E84" w:rsidP="00805E84">
            <w:pPr>
              <w:pStyle w:val="Balk5"/>
              <w:spacing w:before="0"/>
              <w:ind w:right="221"/>
              <w:rPr>
                <w:rFonts w:ascii="Times New Roman" w:hAnsi="Times New Roman" w:cs="Times New Roman"/>
                <w:b/>
                <w:bCs/>
                <w:color w:val="000000"/>
                <w:sz w:val="18"/>
                <w:szCs w:val="18"/>
              </w:rPr>
            </w:pPr>
            <w:r w:rsidRPr="00805E84">
              <w:rPr>
                <w:rFonts w:ascii="Times New Roman" w:hAnsi="Times New Roman" w:cs="Times New Roman"/>
                <w:b/>
                <w:bCs/>
                <w:color w:val="000000"/>
                <w:sz w:val="18"/>
                <w:szCs w:val="18"/>
              </w:rPr>
              <w:t>Tüm alanlarda ve eğitim kademelerinde, öğrencilerimizin her düzeydeki yeterliliklerinin belirlenmesi, izlenmesi ve desteklenmesi için ulusal ve yerel düzeyde projeler gerçekleştirilecektir.</w:t>
            </w:r>
          </w:p>
        </w:tc>
      </w:tr>
      <w:tr w:rsidR="00805E84" w:rsidRPr="00805E84" w:rsidTr="00805E84">
        <w:trPr>
          <w:trHeight w:val="567"/>
        </w:trPr>
        <w:tc>
          <w:tcPr>
            <w:tcW w:w="2864" w:type="dxa"/>
            <w:gridSpan w:val="3"/>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Hedefi-1</w:t>
            </w:r>
          </w:p>
        </w:tc>
        <w:tc>
          <w:tcPr>
            <w:tcW w:w="6907"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eastAsia="Calibri" w:hAnsi="Times New Roman" w:cs="Times New Roman"/>
                <w:sz w:val="18"/>
                <w:szCs w:val="18"/>
              </w:rPr>
              <w:t xml:space="preserve">Bir eğitim ve öğretim döneminde bilimsel, kültürel, sanatsal ve sportif alanlarda en az bir faaliyete katılan öğrenci oranını yılsonuna kadar </w:t>
            </w:r>
            <w:proofErr w:type="gramStart"/>
            <w:r w:rsidRPr="00805E84">
              <w:rPr>
                <w:rFonts w:ascii="Times New Roman" w:eastAsia="Calibri" w:hAnsi="Times New Roman" w:cs="Times New Roman"/>
                <w:sz w:val="18"/>
                <w:szCs w:val="18"/>
              </w:rPr>
              <w:t>% 87</w:t>
            </w:r>
            <w:proofErr w:type="gramEnd"/>
            <w:r w:rsidRPr="00805E84">
              <w:rPr>
                <w:rFonts w:ascii="Times New Roman" w:eastAsia="Calibri" w:hAnsi="Times New Roman" w:cs="Times New Roman"/>
                <w:sz w:val="18"/>
                <w:szCs w:val="18"/>
              </w:rPr>
              <w:t>’ye çıkarmak</w:t>
            </w:r>
          </w:p>
        </w:tc>
      </w:tr>
      <w:tr w:rsidR="00805E84" w:rsidRPr="00805E84" w:rsidTr="00805E84">
        <w:tc>
          <w:tcPr>
            <w:tcW w:w="3671"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Göstergeleri</w:t>
            </w:r>
          </w:p>
        </w:tc>
        <w:tc>
          <w:tcPr>
            <w:tcW w:w="1250"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Ölçü Birimi</w:t>
            </w:r>
          </w:p>
        </w:tc>
        <w:tc>
          <w:tcPr>
            <w:tcW w:w="1451"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2018</w:t>
            </w:r>
          </w:p>
        </w:tc>
        <w:tc>
          <w:tcPr>
            <w:tcW w:w="1280"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2019</w:t>
            </w:r>
          </w:p>
        </w:tc>
        <w:tc>
          <w:tcPr>
            <w:tcW w:w="2119"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2020</w:t>
            </w:r>
          </w:p>
        </w:tc>
      </w:tr>
      <w:tr w:rsidR="00805E84" w:rsidRPr="00805E84" w:rsidTr="00805E84">
        <w:trPr>
          <w:trHeight w:val="315"/>
        </w:trPr>
        <w:tc>
          <w:tcPr>
            <w:tcW w:w="451" w:type="dxa"/>
            <w:vMerge w:val="restart"/>
            <w:tcBorders>
              <w:top w:val="single" w:sz="4" w:space="0" w:color="auto"/>
              <w:left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   </w:t>
            </w:r>
          </w:p>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w:t>
            </w:r>
          </w:p>
        </w:tc>
        <w:tc>
          <w:tcPr>
            <w:tcW w:w="3220" w:type="dxa"/>
            <w:gridSpan w:val="4"/>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İlkokul</w:t>
            </w:r>
          </w:p>
        </w:tc>
        <w:tc>
          <w:tcPr>
            <w:tcW w:w="1250" w:type="dxa"/>
            <w:vMerge w:val="restart"/>
            <w:tcBorders>
              <w:top w:val="single" w:sz="4" w:space="0" w:color="auto"/>
              <w:left w:val="single" w:sz="4" w:space="0" w:color="auto"/>
              <w:right w:val="single" w:sz="4" w:space="0" w:color="auto"/>
            </w:tcBorders>
            <w:shd w:val="clear" w:color="auto" w:fill="F2F2F2"/>
            <w:vAlign w:val="center"/>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Oran (%)</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spacing w:before="19"/>
              <w:ind w:left="255"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71,10</w:t>
            </w:r>
          </w:p>
        </w:tc>
        <w:tc>
          <w:tcPr>
            <w:tcW w:w="1280"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spacing w:before="19"/>
              <w:ind w:left="123" w:right="123"/>
              <w:jc w:val="center"/>
              <w:rPr>
                <w:rFonts w:ascii="Times New Roman" w:hAnsi="Times New Roman" w:cs="Times New Roman"/>
                <w:sz w:val="18"/>
                <w:szCs w:val="18"/>
              </w:rPr>
            </w:pPr>
            <w:r w:rsidRPr="00805E84">
              <w:rPr>
                <w:rFonts w:ascii="Times New Roman" w:eastAsia="Calibri" w:hAnsi="Times New Roman" w:cs="Times New Roman"/>
                <w:sz w:val="18"/>
                <w:szCs w:val="18"/>
              </w:rPr>
              <w:t>82,58</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30" w:right="232"/>
              <w:jc w:val="center"/>
              <w:rPr>
                <w:rFonts w:ascii="Times New Roman" w:hAnsi="Times New Roman" w:cs="Times New Roman"/>
                <w:sz w:val="18"/>
                <w:szCs w:val="18"/>
              </w:rPr>
            </w:pPr>
            <w:r w:rsidRPr="00805E84">
              <w:rPr>
                <w:rFonts w:ascii="Times New Roman" w:eastAsia="Calibri" w:hAnsi="Times New Roman" w:cs="Times New Roman"/>
                <w:sz w:val="18"/>
                <w:szCs w:val="18"/>
              </w:rPr>
              <w:t>87</w:t>
            </w:r>
          </w:p>
        </w:tc>
      </w:tr>
      <w:tr w:rsidR="00805E84" w:rsidRPr="00805E84" w:rsidTr="00805E84">
        <w:trPr>
          <w:trHeight w:val="348"/>
        </w:trPr>
        <w:tc>
          <w:tcPr>
            <w:tcW w:w="451" w:type="dxa"/>
            <w:vMerge/>
            <w:tcBorders>
              <w:left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tc>
        <w:tc>
          <w:tcPr>
            <w:tcW w:w="3220" w:type="dxa"/>
            <w:gridSpan w:val="4"/>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Ortaokul</w:t>
            </w:r>
          </w:p>
        </w:tc>
        <w:tc>
          <w:tcPr>
            <w:tcW w:w="1250" w:type="dxa"/>
            <w:vMerge/>
            <w:tcBorders>
              <w:left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55"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78,29</w:t>
            </w:r>
          </w:p>
        </w:tc>
        <w:tc>
          <w:tcPr>
            <w:tcW w:w="1280"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123" w:right="123"/>
              <w:jc w:val="center"/>
              <w:rPr>
                <w:rFonts w:ascii="Times New Roman" w:hAnsi="Times New Roman" w:cs="Times New Roman"/>
                <w:sz w:val="18"/>
                <w:szCs w:val="18"/>
              </w:rPr>
            </w:pPr>
            <w:r w:rsidRPr="00805E84">
              <w:rPr>
                <w:rFonts w:ascii="Times New Roman" w:eastAsia="Calibri" w:hAnsi="Times New Roman" w:cs="Times New Roman"/>
                <w:sz w:val="18"/>
                <w:szCs w:val="18"/>
              </w:rPr>
              <w:t>84,78</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30" w:right="232"/>
              <w:jc w:val="center"/>
              <w:rPr>
                <w:rFonts w:ascii="Times New Roman" w:hAnsi="Times New Roman" w:cs="Times New Roman"/>
                <w:sz w:val="18"/>
                <w:szCs w:val="18"/>
              </w:rPr>
            </w:pPr>
            <w:r w:rsidRPr="00805E84">
              <w:rPr>
                <w:rFonts w:ascii="Times New Roman" w:eastAsia="Calibri" w:hAnsi="Times New Roman" w:cs="Times New Roman"/>
                <w:sz w:val="18"/>
                <w:szCs w:val="18"/>
              </w:rPr>
              <w:t>88</w:t>
            </w:r>
          </w:p>
        </w:tc>
      </w:tr>
      <w:tr w:rsidR="00805E84" w:rsidRPr="00805E84" w:rsidTr="00805E84">
        <w:trPr>
          <w:trHeight w:val="83"/>
        </w:trPr>
        <w:tc>
          <w:tcPr>
            <w:tcW w:w="451" w:type="dxa"/>
            <w:vMerge/>
            <w:tcBorders>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tc>
        <w:tc>
          <w:tcPr>
            <w:tcW w:w="3220" w:type="dxa"/>
            <w:gridSpan w:val="4"/>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Lise</w:t>
            </w:r>
          </w:p>
        </w:tc>
        <w:tc>
          <w:tcPr>
            <w:tcW w:w="1250" w:type="dxa"/>
            <w:vMerge/>
            <w:tcBorders>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spacing w:before="43"/>
              <w:ind w:left="255"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65,00</w:t>
            </w:r>
          </w:p>
        </w:tc>
        <w:tc>
          <w:tcPr>
            <w:tcW w:w="1280"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spacing w:before="43"/>
              <w:ind w:left="123" w:right="123"/>
              <w:jc w:val="center"/>
              <w:rPr>
                <w:rFonts w:ascii="Times New Roman" w:hAnsi="Times New Roman" w:cs="Times New Roman"/>
                <w:sz w:val="18"/>
                <w:szCs w:val="18"/>
              </w:rPr>
            </w:pPr>
            <w:r w:rsidRPr="00805E84">
              <w:rPr>
                <w:rFonts w:ascii="Times New Roman" w:eastAsia="Calibri" w:hAnsi="Times New Roman" w:cs="Times New Roman"/>
                <w:sz w:val="18"/>
                <w:szCs w:val="18"/>
              </w:rPr>
              <w:t>69,66</w:t>
            </w:r>
          </w:p>
        </w:tc>
        <w:tc>
          <w:tcPr>
            <w:tcW w:w="2119"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spacing w:before="43"/>
              <w:ind w:left="230" w:right="232"/>
              <w:jc w:val="center"/>
              <w:rPr>
                <w:rFonts w:ascii="Times New Roman" w:hAnsi="Times New Roman" w:cs="Times New Roman"/>
                <w:sz w:val="18"/>
                <w:szCs w:val="18"/>
              </w:rPr>
            </w:pPr>
            <w:r w:rsidRPr="00805E84">
              <w:rPr>
                <w:rFonts w:ascii="Times New Roman" w:eastAsia="Calibri" w:hAnsi="Times New Roman" w:cs="Times New Roman"/>
                <w:sz w:val="18"/>
                <w:szCs w:val="18"/>
              </w:rPr>
              <w:t>75</w:t>
            </w:r>
          </w:p>
        </w:tc>
      </w:tr>
      <w:tr w:rsidR="00805E84" w:rsidRPr="00805E84" w:rsidTr="00805E84">
        <w:trPr>
          <w:trHeight w:val="413"/>
        </w:trPr>
        <w:tc>
          <w:tcPr>
            <w:tcW w:w="4921" w:type="dxa"/>
            <w:gridSpan w:val="6"/>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Faaliyetler</w:t>
            </w:r>
          </w:p>
        </w:tc>
        <w:tc>
          <w:tcPr>
            <w:tcW w:w="4850"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Kaynak İhtiyacı</w:t>
            </w:r>
          </w:p>
        </w:tc>
      </w:tr>
      <w:tr w:rsidR="00805E84" w:rsidRPr="00805E84" w:rsidTr="00805E84">
        <w:trPr>
          <w:trHeight w:val="124"/>
        </w:trPr>
        <w:tc>
          <w:tcPr>
            <w:tcW w:w="4921" w:type="dxa"/>
            <w:gridSpan w:val="6"/>
            <w:vMerge/>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2056"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r>
      <w:tr w:rsidR="00805E84" w:rsidRPr="00805E84" w:rsidTr="00805E84">
        <w:trPr>
          <w:trHeight w:val="299"/>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1</w:t>
            </w:r>
          </w:p>
        </w:tc>
        <w:tc>
          <w:tcPr>
            <w:tcW w:w="4470" w:type="dxa"/>
            <w:gridSpan w:val="5"/>
            <w:tcBorders>
              <w:top w:val="single" w:sz="4" w:space="0" w:color="auto"/>
              <w:bottom w:val="single" w:sz="4" w:space="0" w:color="auto"/>
              <w:right w:val="single" w:sz="4" w:space="0" w:color="auto"/>
            </w:tcBorders>
            <w:shd w:val="clear" w:color="auto" w:fill="F2F2F2"/>
            <w:vAlign w:val="center"/>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sz w:val="18"/>
                <w:szCs w:val="18"/>
              </w:rPr>
              <w:t>Bilimsel, kültürel, sanatsal ve sportif alanlarda alakalı yerel projeler geliştirilecektir.</w:t>
            </w:r>
          </w:p>
        </w:tc>
        <w:tc>
          <w:tcPr>
            <w:tcW w:w="1451"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p w:rsidR="00805E84" w:rsidRPr="00805E84" w:rsidRDefault="00805E84" w:rsidP="00805E84">
            <w:pPr>
              <w:jc w:val="center"/>
              <w:rPr>
                <w:rFonts w:ascii="Times New Roman" w:hAnsi="Times New Roman" w:cs="Times New Roman"/>
                <w:sz w:val="18"/>
                <w:szCs w:val="18"/>
              </w:rPr>
            </w:pPr>
          </w:p>
        </w:tc>
        <w:tc>
          <w:tcPr>
            <w:tcW w:w="1343"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2056"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2</w:t>
            </w:r>
          </w:p>
        </w:tc>
        <w:tc>
          <w:tcPr>
            <w:tcW w:w="4470" w:type="dxa"/>
            <w:gridSpan w:val="5"/>
            <w:tcBorders>
              <w:top w:val="single" w:sz="4" w:space="0" w:color="auto"/>
              <w:bottom w:val="single" w:sz="4" w:space="0" w:color="auto"/>
              <w:right w:val="single" w:sz="4" w:space="0" w:color="auto"/>
            </w:tcBorders>
            <w:shd w:val="clear" w:color="auto" w:fill="F2F2F2"/>
            <w:vAlign w:val="center"/>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sz w:val="18"/>
                <w:szCs w:val="18"/>
              </w:rPr>
              <w:t>SOGEP projesi kapsamında okullarımızda tüm eğitim kademelerimize yönelik müzik, resim ve tiyatro gibi sanatsal ve kültürel kurslar düzenlenecektir.</w:t>
            </w:r>
          </w:p>
        </w:tc>
        <w:tc>
          <w:tcPr>
            <w:tcW w:w="1451"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c>
          <w:tcPr>
            <w:tcW w:w="1343"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p>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2056"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340"/>
        </w:trPr>
        <w:tc>
          <w:tcPr>
            <w:tcW w:w="4921" w:type="dxa"/>
            <w:gridSpan w:val="6"/>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Genel Toplam</w:t>
            </w:r>
          </w:p>
        </w:tc>
        <w:tc>
          <w:tcPr>
            <w:tcW w:w="1451"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20.000</w:t>
            </w:r>
          </w:p>
        </w:tc>
        <w:tc>
          <w:tcPr>
            <w:tcW w:w="1343"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2056"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20.000</w:t>
            </w:r>
          </w:p>
        </w:tc>
      </w:tr>
      <w:tr w:rsidR="00805E84" w:rsidRPr="00805E84" w:rsidTr="00805E84">
        <w:trPr>
          <w:trHeight w:val="340"/>
        </w:trPr>
        <w:tc>
          <w:tcPr>
            <w:tcW w:w="9771" w:type="dxa"/>
            <w:gridSpan w:val="11"/>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bookmarkStart w:id="22" w:name="_Hlk44494979"/>
            <w:r w:rsidRPr="00805E84">
              <w:rPr>
                <w:rFonts w:ascii="Times New Roman" w:hAnsi="Times New Roman" w:cs="Times New Roman"/>
                <w:b/>
                <w:sz w:val="18"/>
                <w:szCs w:val="18"/>
              </w:rPr>
              <w:t>FAALİYET MALİYETLERİ TABLOSU</w:t>
            </w:r>
          </w:p>
        </w:tc>
      </w:tr>
      <w:tr w:rsidR="00805E84" w:rsidRPr="00805E84" w:rsidTr="00805E84">
        <w:trPr>
          <w:trHeight w:val="340"/>
        </w:trPr>
        <w:tc>
          <w:tcPr>
            <w:tcW w:w="3244"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İdarenin Adı-1</w:t>
            </w:r>
          </w:p>
        </w:tc>
        <w:tc>
          <w:tcPr>
            <w:tcW w:w="6527"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Bingöl İl Milli Eğitim Müdürlüğü</w:t>
            </w:r>
          </w:p>
        </w:tc>
      </w:tr>
      <w:tr w:rsidR="00805E84" w:rsidRPr="00805E84" w:rsidTr="00805E84">
        <w:trPr>
          <w:trHeight w:val="340"/>
        </w:trPr>
        <w:tc>
          <w:tcPr>
            <w:tcW w:w="3244"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Hedefi-1</w:t>
            </w:r>
          </w:p>
        </w:tc>
        <w:tc>
          <w:tcPr>
            <w:tcW w:w="6527"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eastAsia="Calibri" w:hAnsi="Times New Roman" w:cs="Times New Roman"/>
                <w:sz w:val="18"/>
                <w:szCs w:val="18"/>
              </w:rPr>
              <w:t xml:space="preserve">Bir eğitim ve öğretim döneminde bilimsel, kültürel, sanatsal ve sportif alanlarda en az bir faaliyete katılan öğrenci oranını yılsonuna kadar </w:t>
            </w:r>
            <w:proofErr w:type="gramStart"/>
            <w:r w:rsidRPr="00805E84">
              <w:rPr>
                <w:rFonts w:ascii="Times New Roman" w:eastAsia="Calibri" w:hAnsi="Times New Roman" w:cs="Times New Roman"/>
                <w:sz w:val="18"/>
                <w:szCs w:val="18"/>
              </w:rPr>
              <w:t>% 87</w:t>
            </w:r>
            <w:proofErr w:type="gramEnd"/>
            <w:r w:rsidRPr="00805E84">
              <w:rPr>
                <w:rFonts w:ascii="Times New Roman" w:eastAsia="Calibri" w:hAnsi="Times New Roman" w:cs="Times New Roman"/>
                <w:sz w:val="18"/>
                <w:szCs w:val="18"/>
              </w:rPr>
              <w:t>’ye çıkarmak</w:t>
            </w:r>
          </w:p>
        </w:tc>
      </w:tr>
      <w:tr w:rsidR="00805E84" w:rsidRPr="00805E84" w:rsidTr="00805E84">
        <w:trPr>
          <w:trHeight w:val="340"/>
        </w:trPr>
        <w:tc>
          <w:tcPr>
            <w:tcW w:w="3244"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Faaliyet-1</w:t>
            </w:r>
          </w:p>
        </w:tc>
        <w:tc>
          <w:tcPr>
            <w:tcW w:w="6527"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sz w:val="18"/>
                <w:szCs w:val="18"/>
              </w:rPr>
              <w:t>Bilimsel, kültürel, sanatsal ve sportif alanlarda alakalı yerel projeler geliştirilecektir.</w:t>
            </w:r>
          </w:p>
        </w:tc>
      </w:tr>
      <w:bookmarkEnd w:id="22"/>
      <w:tr w:rsidR="00805E84" w:rsidRPr="00805E84" w:rsidTr="00805E84">
        <w:trPr>
          <w:trHeight w:val="340"/>
        </w:trPr>
        <w:tc>
          <w:tcPr>
            <w:tcW w:w="3244"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Sorumlu Harcama Birimi veya Birimleri</w:t>
            </w:r>
          </w:p>
        </w:tc>
        <w:tc>
          <w:tcPr>
            <w:tcW w:w="6527"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Strateji Geliştirme </w:t>
            </w:r>
            <w:proofErr w:type="gramStart"/>
            <w:r w:rsidRPr="00805E84">
              <w:rPr>
                <w:rFonts w:ascii="Times New Roman" w:hAnsi="Times New Roman" w:cs="Times New Roman"/>
                <w:sz w:val="18"/>
                <w:szCs w:val="18"/>
              </w:rPr>
              <w:t>Şubesi -</w:t>
            </w:r>
            <w:proofErr w:type="gramEnd"/>
            <w:r w:rsidRPr="00805E84">
              <w:rPr>
                <w:rFonts w:ascii="Times New Roman" w:hAnsi="Times New Roman" w:cs="Times New Roman"/>
                <w:sz w:val="18"/>
                <w:szCs w:val="18"/>
              </w:rPr>
              <w:t xml:space="preserve"> Temel Eğitim Hizmetleri Şubesi</w:t>
            </w:r>
          </w:p>
        </w:tc>
      </w:tr>
      <w:tr w:rsidR="00805E84" w:rsidRPr="00805E84" w:rsidTr="00805E84">
        <w:trPr>
          <w:trHeight w:val="283"/>
        </w:trPr>
        <w:tc>
          <w:tcPr>
            <w:tcW w:w="5010" w:type="dxa"/>
            <w:gridSpan w:val="7"/>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Ekonomik Kod</w:t>
            </w:r>
          </w:p>
        </w:tc>
        <w:tc>
          <w:tcPr>
            <w:tcW w:w="4761"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Ödenek</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Personel Giderleri</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13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SGK Devlet Giderleri</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3</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Mal ve Hizmet Alımı Giderleri</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4</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Faiz Giderleri </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5</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Cari Transfer</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6</w:t>
            </w:r>
          </w:p>
        </w:tc>
        <w:tc>
          <w:tcPr>
            <w:tcW w:w="4534"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Sermaye Giderleri</w:t>
            </w:r>
          </w:p>
        </w:tc>
        <w:tc>
          <w:tcPr>
            <w:tcW w:w="4761"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bl>
    <w:tbl>
      <w:tblPr>
        <w:tblpPr w:leftFromText="142" w:rightFromText="142" w:vertAnchor="page" w:horzAnchor="margin" w:tblpXSpec="center" w:tblpY="1190"/>
        <w:tblW w:w="9830" w:type="dxa"/>
        <w:tblLayout w:type="fixed"/>
        <w:tblLook w:val="04A0" w:firstRow="1" w:lastRow="0" w:firstColumn="1" w:lastColumn="0" w:noHBand="0" w:noVBand="1"/>
      </w:tblPr>
      <w:tblGrid>
        <w:gridCol w:w="710"/>
        <w:gridCol w:w="600"/>
        <w:gridCol w:w="1951"/>
        <w:gridCol w:w="3884"/>
        <w:gridCol w:w="2685"/>
      </w:tblGrid>
      <w:tr w:rsidR="00805E84" w:rsidRPr="00E558EF" w:rsidTr="00805E84">
        <w:trPr>
          <w:trHeight w:hRule="exact" w:val="991"/>
        </w:trPr>
        <w:tc>
          <w:tcPr>
            <w:tcW w:w="3261" w:type="dxa"/>
            <w:gridSpan w:val="3"/>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bookmarkStart w:id="23" w:name="_Hlk44494736"/>
            <w:r w:rsidRPr="00E558EF">
              <w:rPr>
                <w:rFonts w:ascii="Book Antiqua" w:hAnsi="Book Antiqua"/>
                <w:b/>
                <w:sz w:val="20"/>
                <w:szCs w:val="20"/>
              </w:rPr>
              <w:lastRenderedPageBreak/>
              <w:t>Faaliyet -2</w:t>
            </w:r>
          </w:p>
        </w:tc>
        <w:tc>
          <w:tcPr>
            <w:tcW w:w="6569" w:type="dxa"/>
            <w:gridSpan w:val="2"/>
            <w:tcBorders>
              <w:top w:val="single" w:sz="4" w:space="0" w:color="auto"/>
              <w:left w:val="single" w:sz="4" w:space="0" w:color="auto"/>
              <w:bottom w:val="single" w:sz="4" w:space="0" w:color="auto"/>
              <w:right w:val="single" w:sz="4" w:space="0" w:color="auto"/>
            </w:tcBorders>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SOGEP projesi kapsamında okullarımızda tüm eğitim kademelerimize yönelik müzik, resim ve tiyatro gibi sanatsal ve kültürel kurslar düzenlenecektir.</w:t>
            </w:r>
          </w:p>
        </w:tc>
      </w:tr>
      <w:tr w:rsidR="00805E84" w:rsidRPr="00E558EF" w:rsidTr="00805E84">
        <w:trPr>
          <w:trHeight w:hRule="exact" w:val="580"/>
        </w:trPr>
        <w:tc>
          <w:tcPr>
            <w:tcW w:w="3261" w:type="dxa"/>
            <w:gridSpan w:val="3"/>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6569" w:type="dxa"/>
            <w:gridSpan w:val="2"/>
            <w:tcBorders>
              <w:top w:val="single" w:sz="4" w:space="0" w:color="auto"/>
              <w:left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Şubesi-Temel Eğitim Hizmetleri Şubesi</w:t>
            </w:r>
          </w:p>
        </w:tc>
      </w:tr>
      <w:bookmarkEnd w:id="23"/>
      <w:tr w:rsidR="00805E84" w:rsidRPr="00E558EF" w:rsidTr="00805E84">
        <w:trPr>
          <w:trHeight w:hRule="exact" w:val="397"/>
        </w:trPr>
        <w:tc>
          <w:tcPr>
            <w:tcW w:w="7145"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 xml:space="preserve">                       </w:t>
            </w:r>
          </w:p>
        </w:tc>
        <w:tc>
          <w:tcPr>
            <w:tcW w:w="2685" w:type="dxa"/>
            <w:tcBorders>
              <w:top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p w:rsidR="00805E84" w:rsidRPr="00E558EF" w:rsidRDefault="00805E84" w:rsidP="00805E84">
            <w:pPr>
              <w:rPr>
                <w:rFonts w:ascii="Book Antiqua" w:hAnsi="Book Antiqua"/>
                <w:b/>
                <w:sz w:val="20"/>
                <w:szCs w:val="20"/>
              </w:rPr>
            </w:pPr>
          </w:p>
          <w:p w:rsidR="00805E84" w:rsidRPr="00E558EF" w:rsidRDefault="00805E84" w:rsidP="00805E84">
            <w:pPr>
              <w:jc w:val="center"/>
              <w:rPr>
                <w:rFonts w:ascii="Book Antiqua" w:hAnsi="Book Antiqua"/>
                <w:b/>
                <w:sz w:val="20"/>
                <w:szCs w:val="20"/>
              </w:rPr>
            </w:pP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p w:rsidR="00805E84" w:rsidRPr="00E558EF" w:rsidRDefault="00805E84" w:rsidP="00805E84">
            <w:pPr>
              <w:rPr>
                <w:rFonts w:ascii="Book Antiqua" w:hAnsi="Book Antiqua"/>
                <w:sz w:val="20"/>
                <w:szCs w:val="20"/>
              </w:rPr>
            </w:pP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6435" w:type="dxa"/>
            <w:gridSpan w:val="3"/>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0"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6435" w:type="dxa"/>
            <w:gridSpan w:val="3"/>
            <w:tcBorders>
              <w:top w:val="single" w:sz="4" w:space="0" w:color="auto"/>
              <w:bottom w:val="single" w:sz="4" w:space="0" w:color="auto"/>
              <w:right w:val="single" w:sz="4" w:space="0" w:color="auto"/>
            </w:tcBorders>
            <w:shd w:val="clear" w:color="auto" w:fill="auto"/>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7145" w:type="dxa"/>
            <w:gridSpan w:val="4"/>
            <w:tcBorders>
              <w:top w:val="single" w:sz="4" w:space="0" w:color="auto"/>
              <w:left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Toplam Bütçe Kaynak İhtiyacı</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100.000</w:t>
            </w:r>
          </w:p>
        </w:tc>
      </w:tr>
      <w:tr w:rsidR="00805E84" w:rsidRPr="00E558EF" w:rsidTr="00805E84">
        <w:trPr>
          <w:trHeight w:hRule="exact" w:val="340"/>
        </w:trPr>
        <w:tc>
          <w:tcPr>
            <w:tcW w:w="1310" w:type="dxa"/>
            <w:gridSpan w:val="2"/>
            <w:vMerge w:val="restart"/>
            <w:tcBorders>
              <w:top w:val="single" w:sz="4" w:space="0" w:color="auto"/>
              <w:left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w:t>
            </w: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Kaynak</w:t>
            </w:r>
          </w:p>
        </w:tc>
        <w:tc>
          <w:tcPr>
            <w:tcW w:w="5835" w:type="dxa"/>
            <w:gridSpan w:val="2"/>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40"/>
        </w:trPr>
        <w:tc>
          <w:tcPr>
            <w:tcW w:w="1310" w:type="dxa"/>
            <w:gridSpan w:val="2"/>
            <w:vMerge/>
            <w:tcBorders>
              <w:top w:val="single" w:sz="4" w:space="0" w:color="auto"/>
              <w:left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p>
        </w:tc>
        <w:tc>
          <w:tcPr>
            <w:tcW w:w="5835" w:type="dxa"/>
            <w:gridSpan w:val="2"/>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52"/>
        </w:trPr>
        <w:tc>
          <w:tcPr>
            <w:tcW w:w="1310" w:type="dxa"/>
            <w:gridSpan w:val="2"/>
            <w:vMerge/>
            <w:tcBorders>
              <w:top w:val="single" w:sz="4" w:space="0" w:color="auto"/>
              <w:left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p>
        </w:tc>
        <w:tc>
          <w:tcPr>
            <w:tcW w:w="5835" w:type="dxa"/>
            <w:gridSpan w:val="2"/>
            <w:tcBorders>
              <w:top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397"/>
        </w:trPr>
        <w:tc>
          <w:tcPr>
            <w:tcW w:w="7145" w:type="dxa"/>
            <w:gridSpan w:val="4"/>
            <w:tcBorders>
              <w:top w:val="single" w:sz="4" w:space="0" w:color="auto"/>
              <w:left w:val="single" w:sz="4" w:space="0" w:color="auto"/>
              <w:bottom w:val="single" w:sz="4" w:space="0" w:color="auto"/>
              <w:right w:val="single" w:sz="4" w:space="0" w:color="auto"/>
            </w:tcBorders>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2685" w:type="dxa"/>
            <w:tcBorders>
              <w:top w:val="single" w:sz="4" w:space="0" w:color="auto"/>
              <w:bottom w:val="single" w:sz="4" w:space="0" w:color="auto"/>
              <w:right w:val="single" w:sz="4" w:space="0" w:color="auto"/>
            </w:tcBorders>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hRule="exact" w:val="454"/>
        </w:trPr>
        <w:tc>
          <w:tcPr>
            <w:tcW w:w="7145"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2685" w:type="dxa"/>
            <w:tcBorders>
              <w:top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100.000</w:t>
            </w:r>
          </w:p>
        </w:tc>
      </w:tr>
    </w:tbl>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rPr>
          <w:trHeight w:val="229"/>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05E84" w:rsidRDefault="00805E84" w:rsidP="00805E84">
            <w:pPr>
              <w:pStyle w:val="TableParagraph"/>
              <w:spacing w:before="1" w:line="276" w:lineRule="auto"/>
              <w:rPr>
                <w:rFonts w:ascii="Times New Roman" w:hAnsi="Times New Roman" w:cs="Times New Roman"/>
                <w:sz w:val="18"/>
                <w:szCs w:val="18"/>
              </w:rPr>
            </w:pPr>
            <w:r w:rsidRPr="00805E84">
              <w:rPr>
                <w:rFonts w:ascii="Times New Roman" w:eastAsia="Calibri"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Stratejik Hedef-1.1.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05E84" w:rsidRDefault="00805E84" w:rsidP="00805E84">
            <w:pPr>
              <w:pStyle w:val="Balk5"/>
              <w:spacing w:before="0"/>
              <w:ind w:right="221"/>
              <w:rPr>
                <w:rFonts w:ascii="Times New Roman" w:hAnsi="Times New Roman" w:cs="Times New Roman"/>
                <w:b/>
                <w:bCs/>
                <w:color w:val="000000"/>
                <w:sz w:val="18"/>
                <w:szCs w:val="18"/>
              </w:rPr>
            </w:pPr>
            <w:r w:rsidRPr="00805E84">
              <w:rPr>
                <w:rFonts w:ascii="Times New Roman" w:hAnsi="Times New Roman" w:cs="Times New Roman"/>
                <w:b/>
                <w:bCs/>
                <w:color w:val="000000"/>
                <w:sz w:val="18"/>
                <w:szCs w:val="18"/>
              </w:rPr>
              <w:t>Tüm alanlarda ve eğitim kademelerinde, öğrencilerimizin her düzeydeki yeterliliklerinin belirlenmesi, izlenmesi ve desteklenmesi için ulusal ve yerel düzeyde projeler gerçekleştirilecektir.</w:t>
            </w:r>
          </w:p>
          <w:p w:rsidR="00805E84" w:rsidRPr="00805E84" w:rsidRDefault="00805E84" w:rsidP="00805E84">
            <w:pPr>
              <w:pStyle w:val="TableParagraph"/>
              <w:spacing w:line="271" w:lineRule="auto"/>
              <w:ind w:left="103"/>
              <w:rPr>
                <w:rFonts w:ascii="Times New Roman" w:hAnsi="Times New Roman" w:cs="Times New Roman"/>
                <w:color w:val="000000"/>
                <w:sz w:val="18"/>
                <w:szCs w:val="18"/>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Hedefi-2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eastAsia="Calibri" w:hAnsi="Times New Roman" w:cs="Times New Roman"/>
                <w:sz w:val="18"/>
                <w:szCs w:val="18"/>
              </w:rPr>
              <w:t>Öğrenci başına okunan kitap sayısı tüm kademelerde 1 birim yükseltilecektir.</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2020</w:t>
            </w:r>
          </w:p>
        </w:tc>
      </w:tr>
      <w:tr w:rsidR="00805E84" w:rsidRPr="00E558EF" w:rsidTr="00805E84">
        <w:trPr>
          <w:trHeight w:val="315"/>
        </w:trPr>
        <w:tc>
          <w:tcPr>
            <w:tcW w:w="451" w:type="dxa"/>
            <w:vMerge w:val="restart"/>
            <w:tcBorders>
              <w:top w:val="single" w:sz="4" w:space="0" w:color="auto"/>
              <w:left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   </w:t>
            </w:r>
          </w:p>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w:t>
            </w: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İlkokul</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Adet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55"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45</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123" w:right="123"/>
              <w:jc w:val="center"/>
              <w:rPr>
                <w:rFonts w:ascii="Times New Roman" w:hAnsi="Times New Roman" w:cs="Times New Roman"/>
                <w:sz w:val="18"/>
                <w:szCs w:val="18"/>
              </w:rPr>
            </w:pPr>
            <w:r w:rsidRPr="00805E84">
              <w:rPr>
                <w:rFonts w:ascii="Times New Roman" w:eastAsia="Calibri" w:hAnsi="Times New Roman" w:cs="Times New Roman"/>
                <w:sz w:val="18"/>
                <w:szCs w:val="18"/>
              </w:rPr>
              <w:t>24</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30" w:right="232"/>
              <w:jc w:val="center"/>
              <w:rPr>
                <w:rFonts w:ascii="Times New Roman" w:hAnsi="Times New Roman" w:cs="Times New Roman"/>
                <w:sz w:val="18"/>
                <w:szCs w:val="18"/>
              </w:rPr>
            </w:pPr>
            <w:r w:rsidRPr="00805E84">
              <w:rPr>
                <w:rFonts w:ascii="Times New Roman" w:eastAsia="Calibri" w:hAnsi="Times New Roman" w:cs="Times New Roman"/>
                <w:sz w:val="18"/>
                <w:szCs w:val="18"/>
              </w:rPr>
              <w:t>25</w:t>
            </w:r>
          </w:p>
        </w:tc>
      </w:tr>
      <w:tr w:rsidR="00805E84" w:rsidRPr="00E558EF" w:rsidTr="00805E84">
        <w:trPr>
          <w:trHeight w:val="70"/>
        </w:trPr>
        <w:tc>
          <w:tcPr>
            <w:tcW w:w="451" w:type="dxa"/>
            <w:vMerge/>
            <w:tcBorders>
              <w:left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Ortaokul</w:t>
            </w:r>
          </w:p>
        </w:tc>
        <w:tc>
          <w:tcPr>
            <w:tcW w:w="1276" w:type="dxa"/>
            <w:vMerge/>
            <w:tcBorders>
              <w:left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54"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20,63</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right="3"/>
              <w:jc w:val="center"/>
              <w:rPr>
                <w:rFonts w:ascii="Times New Roman" w:hAnsi="Times New Roman" w:cs="Times New Roman"/>
                <w:sz w:val="18"/>
                <w:szCs w:val="18"/>
              </w:rPr>
            </w:pPr>
            <w:r w:rsidRPr="00805E84">
              <w:rPr>
                <w:rFonts w:ascii="Times New Roman" w:eastAsia="Calibri" w:hAnsi="Times New Roman" w:cs="Times New Roman"/>
                <w:w w:val="99"/>
                <w:sz w:val="18"/>
                <w:szCs w:val="18"/>
              </w:rPr>
              <w:t>9</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30" w:right="232"/>
              <w:jc w:val="center"/>
              <w:rPr>
                <w:rFonts w:ascii="Times New Roman" w:hAnsi="Times New Roman" w:cs="Times New Roman"/>
                <w:sz w:val="18"/>
                <w:szCs w:val="18"/>
              </w:rPr>
            </w:pPr>
            <w:r w:rsidRPr="00805E84">
              <w:rPr>
                <w:rFonts w:ascii="Times New Roman" w:eastAsia="Calibri" w:hAnsi="Times New Roman" w:cs="Times New Roman"/>
                <w:sz w:val="18"/>
                <w:szCs w:val="18"/>
              </w:rPr>
              <w:t>10</w:t>
            </w:r>
          </w:p>
        </w:tc>
      </w:tr>
      <w:tr w:rsidR="00805E84" w:rsidRPr="00E558EF" w:rsidTr="00805E84">
        <w:trPr>
          <w:trHeight w:val="70"/>
        </w:trPr>
        <w:tc>
          <w:tcPr>
            <w:tcW w:w="451" w:type="dxa"/>
            <w:vMerge/>
            <w:tcBorders>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sz w:val="18"/>
                <w:szCs w:val="18"/>
              </w:rPr>
            </w:pP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Lise</w:t>
            </w:r>
          </w:p>
        </w:tc>
        <w:tc>
          <w:tcPr>
            <w:tcW w:w="1276" w:type="dxa"/>
            <w:vMerge/>
            <w:tcBorders>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left="254" w:right="255"/>
              <w:jc w:val="center"/>
              <w:rPr>
                <w:rFonts w:ascii="Times New Roman" w:hAnsi="Times New Roman" w:cs="Times New Roman"/>
                <w:sz w:val="18"/>
                <w:szCs w:val="18"/>
              </w:rPr>
            </w:pPr>
            <w:r w:rsidRPr="00805E84">
              <w:rPr>
                <w:rFonts w:ascii="Times New Roman" w:eastAsia="Calibri" w:hAnsi="Times New Roman" w:cs="Times New Roman"/>
                <w:sz w:val="18"/>
                <w:szCs w:val="18"/>
              </w:rPr>
              <w:t>6,74</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right="3"/>
              <w:jc w:val="center"/>
              <w:rPr>
                <w:rFonts w:ascii="Times New Roman" w:hAnsi="Times New Roman" w:cs="Times New Roman"/>
                <w:sz w:val="18"/>
                <w:szCs w:val="18"/>
              </w:rPr>
            </w:pPr>
            <w:r w:rsidRPr="00805E84">
              <w:rPr>
                <w:rFonts w:ascii="Times New Roman" w:eastAsia="Calibri" w:hAnsi="Times New Roman" w:cs="Times New Roman"/>
                <w:w w:val="99"/>
                <w:sz w:val="18"/>
                <w:szCs w:val="18"/>
              </w:rPr>
              <w:t>7</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805E84" w:rsidRDefault="00805E84" w:rsidP="00805E84">
            <w:pPr>
              <w:pStyle w:val="TableParagraph"/>
              <w:ind w:right="4"/>
              <w:jc w:val="center"/>
              <w:rPr>
                <w:rFonts w:ascii="Times New Roman" w:hAnsi="Times New Roman" w:cs="Times New Roman"/>
                <w:sz w:val="18"/>
                <w:szCs w:val="18"/>
              </w:rPr>
            </w:pPr>
            <w:r w:rsidRPr="00805E84">
              <w:rPr>
                <w:rFonts w:ascii="Times New Roman" w:eastAsia="Calibri" w:hAnsi="Times New Roman" w:cs="Times New Roman"/>
                <w:w w:val="99"/>
                <w:sz w:val="18"/>
                <w:szCs w:val="18"/>
              </w:rPr>
              <w:t>8</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Kaynak İhtiyacı</w:t>
            </w:r>
          </w:p>
        </w:tc>
      </w:tr>
      <w:tr w:rsidR="00805E84" w:rsidRPr="00E558EF" w:rsidTr="00805E84">
        <w:trPr>
          <w:trHeight w:val="87"/>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sz w:val="18"/>
                <w:szCs w:val="18"/>
              </w:rPr>
            </w:pPr>
          </w:p>
        </w:tc>
      </w:tr>
      <w:tr w:rsidR="00805E84" w:rsidRPr="00E558EF" w:rsidTr="00805E84">
        <w:trPr>
          <w:trHeight w:val="405"/>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b/>
                <w:sz w:val="18"/>
                <w:szCs w:val="18"/>
              </w:rPr>
              <w:t xml:space="preserve">“Bingöl </w:t>
            </w:r>
            <w:proofErr w:type="gramStart"/>
            <w:r w:rsidRPr="00805E84">
              <w:rPr>
                <w:rFonts w:ascii="Times New Roman" w:eastAsia="Calibri" w:hAnsi="Times New Roman" w:cs="Times New Roman"/>
                <w:b/>
                <w:sz w:val="18"/>
                <w:szCs w:val="18"/>
              </w:rPr>
              <w:t>Okuyor”</w:t>
            </w:r>
            <w:r w:rsidRPr="00805E84">
              <w:rPr>
                <w:rFonts w:ascii="Times New Roman" w:eastAsia="Calibri" w:hAnsi="Times New Roman" w:cs="Times New Roman"/>
                <w:sz w:val="18"/>
                <w:szCs w:val="18"/>
              </w:rPr>
              <w:t xml:space="preserve">  adlı</w:t>
            </w:r>
            <w:proofErr w:type="gramEnd"/>
            <w:r w:rsidRPr="00805E84">
              <w:rPr>
                <w:rFonts w:ascii="Times New Roman" w:eastAsia="Calibri" w:hAnsi="Times New Roman" w:cs="Times New Roman"/>
                <w:sz w:val="18"/>
                <w:szCs w:val="18"/>
              </w:rPr>
              <w:t xml:space="preserve"> etkin kitap okuma ve kitap okuma farkındalığı oluşturacak proje hazırlanacaktır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b/>
                <w:sz w:val="18"/>
                <w:szCs w:val="18"/>
              </w:rPr>
              <w:t>“Kitap Okuma Saati”</w:t>
            </w:r>
            <w:r w:rsidRPr="00805E84">
              <w:rPr>
                <w:rFonts w:ascii="Times New Roman" w:eastAsia="Calibri" w:hAnsi="Times New Roman" w:cs="Times New Roman"/>
                <w:sz w:val="18"/>
                <w:szCs w:val="18"/>
              </w:rPr>
              <w:t xml:space="preserve"> programı devam ettirilecektir.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6"/>
                <w:szCs w:val="16"/>
              </w:rPr>
            </w:pPr>
            <w:r w:rsidRPr="00805E84">
              <w:rPr>
                <w:rFonts w:ascii="Times New Roman" w:hAnsi="Times New Roman" w:cs="Times New Roman"/>
                <w:b/>
                <w:sz w:val="16"/>
                <w:szCs w:val="16"/>
              </w:rPr>
              <w:t>Performans Hedefi-2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eastAsia="Calibri" w:hAnsi="Times New Roman" w:cs="Times New Roman"/>
                <w:sz w:val="16"/>
                <w:szCs w:val="16"/>
              </w:rPr>
              <w:t>Öğrenci başına okunan kitap sayısı tüm kademelerde 1 birim yükseltilecektir.</w:t>
            </w:r>
          </w:p>
        </w:tc>
      </w:tr>
      <w:tr w:rsidR="00805E84" w:rsidRPr="00E558EF" w:rsidTr="00805E84">
        <w:trPr>
          <w:trHeight w:val="399"/>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6"/>
                <w:szCs w:val="16"/>
              </w:rPr>
            </w:pPr>
            <w:r w:rsidRPr="00805E84">
              <w:rPr>
                <w:rFonts w:ascii="Times New Roman" w:hAnsi="Times New Roman" w:cs="Times New Roman"/>
                <w:b/>
                <w:sz w:val="16"/>
                <w:szCs w:val="16"/>
              </w:rPr>
              <w:t>Faaliyet 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autoSpaceDE w:val="0"/>
              <w:autoSpaceDN w:val="0"/>
              <w:adjustRightInd w:val="0"/>
              <w:rPr>
                <w:rFonts w:ascii="Times New Roman" w:hAnsi="Times New Roman" w:cs="Times New Roman"/>
                <w:sz w:val="16"/>
                <w:szCs w:val="16"/>
              </w:rPr>
            </w:pPr>
            <w:r w:rsidRPr="00805E84">
              <w:rPr>
                <w:rFonts w:ascii="Times New Roman" w:eastAsia="Calibri" w:hAnsi="Times New Roman" w:cs="Times New Roman"/>
                <w:b/>
                <w:sz w:val="16"/>
                <w:szCs w:val="16"/>
              </w:rPr>
              <w:t xml:space="preserve">“Bingöl </w:t>
            </w:r>
            <w:proofErr w:type="gramStart"/>
            <w:r w:rsidRPr="00805E84">
              <w:rPr>
                <w:rFonts w:ascii="Times New Roman" w:eastAsia="Calibri" w:hAnsi="Times New Roman" w:cs="Times New Roman"/>
                <w:b/>
                <w:sz w:val="16"/>
                <w:szCs w:val="16"/>
              </w:rPr>
              <w:t>Okuyor”</w:t>
            </w:r>
            <w:r w:rsidRPr="00805E84">
              <w:rPr>
                <w:rFonts w:ascii="Times New Roman" w:eastAsia="Calibri" w:hAnsi="Times New Roman" w:cs="Times New Roman"/>
                <w:sz w:val="16"/>
                <w:szCs w:val="16"/>
              </w:rPr>
              <w:t xml:space="preserve">  adlı</w:t>
            </w:r>
            <w:proofErr w:type="gramEnd"/>
            <w:r w:rsidRPr="00805E84">
              <w:rPr>
                <w:rFonts w:ascii="Times New Roman" w:eastAsia="Calibri" w:hAnsi="Times New Roman" w:cs="Times New Roman"/>
                <w:sz w:val="16"/>
                <w:szCs w:val="16"/>
              </w:rPr>
              <w:t xml:space="preserve"> etkin kitap okuma ve kitap okuma farkındalığı oluşturacak proje hazırlanacaktır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6"/>
                <w:szCs w:val="16"/>
              </w:rPr>
            </w:pPr>
            <w:r w:rsidRPr="00805E84">
              <w:rPr>
                <w:rFonts w:ascii="Times New Roman" w:hAnsi="Times New Roman" w:cs="Times New Roman"/>
                <w:b/>
                <w:sz w:val="16"/>
                <w:szCs w:val="16"/>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6"/>
                <w:szCs w:val="16"/>
              </w:rPr>
            </w:pPr>
            <w:r w:rsidRPr="00805E84">
              <w:rPr>
                <w:rFonts w:ascii="Times New Roman" w:hAnsi="Times New Roman" w:cs="Times New Roman"/>
                <w:sz w:val="16"/>
                <w:szCs w:val="16"/>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6"/>
                <w:szCs w:val="16"/>
              </w:rPr>
            </w:pPr>
            <w:r w:rsidRPr="00805E84">
              <w:rPr>
                <w:rFonts w:ascii="Times New Roman" w:hAnsi="Times New Roman" w:cs="Times New Roman"/>
                <w:sz w:val="16"/>
                <w:szCs w:val="16"/>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6"/>
                <w:szCs w:val="16"/>
              </w:rPr>
            </w:pPr>
            <w:r w:rsidRPr="00805E84">
              <w:rPr>
                <w:rFonts w:ascii="Times New Roman" w:hAnsi="Times New Roman" w:cs="Times New Roman"/>
                <w:b/>
                <w:sz w:val="16"/>
                <w:szCs w:val="16"/>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6"/>
                <w:szCs w:val="16"/>
              </w:rPr>
            </w:pPr>
            <w:r w:rsidRPr="00805E84">
              <w:rPr>
                <w:rFonts w:ascii="Times New Roman" w:hAnsi="Times New Roman" w:cs="Times New Roman"/>
                <w:b/>
                <w:sz w:val="16"/>
                <w:szCs w:val="16"/>
              </w:rPr>
              <w:t>10.000</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Hedefi-2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eastAsia="Calibri" w:hAnsi="Times New Roman" w:cs="Times New Roman"/>
                <w:sz w:val="18"/>
                <w:szCs w:val="18"/>
              </w:rPr>
              <w:t>Öğrenci başına okunan kitap sayısı tüm kademelerde 1 birim yükseltilecektir.</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Faaliyet 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eastAsia="Calibri" w:hAnsi="Times New Roman" w:cs="Times New Roman"/>
                <w:b/>
                <w:sz w:val="18"/>
                <w:szCs w:val="18"/>
              </w:rPr>
              <w:t>“Kitap Okuma Saati”</w:t>
            </w:r>
            <w:r w:rsidRPr="00805E84">
              <w:rPr>
                <w:rFonts w:ascii="Times New Roman" w:eastAsia="Calibri" w:hAnsi="Times New Roman" w:cs="Times New Roman"/>
                <w:sz w:val="18"/>
                <w:szCs w:val="18"/>
              </w:rPr>
              <w:t xml:space="preserve"> programı devam ettirilecektir.</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Strateji Geliştirme Hizmetleri Şubesi</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Ödenek</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35886" w:rsidRDefault="00805E84" w:rsidP="00805E84">
            <w:pPr>
              <w:pStyle w:val="TableParagraph"/>
              <w:spacing w:before="1" w:line="276" w:lineRule="auto"/>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Stratejik Hedef-1.1.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21"/>
              <w:rPr>
                <w:b/>
                <w:bCs/>
                <w:color w:val="000000"/>
                <w:sz w:val="20"/>
                <w:szCs w:val="20"/>
              </w:rPr>
            </w:pPr>
            <w:r w:rsidRPr="00E558EF">
              <w:rPr>
                <w:b/>
                <w:bCs/>
                <w:color w:val="000000"/>
                <w:sz w:val="20"/>
                <w:szCs w:val="20"/>
              </w:rPr>
              <w:t>Tüm alanlarda ve eğitim kademelerinde, öğrencilerimizin her düzeydeki yeterliliklerinin belirlenmesi, izlenmesi ve desteklenmesi için ulusal ve yerel düzeyde projeler gerçekleştirilecektir.</w:t>
            </w:r>
          </w:p>
          <w:p w:rsidR="00805E84" w:rsidRPr="00E558EF" w:rsidRDefault="00805E84" w:rsidP="00805E84">
            <w:pPr>
              <w:pStyle w:val="TableParagraph"/>
              <w:spacing w:line="271" w:lineRule="auto"/>
              <w:ind w:left="103"/>
              <w:rPr>
                <w:color w:val="000000"/>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Ortaöğretime merkezi sınavla yerleşen öğrenci oranını %3’e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Ortaöğretime merkezi sınavla yerleşen öğrenci oranı (%)</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Oran (%)</w:t>
            </w:r>
          </w:p>
        </w:tc>
        <w:tc>
          <w:tcPr>
            <w:tcW w:w="1467" w:type="dxa"/>
            <w:gridSpan w:val="2"/>
            <w:tcBorders>
              <w:top w:val="single" w:sz="4" w:space="0" w:color="auto"/>
              <w:left w:val="single" w:sz="4" w:space="0" w:color="auto"/>
              <w:right w:val="single" w:sz="4" w:space="0" w:color="auto"/>
            </w:tcBorders>
            <w:vAlign w:val="center"/>
          </w:tcPr>
          <w:p w:rsidR="00805E84" w:rsidRPr="0034766C" w:rsidRDefault="00805E84" w:rsidP="00805E84">
            <w:pPr>
              <w:pStyle w:val="TableParagraph"/>
              <w:spacing w:before="98"/>
              <w:ind w:left="255" w:right="253"/>
              <w:jc w:val="center"/>
              <w:rPr>
                <w:sz w:val="20"/>
                <w:szCs w:val="20"/>
              </w:rPr>
            </w:pPr>
            <w:r w:rsidRPr="00E558EF">
              <w:rPr>
                <w:rFonts w:eastAsia="Calibri"/>
                <w:sz w:val="20"/>
                <w:szCs w:val="20"/>
              </w:rPr>
              <w:t>3,01</w:t>
            </w:r>
          </w:p>
        </w:tc>
        <w:tc>
          <w:tcPr>
            <w:tcW w:w="1302" w:type="dxa"/>
            <w:tcBorders>
              <w:top w:val="single" w:sz="4" w:space="0" w:color="auto"/>
              <w:left w:val="single" w:sz="4" w:space="0" w:color="auto"/>
              <w:right w:val="single" w:sz="4" w:space="0" w:color="auto"/>
            </w:tcBorders>
            <w:vAlign w:val="center"/>
          </w:tcPr>
          <w:p w:rsidR="00805E84" w:rsidRPr="0034766C" w:rsidRDefault="00805E84" w:rsidP="00805E84">
            <w:pPr>
              <w:pStyle w:val="TableParagraph"/>
              <w:spacing w:before="98"/>
              <w:ind w:left="123" w:right="123"/>
              <w:jc w:val="center"/>
              <w:rPr>
                <w:sz w:val="20"/>
                <w:szCs w:val="20"/>
              </w:rPr>
            </w:pPr>
            <w:r w:rsidRPr="00E558EF">
              <w:rPr>
                <w:rFonts w:eastAsia="Calibri"/>
                <w:sz w:val="20"/>
                <w:szCs w:val="20"/>
              </w:rPr>
              <w:t>3</w:t>
            </w:r>
          </w:p>
        </w:tc>
        <w:tc>
          <w:tcPr>
            <w:tcW w:w="1447" w:type="dxa"/>
            <w:gridSpan w:val="2"/>
            <w:tcBorders>
              <w:top w:val="single" w:sz="4" w:space="0" w:color="auto"/>
              <w:left w:val="single" w:sz="4" w:space="0" w:color="auto"/>
              <w:right w:val="single" w:sz="4" w:space="0" w:color="auto"/>
            </w:tcBorders>
            <w:vAlign w:val="center"/>
          </w:tcPr>
          <w:p w:rsidR="00805E84" w:rsidRPr="0034766C" w:rsidRDefault="00805E84" w:rsidP="00805E84">
            <w:pPr>
              <w:pStyle w:val="TableParagraph"/>
              <w:spacing w:before="98"/>
              <w:ind w:left="230" w:right="232"/>
              <w:jc w:val="center"/>
              <w:rPr>
                <w:sz w:val="20"/>
                <w:szCs w:val="20"/>
              </w:rPr>
            </w:pPr>
            <w:r w:rsidRPr="00E558EF">
              <w:rPr>
                <w:rFonts w:eastAsia="Calibri"/>
                <w:sz w:val="20"/>
                <w:szCs w:val="20"/>
              </w:rPr>
              <w:t>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Destek eğitimleri, destekleme ve yetiştirme kursları, öğrenme güçlüğü çeken öğrencilere yönelik faaliyetler gerçekleştirilecektir.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color w:val="000000"/>
                <w:sz w:val="20"/>
                <w:szCs w:val="20"/>
              </w:rPr>
            </w:pPr>
            <w:r w:rsidRPr="00E558EF">
              <w:rPr>
                <w:rFonts w:ascii="Book Antiqua" w:hAnsi="Book Antiqua"/>
                <w:color w:val="000000"/>
                <w:sz w:val="20"/>
                <w:szCs w:val="20"/>
              </w:rPr>
              <w:t>Okullarla iletişim artırılıp öğrenciler belirli sistem halinde izlenerek öğrencilerin gelişimine yönelik eğitsel tedbirler alınacaktır.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Ortaöğretime merkezi sınavla yerleşen öğrenci oranını %3’e düşürmek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Destek eğitimleri, destekleme ve yetiştirme kursları, öğrenme güçlüğü çeken öğrencilere yönelik faaliyetler gerçekleştirilecektir.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Şubesi-ÖDM</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Performans Hedefi-3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eastAsia="Calibri" w:hAnsi="Times New Roman" w:cs="Times New Roman"/>
                <w:sz w:val="18"/>
                <w:szCs w:val="18"/>
              </w:rPr>
              <w:t>Ortaöğretime merkezi sınavla yerleşen öğrenci oranını %3’e düşürmek</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Faaliyet-6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autoSpaceDE w:val="0"/>
              <w:autoSpaceDN w:val="0"/>
              <w:adjustRightInd w:val="0"/>
              <w:rPr>
                <w:rFonts w:ascii="Times New Roman" w:hAnsi="Times New Roman" w:cs="Times New Roman"/>
                <w:sz w:val="18"/>
                <w:szCs w:val="18"/>
              </w:rPr>
            </w:pPr>
            <w:r w:rsidRPr="00805E84">
              <w:rPr>
                <w:rFonts w:ascii="Times New Roman" w:hAnsi="Times New Roman" w:cs="Times New Roman"/>
                <w:color w:val="000000"/>
                <w:sz w:val="18"/>
                <w:szCs w:val="18"/>
              </w:rPr>
              <w:t>Okullarla iletişim artırılıp öğrenciler belirli sistem halinde izlenerek öğrencilerin gelişimine yönelik eğitsel tedbirler alınacaktır.</w:t>
            </w:r>
          </w:p>
        </w:tc>
      </w:tr>
      <w:tr w:rsidR="00805E84" w:rsidRPr="00805E84"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Temel Eğitim Hizmetleri Şubesi-ÖDM</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Ödenek</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10.000</w:t>
            </w:r>
          </w:p>
        </w:tc>
      </w:tr>
      <w:tr w:rsidR="00805E84" w:rsidRPr="00805E84"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rPr>
                <w:rFonts w:ascii="Times New Roman" w:hAnsi="Times New Roman" w:cs="Times New Roman"/>
                <w:sz w:val="18"/>
                <w:szCs w:val="18"/>
              </w:rPr>
            </w:pPr>
            <w:r w:rsidRPr="00805E84">
              <w:rPr>
                <w:rFonts w:ascii="Times New Roman" w:hAnsi="Times New Roman" w:cs="Times New Roman"/>
                <w:sz w:val="18"/>
                <w:szCs w:val="18"/>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805E84" w:rsidRDefault="00805E84" w:rsidP="00805E84">
            <w:pPr>
              <w:jc w:val="center"/>
              <w:rPr>
                <w:rFonts w:ascii="Times New Roman" w:hAnsi="Times New Roman" w:cs="Times New Roman"/>
                <w:sz w:val="18"/>
                <w:szCs w:val="18"/>
              </w:rPr>
            </w:pPr>
            <w:r w:rsidRPr="00805E84">
              <w:rPr>
                <w:rFonts w:ascii="Times New Roman" w:hAnsi="Times New Roman" w:cs="Times New Roman"/>
                <w:sz w:val="18"/>
                <w:szCs w:val="18"/>
              </w:rPr>
              <w:t>0.00</w:t>
            </w:r>
          </w:p>
        </w:tc>
      </w:tr>
      <w:tr w:rsidR="00805E84" w:rsidRPr="00805E84"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rPr>
                <w:rFonts w:ascii="Times New Roman" w:hAnsi="Times New Roman" w:cs="Times New Roman"/>
                <w:b/>
                <w:sz w:val="18"/>
                <w:szCs w:val="18"/>
              </w:rPr>
            </w:pPr>
            <w:r w:rsidRPr="00805E84">
              <w:rPr>
                <w:rFonts w:ascii="Times New Roman" w:hAnsi="Times New Roman" w:cs="Times New Roman"/>
                <w:b/>
                <w:sz w:val="18"/>
                <w:szCs w:val="18"/>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805E84" w:rsidRDefault="00805E84" w:rsidP="00805E84">
            <w:pPr>
              <w:jc w:val="center"/>
              <w:rPr>
                <w:rFonts w:ascii="Times New Roman" w:hAnsi="Times New Roman" w:cs="Times New Roman"/>
                <w:b/>
                <w:sz w:val="18"/>
                <w:szCs w:val="18"/>
              </w:rPr>
            </w:pPr>
            <w:r w:rsidRPr="00805E84">
              <w:rPr>
                <w:rFonts w:ascii="Times New Roman" w:hAnsi="Times New Roman" w:cs="Times New Roman"/>
                <w:b/>
                <w:sz w:val="18"/>
                <w:szCs w:val="18"/>
              </w:rPr>
              <w:t>10.000</w:t>
            </w:r>
          </w:p>
        </w:tc>
      </w:tr>
      <w:tr w:rsidR="00805E84" w:rsidRPr="007C24EC"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p>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PERFORMANS HEDEFİ TABLOSU</w:t>
            </w:r>
          </w:p>
        </w:tc>
      </w:tr>
      <w:tr w:rsidR="00805E84" w:rsidRPr="007C24EC"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İdarenin Adı</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Bingöl İl Milli Eğitim Müdürlüğü</w:t>
            </w:r>
          </w:p>
        </w:tc>
      </w:tr>
      <w:tr w:rsidR="00805E84" w:rsidRPr="007C24EC"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7C24EC" w:rsidRDefault="00805E84" w:rsidP="00805E84">
            <w:pPr>
              <w:pStyle w:val="TableParagraph"/>
              <w:spacing w:before="1" w:line="276" w:lineRule="auto"/>
              <w:rPr>
                <w:rFonts w:ascii="Times New Roman" w:hAnsi="Times New Roman" w:cs="Times New Roman"/>
                <w:sz w:val="18"/>
                <w:szCs w:val="18"/>
              </w:rPr>
            </w:pPr>
            <w:r w:rsidRPr="007C24EC">
              <w:rPr>
                <w:rFonts w:ascii="Times New Roman" w:eastAsia="Calibri" w:hAnsi="Times New Roman" w:cs="Times New Roman"/>
                <w:sz w:val="18"/>
                <w:szCs w:val="18"/>
              </w:rPr>
              <w:t>Bütün öğrencilerimize, medeniyetimizin ve insanlığın ortak değerleri ile çağın gereklerine uygun bilgi, beceri, tutum ve davranışların kazandırılması sağlanacaktır.</w:t>
            </w:r>
          </w:p>
        </w:tc>
      </w:tr>
      <w:tr w:rsidR="00805E84" w:rsidRPr="007C24EC"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Stratejik Hedef-1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7C24EC" w:rsidRDefault="00805E84" w:rsidP="00805E84">
            <w:pPr>
              <w:pStyle w:val="Balk5"/>
              <w:spacing w:before="0"/>
              <w:ind w:right="221"/>
              <w:rPr>
                <w:rFonts w:ascii="Times New Roman" w:hAnsi="Times New Roman" w:cs="Times New Roman"/>
                <w:b/>
                <w:bCs/>
                <w:color w:val="000000"/>
                <w:sz w:val="18"/>
                <w:szCs w:val="18"/>
              </w:rPr>
            </w:pPr>
            <w:r w:rsidRPr="007C24EC">
              <w:rPr>
                <w:rFonts w:ascii="Times New Roman" w:hAnsi="Times New Roman" w:cs="Times New Roman"/>
                <w:b/>
                <w:bCs/>
                <w:color w:val="000000"/>
                <w:sz w:val="18"/>
                <w:szCs w:val="18"/>
              </w:rPr>
              <w:t>Tüm alanlarda ve eğitim kademelerinde, öğrencilerimizin her düzeydeki yeterliliklerinin belirlenmesi, izlenmesi ve desteklenmesi için ulusal ve yerel düzeyde projeler gerçekleştirilecektir.</w:t>
            </w:r>
          </w:p>
        </w:tc>
      </w:tr>
      <w:tr w:rsidR="00805E84" w:rsidRPr="007C24EC"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Performans Hedefi-4</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Müdürlüğümüz tarafından uygulanan ulusal veya uluslararası düzeyde proje sayısını yılsonuna kadar 1 birim artırmak</w:t>
            </w:r>
          </w:p>
        </w:tc>
      </w:tr>
      <w:tr w:rsidR="00805E84" w:rsidRPr="007C24EC"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2020</w:t>
            </w:r>
          </w:p>
        </w:tc>
      </w:tr>
      <w:tr w:rsidR="00805E84" w:rsidRPr="007C24EC"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 xml:space="preserve">   </w:t>
            </w:r>
          </w:p>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1</w:t>
            </w:r>
          </w:p>
        </w:tc>
        <w:tc>
          <w:tcPr>
            <w:tcW w:w="3343" w:type="dxa"/>
            <w:gridSpan w:val="5"/>
            <w:tcBorders>
              <w:top w:val="single" w:sz="4" w:space="0" w:color="auto"/>
              <w:right w:val="single" w:sz="4" w:space="0" w:color="auto"/>
            </w:tcBorders>
            <w:shd w:val="clear" w:color="auto" w:fill="F2F2F2"/>
            <w:vAlign w:val="bottom"/>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Müdürlüğümüz tarafından uygulanan ulusal veya uluslararası düzeyde proje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Sayı</w:t>
            </w:r>
          </w:p>
        </w:tc>
        <w:tc>
          <w:tcPr>
            <w:tcW w:w="1467" w:type="dxa"/>
            <w:gridSpan w:val="2"/>
            <w:tcBorders>
              <w:top w:val="single" w:sz="4" w:space="0" w:color="auto"/>
              <w:left w:val="single" w:sz="4" w:space="0" w:color="auto"/>
              <w:right w:val="single" w:sz="4" w:space="0" w:color="auto"/>
            </w:tcBorders>
            <w:vAlign w:val="center"/>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4</w:t>
            </w:r>
          </w:p>
        </w:tc>
        <w:tc>
          <w:tcPr>
            <w:tcW w:w="1302" w:type="dxa"/>
            <w:tcBorders>
              <w:top w:val="single" w:sz="4" w:space="0" w:color="auto"/>
              <w:left w:val="single" w:sz="4" w:space="0" w:color="auto"/>
              <w:right w:val="single" w:sz="4" w:space="0" w:color="auto"/>
            </w:tcBorders>
            <w:vAlign w:val="center"/>
          </w:tcPr>
          <w:p w:rsidR="00805E84" w:rsidRPr="007C24EC" w:rsidRDefault="00805E84" w:rsidP="00805E84">
            <w:pPr>
              <w:pStyle w:val="TableParagraph"/>
              <w:spacing w:line="241" w:lineRule="exact"/>
              <w:ind w:right="123"/>
              <w:jc w:val="center"/>
              <w:rPr>
                <w:rFonts w:ascii="Times New Roman" w:eastAsia="Calibri" w:hAnsi="Times New Roman" w:cs="Times New Roman"/>
                <w:sz w:val="18"/>
                <w:szCs w:val="18"/>
              </w:rPr>
            </w:pPr>
            <w:r w:rsidRPr="007C24EC">
              <w:rPr>
                <w:rFonts w:ascii="Times New Roman" w:eastAsia="Calibri" w:hAnsi="Times New Roman" w:cs="Times New Roman"/>
                <w:sz w:val="18"/>
                <w:szCs w:val="18"/>
              </w:rPr>
              <w:t>5</w:t>
            </w:r>
          </w:p>
        </w:tc>
        <w:tc>
          <w:tcPr>
            <w:tcW w:w="1447" w:type="dxa"/>
            <w:gridSpan w:val="2"/>
            <w:tcBorders>
              <w:top w:val="single" w:sz="4" w:space="0" w:color="auto"/>
              <w:left w:val="single" w:sz="4" w:space="0" w:color="auto"/>
              <w:right w:val="single" w:sz="4" w:space="0" w:color="auto"/>
            </w:tcBorders>
            <w:vAlign w:val="center"/>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6</w:t>
            </w:r>
          </w:p>
        </w:tc>
      </w:tr>
      <w:tr w:rsidR="00805E84" w:rsidRPr="007C24EC"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sz w:val="18"/>
                <w:szCs w:val="18"/>
              </w:rPr>
            </w:pPr>
          </w:p>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Kaynak İhtiyacı</w:t>
            </w:r>
          </w:p>
        </w:tc>
      </w:tr>
      <w:tr w:rsidR="00805E84" w:rsidRPr="007C24EC"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sz w:val="18"/>
                <w:szCs w:val="18"/>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sz w:val="18"/>
                <w:szCs w:val="18"/>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sz w:val="18"/>
                <w:szCs w:val="18"/>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sz w:val="18"/>
                <w:szCs w:val="18"/>
              </w:rPr>
            </w:pPr>
          </w:p>
        </w:tc>
      </w:tr>
      <w:tr w:rsidR="00805E84" w:rsidRPr="007C24EC"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7C24EC" w:rsidRDefault="00805E84" w:rsidP="00805E84">
            <w:pPr>
              <w:autoSpaceDE w:val="0"/>
              <w:autoSpaceDN w:val="0"/>
              <w:adjustRightInd w:val="0"/>
              <w:rPr>
                <w:rFonts w:ascii="Times New Roman" w:hAnsi="Times New Roman" w:cs="Times New Roman"/>
                <w:sz w:val="18"/>
                <w:szCs w:val="18"/>
              </w:rPr>
            </w:pPr>
            <w:r w:rsidRPr="007C24EC">
              <w:rPr>
                <w:rFonts w:ascii="Times New Roman" w:hAnsi="Times New Roman" w:cs="Times New Roman"/>
                <w:color w:val="000000"/>
                <w:sz w:val="18"/>
                <w:szCs w:val="18"/>
              </w:rPr>
              <w:t xml:space="preserve">Ar-Ge birimi tarafından </w:t>
            </w:r>
            <w:proofErr w:type="spellStart"/>
            <w:r w:rsidRPr="007C24EC">
              <w:rPr>
                <w:rFonts w:ascii="Times New Roman" w:hAnsi="Times New Roman" w:cs="Times New Roman"/>
                <w:color w:val="000000"/>
                <w:sz w:val="18"/>
                <w:szCs w:val="18"/>
              </w:rPr>
              <w:t>eTwinning</w:t>
            </w:r>
            <w:proofErr w:type="spellEnd"/>
            <w:r w:rsidRPr="007C24EC">
              <w:rPr>
                <w:rFonts w:ascii="Times New Roman" w:hAnsi="Times New Roman" w:cs="Times New Roman"/>
                <w:color w:val="000000"/>
                <w:sz w:val="18"/>
                <w:szCs w:val="18"/>
              </w:rPr>
              <w:t xml:space="preserve"> ve </w:t>
            </w:r>
            <w:proofErr w:type="spellStart"/>
            <w:r w:rsidRPr="007C24EC">
              <w:rPr>
                <w:rFonts w:ascii="Times New Roman" w:hAnsi="Times New Roman" w:cs="Times New Roman"/>
                <w:color w:val="000000"/>
                <w:sz w:val="18"/>
                <w:szCs w:val="18"/>
              </w:rPr>
              <w:t>Erasmus</w:t>
            </w:r>
            <w:proofErr w:type="spellEnd"/>
            <w:r w:rsidRPr="007C24EC">
              <w:rPr>
                <w:rFonts w:ascii="Times New Roman" w:hAnsi="Times New Roman" w:cs="Times New Roman"/>
                <w:color w:val="000000"/>
                <w:sz w:val="18"/>
                <w:szCs w:val="18"/>
              </w:rPr>
              <w:t>+ projeleri hakkında okul düzeyinde bilgilendirme toplantıları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r>
      <w:tr w:rsidR="00805E84" w:rsidRPr="007C24EC"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lastRenderedPageBreak/>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7C24EC" w:rsidRDefault="00805E84" w:rsidP="00805E84">
            <w:pPr>
              <w:autoSpaceDE w:val="0"/>
              <w:autoSpaceDN w:val="0"/>
              <w:adjustRightInd w:val="0"/>
              <w:rPr>
                <w:rFonts w:ascii="Times New Roman" w:hAnsi="Times New Roman" w:cs="Times New Roman"/>
                <w:sz w:val="18"/>
                <w:szCs w:val="18"/>
              </w:rPr>
            </w:pPr>
            <w:r w:rsidRPr="007C24EC">
              <w:rPr>
                <w:rFonts w:ascii="Times New Roman" w:hAnsi="Times New Roman" w:cs="Times New Roman"/>
                <w:color w:val="000000"/>
                <w:sz w:val="18"/>
                <w:szCs w:val="18"/>
              </w:rPr>
              <w:t>Ar-Ge birimi tarafından Kalkınma ajansına proje başvurusu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rPr>
                <w:rFonts w:ascii="Times New Roman" w:hAnsi="Times New Roman" w:cs="Times New Roman"/>
                <w:sz w:val="18"/>
                <w:szCs w:val="18"/>
              </w:rPr>
            </w:pPr>
          </w:p>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p>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rPr>
                <w:rFonts w:ascii="Times New Roman" w:hAnsi="Times New Roman" w:cs="Times New Roman"/>
                <w:sz w:val="18"/>
                <w:szCs w:val="18"/>
              </w:rPr>
            </w:pPr>
          </w:p>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r>
      <w:tr w:rsidR="00805E84" w:rsidRPr="007C24EC"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20.000</w:t>
            </w:r>
          </w:p>
        </w:tc>
      </w:tr>
      <w:tr w:rsidR="00805E84" w:rsidRPr="007C24EC"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Performans Hedefi-4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Müdürlüğümüz tarafından uygulanan ulusal veya uluslararası düzeyde proje sayısını yılsonuna kadar 1 birim artırmak</w:t>
            </w:r>
          </w:p>
        </w:tc>
      </w:tr>
      <w:tr w:rsidR="00805E84" w:rsidRPr="007C24EC"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Faaliyetin Adı-7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autoSpaceDE w:val="0"/>
              <w:autoSpaceDN w:val="0"/>
              <w:adjustRightInd w:val="0"/>
              <w:rPr>
                <w:rFonts w:ascii="Times New Roman" w:hAnsi="Times New Roman" w:cs="Times New Roman"/>
                <w:sz w:val="18"/>
                <w:szCs w:val="18"/>
              </w:rPr>
            </w:pPr>
            <w:r w:rsidRPr="007C24EC">
              <w:rPr>
                <w:rFonts w:ascii="Times New Roman" w:hAnsi="Times New Roman" w:cs="Times New Roman"/>
                <w:color w:val="000000"/>
                <w:sz w:val="18"/>
                <w:szCs w:val="18"/>
              </w:rPr>
              <w:t xml:space="preserve">Ar-Ge birimi tarafından </w:t>
            </w:r>
            <w:proofErr w:type="spellStart"/>
            <w:r w:rsidRPr="007C24EC">
              <w:rPr>
                <w:rFonts w:ascii="Times New Roman" w:hAnsi="Times New Roman" w:cs="Times New Roman"/>
                <w:color w:val="000000"/>
                <w:sz w:val="18"/>
                <w:szCs w:val="18"/>
              </w:rPr>
              <w:t>eTwinning</w:t>
            </w:r>
            <w:proofErr w:type="spellEnd"/>
            <w:r w:rsidRPr="007C24EC">
              <w:rPr>
                <w:rFonts w:ascii="Times New Roman" w:hAnsi="Times New Roman" w:cs="Times New Roman"/>
                <w:color w:val="000000"/>
                <w:sz w:val="18"/>
                <w:szCs w:val="18"/>
              </w:rPr>
              <w:t xml:space="preserve"> ve </w:t>
            </w:r>
            <w:proofErr w:type="spellStart"/>
            <w:r w:rsidRPr="007C24EC">
              <w:rPr>
                <w:rFonts w:ascii="Times New Roman" w:hAnsi="Times New Roman" w:cs="Times New Roman"/>
                <w:color w:val="000000"/>
                <w:sz w:val="18"/>
                <w:szCs w:val="18"/>
              </w:rPr>
              <w:t>Erasmus</w:t>
            </w:r>
            <w:proofErr w:type="spellEnd"/>
            <w:r w:rsidRPr="007C24EC">
              <w:rPr>
                <w:rFonts w:ascii="Times New Roman" w:hAnsi="Times New Roman" w:cs="Times New Roman"/>
                <w:color w:val="000000"/>
                <w:sz w:val="18"/>
                <w:szCs w:val="18"/>
              </w:rPr>
              <w:t>+ projeleri hakkında okul düzeyinde bilgilendirme toplantıları yapılacaktır</w:t>
            </w:r>
          </w:p>
        </w:tc>
      </w:tr>
      <w:tr w:rsidR="00805E84" w:rsidRPr="007C24EC"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tabs>
                <w:tab w:val="left" w:pos="272"/>
              </w:tabs>
              <w:rPr>
                <w:rFonts w:ascii="Times New Roman" w:hAnsi="Times New Roman" w:cs="Times New Roman"/>
                <w:sz w:val="18"/>
                <w:szCs w:val="18"/>
              </w:rPr>
            </w:pPr>
            <w:r w:rsidRPr="007C24EC">
              <w:rPr>
                <w:rFonts w:ascii="Times New Roman" w:hAnsi="Times New Roman" w:cs="Times New Roman"/>
                <w:sz w:val="18"/>
                <w:szCs w:val="18"/>
              </w:rPr>
              <w:t>Strateji Geliştirme Hizmetleri Şubesi</w:t>
            </w:r>
          </w:p>
        </w:tc>
      </w:tr>
      <w:tr w:rsidR="00805E84" w:rsidRPr="007C24EC"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Ödenek</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10.000</w:t>
            </w:r>
          </w:p>
        </w:tc>
      </w:tr>
      <w:tr w:rsidR="00805E84" w:rsidRPr="007C24EC"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rPr>
                <w:rFonts w:ascii="Times New Roman" w:hAnsi="Times New Roman" w:cs="Times New Roman"/>
                <w:sz w:val="18"/>
                <w:szCs w:val="18"/>
              </w:rPr>
            </w:pPr>
            <w:r w:rsidRPr="007C24EC">
              <w:rPr>
                <w:rFonts w:ascii="Times New Roman" w:hAnsi="Times New Roman" w:cs="Times New Roman"/>
                <w:sz w:val="18"/>
                <w:szCs w:val="18"/>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7C24EC" w:rsidRDefault="00805E84" w:rsidP="00805E84">
            <w:pPr>
              <w:jc w:val="center"/>
              <w:rPr>
                <w:rFonts w:ascii="Times New Roman" w:hAnsi="Times New Roman" w:cs="Times New Roman"/>
                <w:sz w:val="18"/>
                <w:szCs w:val="18"/>
              </w:rPr>
            </w:pPr>
            <w:r w:rsidRPr="007C24EC">
              <w:rPr>
                <w:rFonts w:ascii="Times New Roman" w:hAnsi="Times New Roman" w:cs="Times New Roman"/>
                <w:sz w:val="18"/>
                <w:szCs w:val="18"/>
              </w:rPr>
              <w:t>0.00</w:t>
            </w:r>
          </w:p>
        </w:tc>
      </w:tr>
      <w:tr w:rsidR="00805E84" w:rsidRPr="007C24EC"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rPr>
                <w:rFonts w:ascii="Times New Roman" w:hAnsi="Times New Roman" w:cs="Times New Roman"/>
                <w:b/>
                <w:sz w:val="18"/>
                <w:szCs w:val="18"/>
              </w:rPr>
            </w:pPr>
            <w:r w:rsidRPr="007C24EC">
              <w:rPr>
                <w:rFonts w:ascii="Times New Roman" w:hAnsi="Times New Roman" w:cs="Times New Roman"/>
                <w:b/>
                <w:sz w:val="18"/>
                <w:szCs w:val="18"/>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7C24EC" w:rsidRDefault="00805E84" w:rsidP="00805E84">
            <w:pPr>
              <w:jc w:val="center"/>
              <w:rPr>
                <w:rFonts w:ascii="Times New Roman" w:hAnsi="Times New Roman" w:cs="Times New Roman"/>
                <w:b/>
                <w:sz w:val="18"/>
                <w:szCs w:val="18"/>
              </w:rPr>
            </w:pPr>
            <w:r w:rsidRPr="007C24EC">
              <w:rPr>
                <w:rFonts w:ascii="Times New Roman" w:hAnsi="Times New Roman" w:cs="Times New Roman"/>
                <w:b/>
                <w:sz w:val="18"/>
                <w:szCs w:val="18"/>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Müdürlüğümüz tarafından uygulanan ulusal veya uluslararası düzeyde proje sayısını yılsonuna kadar 1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szCs w:val="20"/>
              </w:rPr>
              <w:t>Ar-Ge birimi tarafından Kalkınma ajansına proje başvurusu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16CBD" w:rsidRDefault="00805E84" w:rsidP="00805E84">
            <w:pPr>
              <w:pStyle w:val="TableParagraph"/>
              <w:spacing w:before="1" w:line="276" w:lineRule="auto"/>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21"/>
              <w:rPr>
                <w:b/>
                <w:bCs/>
                <w:color w:val="000000"/>
                <w:sz w:val="20"/>
                <w:szCs w:val="20"/>
              </w:rPr>
            </w:pPr>
            <w:r w:rsidRPr="00E558EF">
              <w:rPr>
                <w:b/>
                <w:bCs/>
                <w:color w:val="000000"/>
                <w:sz w:val="20"/>
                <w:szCs w:val="20"/>
              </w:rPr>
              <w:t>Tüm alanlarda ve eğitim kademelerinde, öğrencilerimizin her düzeydeki yeterliliklerinin belirlenmesi, izlenmesi ve desteklenmesi için ulusal ve yerel düzeyde projeler gerçekleştirilecektir.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Müdürlüğümüz tarafından uygulanan yerel düzeyde proje sayısını 2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hAnsi="Book Antiqua"/>
                <w:sz w:val="20"/>
                <w:szCs w:val="20"/>
              </w:rPr>
              <w:t>Müdürlüğümüz tarafından uygulanan yerel düzeyde proje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Sayı</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8</w:t>
            </w:r>
          </w:p>
        </w:tc>
        <w:tc>
          <w:tcPr>
            <w:tcW w:w="1302" w:type="dxa"/>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line="241" w:lineRule="exact"/>
              <w:ind w:left="123" w:right="123"/>
              <w:jc w:val="center"/>
              <w:rPr>
                <w:rFonts w:eastAsia="Calibri"/>
                <w:sz w:val="20"/>
                <w:szCs w:val="20"/>
              </w:rPr>
            </w:pPr>
            <w:r w:rsidRPr="00E558EF">
              <w:rPr>
                <w:rFonts w:eastAsia="Calibri"/>
                <w:sz w:val="20"/>
                <w:szCs w:val="20"/>
              </w:rPr>
              <w:t>9</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11</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Bütün eğitim kademelerinde bilimsel, kültürel, sanatsal, sportif ve toplum hizmeti alanlarında etkinliklere katılım oranı artırılması için ilimizde bu etkinliklere yönelik yerel projeler geliştirilecektir.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695"/>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proje yazma eğitimleri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Müdürlüğümüz tarafından uygulanan yerel düzeyde proje sayısını 2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Bütün eğitim kademelerinde bilimsel, kültürel, sanatsal, sportif ve toplum hizmeti alanlarında etkinliklere katılım oranı artırılması için ilimizde bu etkinliklere yönelik yerel projeler geliştirilecektir.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Müdürlüğümüz tarafından uygulanan yerel düzeyde proje sayısını 2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proje yazma eğitimleri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82465"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Stratejik Hedef-1.2.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82465" w:rsidRDefault="00805E84" w:rsidP="00805E84">
            <w:pPr>
              <w:pStyle w:val="TableParagraph"/>
              <w:ind w:right="663"/>
              <w:rPr>
                <w:sz w:val="20"/>
                <w:szCs w:val="20"/>
              </w:rPr>
            </w:pPr>
            <w:r w:rsidRPr="00E558EF">
              <w:rPr>
                <w:rFonts w:eastAsia="Calibri"/>
                <w:sz w:val="20"/>
                <w:szCs w:val="20"/>
              </w:rPr>
              <w:t>Öğrencilerin yaş, okul türü ve programlarına göre gereksinimlerini dikkate alan beceri temelli yabancı dil yeterlilikleri sistemine geçilecektir.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dersi yılsonu puan ortalamasını yılsonuna kadar 5 puan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dersi yılsonu puan ortalaması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E82465" w:rsidRDefault="00805E84" w:rsidP="00805E84">
            <w:pPr>
              <w:pStyle w:val="TableParagraph"/>
              <w:spacing w:before="43"/>
              <w:ind w:left="272" w:right="272"/>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E82465" w:rsidRDefault="00805E84" w:rsidP="00805E84">
            <w:pPr>
              <w:pStyle w:val="TableParagraph"/>
              <w:spacing w:before="43"/>
              <w:ind w:right="353"/>
              <w:jc w:val="center"/>
              <w:rPr>
                <w:sz w:val="20"/>
                <w:szCs w:val="20"/>
              </w:rPr>
            </w:pPr>
            <w:r w:rsidRPr="00E558EF">
              <w:rPr>
                <w:rFonts w:eastAsia="Calibri"/>
                <w:sz w:val="20"/>
                <w:szCs w:val="20"/>
              </w:rPr>
              <w:t>60</w:t>
            </w:r>
          </w:p>
        </w:tc>
        <w:tc>
          <w:tcPr>
            <w:tcW w:w="1447" w:type="dxa"/>
            <w:gridSpan w:val="2"/>
            <w:tcBorders>
              <w:top w:val="single" w:sz="4" w:space="0" w:color="auto"/>
              <w:left w:val="single" w:sz="4" w:space="0" w:color="auto"/>
              <w:right w:val="single" w:sz="4" w:space="0" w:color="auto"/>
            </w:tcBorders>
            <w:vAlign w:val="center"/>
          </w:tcPr>
          <w:p w:rsidR="00805E84" w:rsidRPr="00E82465" w:rsidRDefault="00805E84" w:rsidP="00805E84">
            <w:pPr>
              <w:pStyle w:val="TableParagraph"/>
              <w:spacing w:before="43"/>
              <w:ind w:left="177" w:right="177"/>
              <w:jc w:val="center"/>
              <w:rPr>
                <w:sz w:val="20"/>
                <w:szCs w:val="20"/>
              </w:rPr>
            </w:pPr>
            <w:r w:rsidRPr="00E558EF">
              <w:rPr>
                <w:rFonts w:eastAsia="Calibri"/>
                <w:sz w:val="20"/>
                <w:szCs w:val="20"/>
              </w:rPr>
              <w:t>65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rPr>
              <w:t xml:space="preserve">Eylül ve Haziran seminer dönemlerinde tüm eğitim bölgelerinde İngilizce </w:t>
            </w:r>
            <w:proofErr w:type="spellStart"/>
            <w:r w:rsidRPr="00E558EF">
              <w:rPr>
                <w:rFonts w:ascii="Book Antiqua" w:hAnsi="Book Antiqua"/>
                <w:color w:val="000000"/>
                <w:sz w:val="20"/>
              </w:rPr>
              <w:t>formatör</w:t>
            </w:r>
            <w:proofErr w:type="spellEnd"/>
            <w:r w:rsidRPr="00E558EF">
              <w:rPr>
                <w:rFonts w:ascii="Book Antiqua" w:hAnsi="Book Antiqua"/>
                <w:color w:val="000000"/>
                <w:sz w:val="20"/>
              </w:rPr>
              <w:t xml:space="preserve"> öğretmenlerinin koordinesinde İngilizce öğretiminde yöntem ve teknikler konusunda </w:t>
            </w:r>
            <w:proofErr w:type="spellStart"/>
            <w:r w:rsidRPr="00E558EF">
              <w:rPr>
                <w:rFonts w:ascii="Book Antiqua" w:hAnsi="Book Antiqua"/>
                <w:color w:val="000000"/>
                <w:sz w:val="20"/>
              </w:rPr>
              <w:t>çalıştaylar</w:t>
            </w:r>
            <w:proofErr w:type="spellEnd"/>
            <w:r w:rsidRPr="00E558EF">
              <w:rPr>
                <w:rFonts w:ascii="Book Antiqua" w:hAnsi="Book Antiqua"/>
                <w:color w:val="000000"/>
                <w:sz w:val="20"/>
              </w:rPr>
              <w:t xml:space="preserve">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 xml:space="preserve">Bölge ve okul zümre toplantılarında yabancı dil dersinin diğer disiplinlerle entegrasyonuna yönelik zümreler arası </w:t>
            </w:r>
            <w:proofErr w:type="gramStart"/>
            <w:r w:rsidRPr="00E558EF">
              <w:rPr>
                <w:rFonts w:ascii="Book Antiqua" w:eastAsia="Calibri" w:hAnsi="Book Antiqua"/>
                <w:sz w:val="20"/>
              </w:rPr>
              <w:t>işbirliğinin</w:t>
            </w:r>
            <w:proofErr w:type="gramEnd"/>
            <w:r w:rsidRPr="00E558EF">
              <w:rPr>
                <w:rFonts w:ascii="Book Antiqua" w:eastAsia="Calibri" w:hAnsi="Book Antiqua"/>
                <w:sz w:val="20"/>
              </w:rPr>
              <w:t xml:space="preserve"> yapılması örnek etkinliklerle açıklanarak karara bağlanacaktır ve böylece daha uygulanabilir olması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dersi yılsonu puan ortalamasını yılsonuna kadar 5 puan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 -11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rPr>
              <w:t xml:space="preserve">Eylül ve Haziran seminer dönemlerinde tüm eğitim bölgelerinde İngilizce </w:t>
            </w:r>
            <w:r w:rsidR="007D7973" w:rsidRPr="00E558EF">
              <w:rPr>
                <w:rFonts w:ascii="Book Antiqua" w:hAnsi="Book Antiqua"/>
                <w:color w:val="000000"/>
                <w:sz w:val="20"/>
              </w:rPr>
              <w:t>format ör</w:t>
            </w:r>
            <w:r w:rsidRPr="00E558EF">
              <w:rPr>
                <w:rFonts w:ascii="Book Antiqua" w:hAnsi="Book Antiqua"/>
                <w:color w:val="000000"/>
                <w:sz w:val="20"/>
              </w:rPr>
              <w:t xml:space="preserve"> öğretmenlerinin koordinesinde İngilizce öğretiminde yöntem ve teknikler konusunda </w:t>
            </w:r>
            <w:proofErr w:type="spellStart"/>
            <w:r w:rsidRPr="00E558EF">
              <w:rPr>
                <w:rFonts w:ascii="Book Antiqua" w:hAnsi="Book Antiqua"/>
                <w:color w:val="000000"/>
                <w:sz w:val="20"/>
              </w:rPr>
              <w:t>çalıştaylar</w:t>
            </w:r>
            <w:proofErr w:type="spellEnd"/>
            <w:r w:rsidRPr="00E558EF">
              <w:rPr>
                <w:rFonts w:ascii="Book Antiqua" w:hAnsi="Book Antiqua"/>
                <w:color w:val="000000"/>
                <w:sz w:val="20"/>
              </w:rPr>
              <w:t xml:space="preserve">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lastRenderedPageBreak/>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dersi yılsonu puan ortalamasını yılsonuna kadar 5 puan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 -12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 xml:space="preserve">Bölge ve okul zümre toplantılarında yabancı dil dersinin diğer disiplinlerle entegrasyonuna yönelik zümreler arası </w:t>
            </w:r>
            <w:proofErr w:type="gramStart"/>
            <w:r w:rsidRPr="00E558EF">
              <w:rPr>
                <w:rFonts w:ascii="Book Antiqua" w:eastAsia="Calibri" w:hAnsi="Book Antiqua"/>
                <w:sz w:val="20"/>
              </w:rPr>
              <w:t>işbirliğinin</w:t>
            </w:r>
            <w:proofErr w:type="gramEnd"/>
            <w:r w:rsidRPr="00E558EF">
              <w:rPr>
                <w:rFonts w:ascii="Book Antiqua" w:eastAsia="Calibri" w:hAnsi="Book Antiqua"/>
                <w:sz w:val="20"/>
              </w:rPr>
              <w:t xml:space="preserve"> yapılması örnek etkinliklerle açıklanarak karara bağlanacaktır ve böylece daha uygulanabilir olması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46FA2"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46FA2" w:rsidRDefault="00805E84" w:rsidP="00805E84">
            <w:pPr>
              <w:pStyle w:val="TableParagraph"/>
              <w:ind w:right="663"/>
              <w:rPr>
                <w:sz w:val="20"/>
                <w:szCs w:val="20"/>
              </w:rPr>
            </w:pPr>
            <w:r w:rsidRPr="00E558EF">
              <w:rPr>
                <w:rFonts w:eastAsia="Calibri"/>
                <w:sz w:val="20"/>
                <w:szCs w:val="20"/>
              </w:rPr>
              <w:t>Öğrencilerin yaş, okul türü ve programlarına göre gereksinimlerini dikkate alan beceri temelli yabancı dil yeterlilikleri sistemine geçilecektir.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Hedefi-7</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sınavında (YDS) en az C seviyesi veya eşdeğeri bir belgeye sahip olan öğretmen sayısını 3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sınavında (YDS) en az C seviyesi veya eşdeğeri bir belgeye sahip olan öğretmen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Sayı</w:t>
            </w:r>
          </w:p>
        </w:tc>
        <w:tc>
          <w:tcPr>
            <w:tcW w:w="1467" w:type="dxa"/>
            <w:gridSpan w:val="2"/>
            <w:tcBorders>
              <w:top w:val="single" w:sz="4" w:space="0" w:color="auto"/>
              <w:left w:val="single" w:sz="4" w:space="0" w:color="auto"/>
              <w:right w:val="single" w:sz="4" w:space="0" w:color="auto"/>
            </w:tcBorders>
            <w:vAlign w:val="center"/>
          </w:tcPr>
          <w:p w:rsidR="00805E84" w:rsidRPr="00246FA2" w:rsidRDefault="00805E84" w:rsidP="00805E84">
            <w:pPr>
              <w:pStyle w:val="TableParagraph"/>
              <w:spacing w:before="117"/>
              <w:ind w:left="272" w:right="274"/>
              <w:jc w:val="center"/>
              <w:rPr>
                <w:sz w:val="20"/>
                <w:szCs w:val="20"/>
              </w:rPr>
            </w:pPr>
            <w:r w:rsidRPr="00246FA2">
              <w:rPr>
                <w:sz w:val="20"/>
                <w:szCs w:val="20"/>
              </w:rPr>
              <w:t>50</w:t>
            </w:r>
          </w:p>
        </w:tc>
        <w:tc>
          <w:tcPr>
            <w:tcW w:w="1302" w:type="dxa"/>
            <w:tcBorders>
              <w:top w:val="single" w:sz="4" w:space="0" w:color="auto"/>
              <w:left w:val="single" w:sz="4" w:space="0" w:color="auto"/>
              <w:right w:val="single" w:sz="4" w:space="0" w:color="auto"/>
            </w:tcBorders>
            <w:vAlign w:val="center"/>
          </w:tcPr>
          <w:p w:rsidR="00805E84" w:rsidRPr="00246FA2" w:rsidRDefault="00805E84" w:rsidP="00805E84">
            <w:pPr>
              <w:pStyle w:val="TableParagraph"/>
              <w:spacing w:before="117"/>
              <w:ind w:right="244"/>
              <w:jc w:val="center"/>
              <w:rPr>
                <w:sz w:val="20"/>
                <w:szCs w:val="20"/>
              </w:rPr>
            </w:pPr>
            <w:r w:rsidRPr="00246FA2">
              <w:rPr>
                <w:sz w:val="20"/>
                <w:szCs w:val="20"/>
              </w:rPr>
              <w:t>60</w:t>
            </w:r>
          </w:p>
        </w:tc>
        <w:tc>
          <w:tcPr>
            <w:tcW w:w="1447" w:type="dxa"/>
            <w:gridSpan w:val="2"/>
            <w:tcBorders>
              <w:top w:val="single" w:sz="4" w:space="0" w:color="auto"/>
              <w:left w:val="single" w:sz="4" w:space="0" w:color="auto"/>
              <w:right w:val="single" w:sz="4" w:space="0" w:color="auto"/>
            </w:tcBorders>
            <w:vAlign w:val="center"/>
          </w:tcPr>
          <w:p w:rsidR="00805E84" w:rsidRPr="00246FA2" w:rsidRDefault="00805E84" w:rsidP="00805E84">
            <w:pPr>
              <w:pStyle w:val="TableParagraph"/>
              <w:spacing w:before="117"/>
              <w:ind w:left="177" w:right="177"/>
              <w:jc w:val="center"/>
              <w:rPr>
                <w:sz w:val="20"/>
                <w:szCs w:val="20"/>
              </w:rPr>
            </w:pPr>
            <w:r w:rsidRPr="00246FA2">
              <w:rPr>
                <w:sz w:val="20"/>
                <w:szCs w:val="20"/>
              </w:rPr>
              <w:t>63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rPr>
              <w:t xml:space="preserve">Mahalli </w:t>
            </w:r>
            <w:proofErr w:type="spellStart"/>
            <w:r w:rsidRPr="00E558EF">
              <w:rPr>
                <w:rFonts w:ascii="Book Antiqua" w:hAnsi="Book Antiqua"/>
                <w:color w:val="000000"/>
                <w:sz w:val="20"/>
              </w:rPr>
              <w:t>Hizmetiçi</w:t>
            </w:r>
            <w:proofErr w:type="spellEnd"/>
            <w:r w:rsidRPr="00E558EF">
              <w:rPr>
                <w:rFonts w:ascii="Book Antiqua" w:hAnsi="Book Antiqua"/>
                <w:color w:val="000000"/>
                <w:sz w:val="20"/>
              </w:rPr>
              <w:t xml:space="preserve"> Eğitim planına "İngilizce Dil Becerilerinin Etkili Öğretimi" kursu koyulacaktır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ind w:left="77"/>
              <w:rPr>
                <w:rFonts w:ascii="Book Antiqua" w:hAnsi="Book Antiqua"/>
                <w:color w:val="000000"/>
                <w:sz w:val="20"/>
              </w:rPr>
            </w:pPr>
            <w:r w:rsidRPr="00E558EF">
              <w:rPr>
                <w:rFonts w:ascii="Book Antiqua" w:hAnsi="Book Antiqua"/>
                <w:color w:val="000000"/>
                <w:sz w:val="20"/>
              </w:rPr>
              <w:t xml:space="preserve">Müdürlüğümüz tarafından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Öğretmen eğitimi hareketliliği kapsamında "İngilizce Öğretiminde teknolojinin Kullanımı" proje başvuruları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sınavında (YDS) en az C seviyesi veya eşdeğeri bir belgeye sahip olan öğretmen sayısını 3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rPr>
              <w:t xml:space="preserve">Mahalli </w:t>
            </w:r>
            <w:proofErr w:type="spellStart"/>
            <w:r w:rsidRPr="00E558EF">
              <w:rPr>
                <w:rFonts w:ascii="Book Antiqua" w:hAnsi="Book Antiqua"/>
                <w:color w:val="000000"/>
                <w:sz w:val="20"/>
              </w:rPr>
              <w:t>Hizmetiçi</w:t>
            </w:r>
            <w:proofErr w:type="spellEnd"/>
            <w:r w:rsidRPr="00E558EF">
              <w:rPr>
                <w:rFonts w:ascii="Book Antiqua" w:hAnsi="Book Antiqua"/>
                <w:color w:val="000000"/>
                <w:sz w:val="20"/>
              </w:rPr>
              <w:t xml:space="preserve"> Eğitim planına "İngilizce Dil Becerilerinin Etkili Öğretimi" kursu koyulacaktır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Yabancı dil sınavında (YDS) en az C seviyesi veya eşdeğeri bir belgeye sahip olan öğretmen sayısını 3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 -14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color w:val="000000"/>
                <w:sz w:val="20"/>
              </w:rPr>
            </w:pPr>
            <w:r w:rsidRPr="00E558EF">
              <w:rPr>
                <w:rFonts w:ascii="Book Antiqua" w:hAnsi="Book Antiqua"/>
                <w:color w:val="000000"/>
                <w:sz w:val="20"/>
              </w:rPr>
              <w:t xml:space="preserve">Müdürlüğümüz tarafından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Öğretmen eğitimi hareketliliği kapsamında "İngilizce Öğretiminde teknolojinin Kullanımı" proje başvuruları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994281"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994281" w:rsidRDefault="00805E84" w:rsidP="00805E84">
            <w:pPr>
              <w:pStyle w:val="TableParagraph"/>
              <w:ind w:right="663"/>
              <w:rPr>
                <w:sz w:val="20"/>
                <w:szCs w:val="20"/>
              </w:rPr>
            </w:pPr>
            <w:r w:rsidRPr="00E558EF">
              <w:rPr>
                <w:rFonts w:eastAsia="Calibri"/>
                <w:sz w:val="20"/>
                <w:szCs w:val="20"/>
              </w:rPr>
              <w:t>Öğrencilerin yaş, okul türü ve programlarına göre gereksinimlerini dikkate alan beceri temelli yabancı dil yeterlilikleri sistemine geçilecektir.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Hedefi-8</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Ders dışı etkinlik kapsamında yabancı dil etkinliği düzenleyen okul sayısını 8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Ders dışı etkinlik kapsamında yabancı dil etkinliği düzenleyen okul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Sayı</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117"/>
              <w:ind w:right="4"/>
              <w:jc w:val="center"/>
              <w:rPr>
                <w:rFonts w:eastAsia="Calibri"/>
                <w:w w:val="99"/>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117"/>
              <w:ind w:right="1"/>
              <w:jc w:val="center"/>
              <w:rPr>
                <w:rFonts w:eastAsia="Calibri"/>
                <w:w w:val="99"/>
                <w:sz w:val="20"/>
                <w:szCs w:val="20"/>
              </w:rPr>
            </w:pPr>
            <w:r w:rsidRPr="00E558EF">
              <w:rPr>
                <w:rFonts w:eastAsia="Calibri"/>
                <w:w w:val="99"/>
                <w:sz w:val="20"/>
                <w:szCs w:val="20"/>
              </w:rPr>
              <w:t>2</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117"/>
              <w:ind w:right="1"/>
              <w:jc w:val="center"/>
              <w:rPr>
                <w:rFonts w:eastAsia="Calibri"/>
                <w:w w:val="99"/>
                <w:sz w:val="20"/>
                <w:szCs w:val="20"/>
              </w:rPr>
            </w:pPr>
            <w:r w:rsidRPr="00E558EF">
              <w:rPr>
                <w:rFonts w:eastAsia="Calibri"/>
                <w:w w:val="99"/>
                <w:sz w:val="20"/>
                <w:szCs w:val="20"/>
              </w:rPr>
              <w:t>10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ve program türlerine göre yabancı dil beceri ve ihtiyaçları yapılandırılacaktır.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color w:val="000000"/>
                <w:sz w:val="20"/>
              </w:rPr>
            </w:pPr>
            <w:r w:rsidRPr="00E558EF">
              <w:rPr>
                <w:rFonts w:ascii="Book Antiqua" w:hAnsi="Book Antiqua"/>
                <w:color w:val="000000"/>
                <w:sz w:val="20"/>
              </w:rPr>
              <w:t xml:space="preserve">Ar-Ge birimi tarafından </w:t>
            </w:r>
            <w:proofErr w:type="spellStart"/>
            <w:r w:rsidRPr="00E558EF">
              <w:rPr>
                <w:rFonts w:ascii="Book Antiqua" w:hAnsi="Book Antiqua"/>
                <w:color w:val="000000"/>
                <w:sz w:val="20"/>
              </w:rPr>
              <w:t>eTwinning</w:t>
            </w:r>
            <w:proofErr w:type="spellEnd"/>
            <w:r w:rsidRPr="00E558EF">
              <w:rPr>
                <w:rFonts w:ascii="Book Antiqua" w:hAnsi="Book Antiqua"/>
                <w:color w:val="000000"/>
                <w:sz w:val="20"/>
              </w:rPr>
              <w:t xml:space="preserve"> ve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projeleri hakkında okul düzeyinde bilgilendirme toplantıları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Performans Hedefi-8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Ders dışı etkinlik kapsamında yabancı dil etkinliği düzenleyen okul sayısını 8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ve program türlerine göre yabancı dil beceri ve ihtiyaçları yapılandırılacaktır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                                                         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Ders dışı etkinlik kapsamında yabancı dil etkinliği düzenleyen okul sayısını 8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color w:val="000000"/>
                <w:sz w:val="20"/>
              </w:rPr>
            </w:pPr>
            <w:r w:rsidRPr="00E558EF">
              <w:rPr>
                <w:rFonts w:ascii="Book Antiqua" w:hAnsi="Book Antiqua"/>
                <w:color w:val="000000"/>
                <w:sz w:val="20"/>
              </w:rPr>
              <w:t xml:space="preserve">Ar-Ge birimi tarafından </w:t>
            </w:r>
            <w:proofErr w:type="spellStart"/>
            <w:r w:rsidRPr="00E558EF">
              <w:rPr>
                <w:rFonts w:ascii="Book Antiqua" w:hAnsi="Book Antiqua"/>
                <w:color w:val="000000"/>
                <w:sz w:val="20"/>
              </w:rPr>
              <w:t>eTwinning</w:t>
            </w:r>
            <w:proofErr w:type="spellEnd"/>
            <w:r w:rsidRPr="00E558EF">
              <w:rPr>
                <w:rFonts w:ascii="Book Antiqua" w:hAnsi="Book Antiqua"/>
                <w:color w:val="000000"/>
                <w:sz w:val="20"/>
              </w:rPr>
              <w:t xml:space="preserve"> ve </w:t>
            </w:r>
            <w:proofErr w:type="spellStart"/>
            <w:r w:rsidRPr="00E558EF">
              <w:rPr>
                <w:rFonts w:ascii="Book Antiqua" w:hAnsi="Book Antiqua"/>
                <w:color w:val="000000"/>
                <w:sz w:val="20"/>
              </w:rPr>
              <w:t>Erasmus</w:t>
            </w:r>
            <w:proofErr w:type="spellEnd"/>
            <w:r w:rsidRPr="00E558EF">
              <w:rPr>
                <w:rFonts w:ascii="Book Antiqua" w:hAnsi="Book Antiqua"/>
                <w:color w:val="000000"/>
                <w:sz w:val="20"/>
              </w:rPr>
              <w:t>+ projeleri hakkında okul düzeyinde bilgilendirme toplantıları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                                                         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B5E59"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B5E59" w:rsidRDefault="00805E84" w:rsidP="00805E84">
            <w:pPr>
              <w:pStyle w:val="Balk5"/>
              <w:spacing w:before="74"/>
              <w:ind w:right="236"/>
              <w:jc w:val="both"/>
              <w:rPr>
                <w:b/>
                <w:sz w:val="20"/>
                <w:szCs w:val="20"/>
              </w:rPr>
            </w:pPr>
            <w:r w:rsidRPr="00E558EF">
              <w:rPr>
                <w:b/>
                <w:color w:val="000000"/>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3B5E59">
              <w:rPr>
                <w:b/>
                <w:color w:val="1F4E79"/>
                <w:sz w:val="20"/>
                <w:szCs w:val="20"/>
              </w:rPr>
              <w:t>.</w:t>
            </w:r>
          </w:p>
          <w:p w:rsidR="00805E84" w:rsidRPr="003B5E59" w:rsidRDefault="00805E84" w:rsidP="00805E84">
            <w:pPr>
              <w:pStyle w:val="TableParagraph"/>
              <w:ind w:left="100" w:right="66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Hedefi-9</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EBA Ders Portali kullanıcı başına aylık ortalama sistemde kalma süresini 30 </w:t>
            </w:r>
            <w:proofErr w:type="spellStart"/>
            <w:r w:rsidRPr="00E558EF">
              <w:rPr>
                <w:rFonts w:ascii="Book Antiqua" w:eastAsia="Calibri" w:hAnsi="Book Antiqua"/>
                <w:sz w:val="20"/>
                <w:szCs w:val="20"/>
              </w:rPr>
              <w:t>dk</w:t>
            </w:r>
            <w:proofErr w:type="spellEnd"/>
            <w:r w:rsidRPr="00E558EF">
              <w:rPr>
                <w:rFonts w:ascii="Book Antiqua" w:eastAsia="Calibri" w:hAnsi="Book Antiqua"/>
                <w:sz w:val="20"/>
                <w:szCs w:val="20"/>
              </w:rPr>
              <w:t xml:space="preserve">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EBA Ders Portali kullanıcı başına aylık ortalama sistemde kalma süresi</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Dakika</w:t>
            </w:r>
          </w:p>
        </w:tc>
        <w:tc>
          <w:tcPr>
            <w:tcW w:w="1467" w:type="dxa"/>
            <w:gridSpan w:val="2"/>
            <w:tcBorders>
              <w:top w:val="single" w:sz="4" w:space="0" w:color="auto"/>
              <w:left w:val="single" w:sz="4" w:space="0" w:color="auto"/>
              <w:right w:val="single" w:sz="4" w:space="0" w:color="auto"/>
            </w:tcBorders>
            <w:vAlign w:val="center"/>
          </w:tcPr>
          <w:p w:rsidR="00805E84" w:rsidRPr="003B5E59" w:rsidRDefault="00805E84" w:rsidP="00805E84">
            <w:pPr>
              <w:pStyle w:val="TableParagraph"/>
              <w:spacing w:before="134"/>
              <w:ind w:left="122" w:right="122"/>
              <w:jc w:val="center"/>
              <w:rPr>
                <w:sz w:val="20"/>
                <w:szCs w:val="20"/>
              </w:rPr>
            </w:pPr>
            <w:r w:rsidRPr="00E558EF">
              <w:rPr>
                <w:rFonts w:eastAsia="Calibri"/>
                <w:sz w:val="20"/>
                <w:szCs w:val="20"/>
              </w:rPr>
              <w:t>29</w:t>
            </w:r>
          </w:p>
        </w:tc>
        <w:tc>
          <w:tcPr>
            <w:tcW w:w="1302" w:type="dxa"/>
            <w:tcBorders>
              <w:top w:val="single" w:sz="4" w:space="0" w:color="auto"/>
              <w:left w:val="single" w:sz="4" w:space="0" w:color="auto"/>
              <w:right w:val="single" w:sz="4" w:space="0" w:color="auto"/>
            </w:tcBorders>
            <w:vAlign w:val="center"/>
          </w:tcPr>
          <w:p w:rsidR="00805E84" w:rsidRPr="003B5E59" w:rsidRDefault="00805E84" w:rsidP="00805E84">
            <w:pPr>
              <w:pStyle w:val="TableParagraph"/>
              <w:spacing w:before="134"/>
              <w:ind w:left="83" w:right="82"/>
              <w:jc w:val="center"/>
              <w:rPr>
                <w:sz w:val="20"/>
                <w:szCs w:val="20"/>
              </w:rPr>
            </w:pPr>
            <w:r w:rsidRPr="00E558EF">
              <w:rPr>
                <w:rFonts w:eastAsia="Calibri"/>
                <w:sz w:val="20"/>
                <w:szCs w:val="20"/>
              </w:rPr>
              <w:t>35</w:t>
            </w:r>
          </w:p>
        </w:tc>
        <w:tc>
          <w:tcPr>
            <w:tcW w:w="1447" w:type="dxa"/>
            <w:gridSpan w:val="2"/>
            <w:tcBorders>
              <w:top w:val="single" w:sz="4" w:space="0" w:color="auto"/>
              <w:left w:val="single" w:sz="4" w:space="0" w:color="auto"/>
              <w:right w:val="single" w:sz="4" w:space="0" w:color="auto"/>
            </w:tcBorders>
            <w:vAlign w:val="center"/>
          </w:tcPr>
          <w:p w:rsidR="00805E84" w:rsidRPr="003B5E59" w:rsidRDefault="00805E84" w:rsidP="00805E84">
            <w:pPr>
              <w:pStyle w:val="TableParagraph"/>
              <w:spacing w:before="134"/>
              <w:ind w:left="84" w:right="84"/>
              <w:jc w:val="center"/>
              <w:rPr>
                <w:sz w:val="20"/>
                <w:szCs w:val="20"/>
              </w:rPr>
            </w:pPr>
            <w:r w:rsidRPr="00E558EF">
              <w:rPr>
                <w:rFonts w:eastAsia="Calibri"/>
                <w:sz w:val="20"/>
                <w:szCs w:val="20"/>
              </w:rPr>
              <w:t>65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İlimizde yapılan etkinliklerde FATİH Projesi bileşenleri ve </w:t>
            </w:r>
            <w:proofErr w:type="spellStart"/>
            <w:r w:rsidRPr="00E558EF">
              <w:rPr>
                <w:rFonts w:ascii="Book Antiqua" w:eastAsia="Calibri" w:hAnsi="Book Antiqua"/>
                <w:sz w:val="20"/>
                <w:szCs w:val="20"/>
              </w:rPr>
              <w:t>EBA'nın</w:t>
            </w:r>
            <w:proofErr w:type="spellEnd"/>
            <w:r w:rsidRPr="00E558EF">
              <w:rPr>
                <w:rFonts w:ascii="Book Antiqua" w:eastAsia="Calibri" w:hAnsi="Book Antiqua"/>
                <w:sz w:val="20"/>
                <w:szCs w:val="20"/>
              </w:rPr>
              <w:t xml:space="preserve"> tanıtımı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EBA eğitim </w:t>
            </w:r>
            <w:proofErr w:type="spellStart"/>
            <w:r w:rsidRPr="00E558EF">
              <w:rPr>
                <w:rFonts w:ascii="Book Antiqua" w:eastAsia="Calibri" w:hAnsi="Book Antiqua"/>
                <w:sz w:val="20"/>
                <w:szCs w:val="20"/>
              </w:rPr>
              <w:t>portelinin</w:t>
            </w:r>
            <w:proofErr w:type="spellEnd"/>
            <w:r w:rsidRPr="00E558EF">
              <w:rPr>
                <w:rFonts w:ascii="Book Antiqua" w:eastAsia="Calibri" w:hAnsi="Book Antiqua"/>
                <w:sz w:val="20"/>
                <w:szCs w:val="20"/>
              </w:rPr>
              <w:t xml:space="preserve"> kapsam ve içeriği geliştirilerek öğrenci ve öğretmenler tarafından daha sık kullanılan bir portal haline getirilip il düzeyinde kullanım oranının artırılması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EBA Ders Portali kullanıcı başına aylık ortalama sistemde kalma süresini 30 </w:t>
            </w:r>
            <w:proofErr w:type="spellStart"/>
            <w:r w:rsidRPr="00E558EF">
              <w:rPr>
                <w:rFonts w:ascii="Book Antiqua" w:eastAsia="Calibri" w:hAnsi="Book Antiqua"/>
                <w:sz w:val="20"/>
                <w:szCs w:val="20"/>
              </w:rPr>
              <w:t>dk</w:t>
            </w:r>
            <w:proofErr w:type="spellEnd"/>
            <w:r w:rsidRPr="00E558EF">
              <w:rPr>
                <w:rFonts w:ascii="Book Antiqua" w:eastAsia="Calibri" w:hAnsi="Book Antiqua"/>
                <w:sz w:val="20"/>
                <w:szCs w:val="20"/>
              </w:rPr>
              <w:t xml:space="preserve">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İlimizde yapılan etkinliklerde FATİH Projesi bileşenleri ve </w:t>
            </w:r>
            <w:proofErr w:type="spellStart"/>
            <w:r w:rsidRPr="00E558EF">
              <w:rPr>
                <w:rFonts w:ascii="Book Antiqua" w:eastAsia="Calibri" w:hAnsi="Book Antiqua"/>
                <w:sz w:val="20"/>
                <w:szCs w:val="20"/>
              </w:rPr>
              <w:t>EBA'nın</w:t>
            </w:r>
            <w:proofErr w:type="spellEnd"/>
            <w:r w:rsidRPr="00E558EF">
              <w:rPr>
                <w:rFonts w:ascii="Book Antiqua" w:eastAsia="Calibri" w:hAnsi="Book Antiqua"/>
                <w:sz w:val="20"/>
                <w:szCs w:val="20"/>
              </w:rPr>
              <w:t xml:space="preserve"> tanıtımı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Hizmetleri Şubesi (Bilgi İşlem)</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EBA Ders Portali kullanıcı başına aylık ortalama sistemde kalma süresini 30 </w:t>
            </w:r>
            <w:proofErr w:type="spellStart"/>
            <w:r w:rsidRPr="00E558EF">
              <w:rPr>
                <w:rFonts w:ascii="Book Antiqua" w:eastAsia="Calibri" w:hAnsi="Book Antiqua"/>
                <w:sz w:val="20"/>
                <w:szCs w:val="20"/>
              </w:rPr>
              <w:t>dk</w:t>
            </w:r>
            <w:proofErr w:type="spellEnd"/>
            <w:r w:rsidRPr="00E558EF">
              <w:rPr>
                <w:rFonts w:ascii="Book Antiqua" w:eastAsia="Calibri" w:hAnsi="Book Antiqua"/>
                <w:sz w:val="20"/>
                <w:szCs w:val="20"/>
              </w:rPr>
              <w:t xml:space="preserve">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EBA eğitim portalinin kapsam ve içeriği geliştirilerek öğrenci ve öğretmenler tarafından daha sık kullanılan bir portal haline getirilip il düzeyinde kullanım oranının artırılması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Hizmetleri Şubesi (Bilgi İşlem)</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900EB"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011219">
        <w:trPr>
          <w:trHeight w:val="845"/>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Stratejik Hedef-1.3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900EB" w:rsidRDefault="00805E84" w:rsidP="00805E84">
            <w:pPr>
              <w:pStyle w:val="Balk5"/>
              <w:spacing w:before="74"/>
              <w:ind w:right="236"/>
              <w:jc w:val="both"/>
              <w:rPr>
                <w:b/>
                <w:sz w:val="20"/>
                <w:szCs w:val="20"/>
              </w:rPr>
            </w:pPr>
            <w:r w:rsidRPr="00E558EF">
              <w:rPr>
                <w:b/>
                <w:color w:val="000000"/>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2900EB">
              <w:rPr>
                <w:b/>
                <w:color w:val="1F4E79"/>
                <w:sz w:val="20"/>
                <w:szCs w:val="20"/>
              </w:rPr>
              <w:t>.</w:t>
            </w:r>
          </w:p>
          <w:p w:rsidR="00805E84" w:rsidRPr="002900EB" w:rsidRDefault="00805E84" w:rsidP="00805E84">
            <w:pPr>
              <w:pStyle w:val="TableParagraph"/>
              <w:ind w:left="100" w:right="66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Hedefi-10</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EBA ders portaline yüklenen etkinlik sayısını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EBA ders portaline yüklenen etkinlik sayısı</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2900EB" w:rsidRDefault="00805E84" w:rsidP="00805E84">
            <w:pPr>
              <w:pStyle w:val="TableParagraph"/>
              <w:spacing w:before="98"/>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2900EB" w:rsidRDefault="00805E84" w:rsidP="00805E84">
            <w:pPr>
              <w:pStyle w:val="TableParagraph"/>
              <w:spacing w:before="98"/>
              <w:ind w:left="83" w:right="82"/>
              <w:jc w:val="center"/>
              <w:rPr>
                <w:sz w:val="20"/>
                <w:szCs w:val="20"/>
              </w:rPr>
            </w:pPr>
            <w:r w:rsidRPr="00E558EF">
              <w:rPr>
                <w:rFonts w:eastAsia="Calibri"/>
                <w:sz w:val="20"/>
                <w:szCs w:val="20"/>
              </w:rPr>
              <w:t>30</w:t>
            </w:r>
          </w:p>
        </w:tc>
        <w:tc>
          <w:tcPr>
            <w:tcW w:w="1447" w:type="dxa"/>
            <w:gridSpan w:val="2"/>
            <w:tcBorders>
              <w:top w:val="single" w:sz="4" w:space="0" w:color="auto"/>
              <w:left w:val="single" w:sz="4" w:space="0" w:color="auto"/>
              <w:right w:val="single" w:sz="4" w:space="0" w:color="auto"/>
            </w:tcBorders>
            <w:vAlign w:val="center"/>
          </w:tcPr>
          <w:p w:rsidR="00805E84" w:rsidRPr="002900EB" w:rsidRDefault="00805E84" w:rsidP="00805E84">
            <w:pPr>
              <w:pStyle w:val="TableParagraph"/>
              <w:spacing w:before="98"/>
              <w:ind w:left="84" w:right="84"/>
              <w:jc w:val="center"/>
              <w:rPr>
                <w:sz w:val="20"/>
                <w:szCs w:val="20"/>
              </w:rPr>
            </w:pPr>
            <w:r w:rsidRPr="00E558EF">
              <w:rPr>
                <w:rFonts w:eastAsia="Calibri"/>
                <w:sz w:val="20"/>
                <w:szCs w:val="20"/>
              </w:rPr>
              <w:t>40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Öğretmenlerimizin dijital eğitim konusunda kendilerini geliştirmelerine yönelik istedikleri zaman faydalanabilecekleri video içerikler geliştirilecek ve çevrimiçi atölyeler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EBA ders portaline yüklenen etkinlik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Adı-19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7C24EC">
            <w:pPr>
              <w:autoSpaceDE w:val="0"/>
              <w:autoSpaceDN w:val="0"/>
              <w:adjustRightInd w:val="0"/>
              <w:jc w:val="both"/>
              <w:rPr>
                <w:rFonts w:ascii="Book Antiqua" w:hAnsi="Book Antiqua"/>
                <w:sz w:val="20"/>
                <w:szCs w:val="20"/>
              </w:rPr>
            </w:pPr>
            <w:r w:rsidRPr="00E558EF">
              <w:rPr>
                <w:rFonts w:ascii="Book Antiqua" w:eastAsia="Calibri" w:hAnsi="Book Antiqua"/>
                <w:sz w:val="20"/>
              </w:rPr>
              <w:t>Öğretmenlerimizin dijital eğitim konusunda kendilerini geliştirmelerine yönelik istedikleri zaman faydalanabilecekleri video içerikler geliştirilecek ve çevrimiçi atölyeler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Hizmetleri Şubesi (Bilgi İşlem)</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lastRenderedPageBreak/>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65CD8"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65CD8" w:rsidRDefault="00805E84" w:rsidP="00805E84">
            <w:pPr>
              <w:pStyle w:val="Balk5"/>
              <w:spacing w:before="74"/>
              <w:ind w:right="236"/>
              <w:jc w:val="both"/>
              <w:rPr>
                <w:b/>
                <w:sz w:val="20"/>
                <w:szCs w:val="20"/>
              </w:rPr>
            </w:pPr>
            <w:r w:rsidRPr="00E558EF">
              <w:rPr>
                <w:b/>
                <w:color w:val="000000"/>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E65CD8">
              <w:rPr>
                <w:b/>
                <w:color w:val="1F4E79"/>
                <w:sz w:val="20"/>
                <w:szCs w:val="20"/>
              </w:rPr>
              <w:t>.</w:t>
            </w:r>
          </w:p>
          <w:p w:rsidR="00805E84" w:rsidRPr="00E65CD8" w:rsidRDefault="00805E84" w:rsidP="00805E84">
            <w:pPr>
              <w:pStyle w:val="TableParagraph"/>
              <w:ind w:left="100" w:right="66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okul sayısını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b/>
                <w:sz w:val="20"/>
                <w:szCs w:val="20"/>
              </w:rPr>
              <w:t xml:space="preserve"> </w:t>
            </w:r>
            <w:r w:rsidRPr="00E558EF">
              <w:rPr>
                <w:rFonts w:ascii="Book Antiqua" w:eastAsia="Calibri" w:hAnsi="Book Antiqua"/>
                <w:sz w:val="20"/>
                <w:szCs w:val="20"/>
              </w:rPr>
              <w:t xml:space="preserve">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okul sayısı</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right="1"/>
              <w:jc w:val="center"/>
              <w:rPr>
                <w:rFonts w:eastAsia="Calibri"/>
                <w:w w:val="99"/>
                <w:sz w:val="20"/>
                <w:szCs w:val="20"/>
              </w:rPr>
            </w:pPr>
            <w:r w:rsidRPr="00E558EF">
              <w:rPr>
                <w:rFonts w:eastAsia="Calibri"/>
                <w:w w:val="99"/>
                <w:sz w:val="20"/>
                <w:szCs w:val="20"/>
              </w:rPr>
              <w:t>50</w:t>
            </w:r>
          </w:p>
        </w:tc>
        <w:tc>
          <w:tcPr>
            <w:tcW w:w="1302" w:type="dxa"/>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3" w:right="82"/>
              <w:jc w:val="center"/>
              <w:rPr>
                <w:rFonts w:eastAsia="Calibri"/>
                <w:sz w:val="20"/>
                <w:szCs w:val="20"/>
              </w:rPr>
            </w:pPr>
            <w:r w:rsidRPr="00E558EF">
              <w:rPr>
                <w:rFonts w:eastAsia="Calibri"/>
                <w:sz w:val="20"/>
                <w:szCs w:val="20"/>
              </w:rPr>
              <w:t>60</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4" w:right="84"/>
              <w:jc w:val="center"/>
              <w:rPr>
                <w:rFonts w:eastAsia="Calibri"/>
                <w:sz w:val="20"/>
                <w:szCs w:val="20"/>
              </w:rPr>
            </w:pPr>
            <w:r w:rsidRPr="00E558EF">
              <w:rPr>
                <w:rFonts w:eastAsia="Calibri"/>
                <w:sz w:val="20"/>
                <w:szCs w:val="20"/>
              </w:rPr>
              <w:t>70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seminer ve odak grubu çalışmaları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okul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seminer ve odak grubu çalışmaları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494921" w:rsidRDefault="00805E84" w:rsidP="00805E84">
            <w:pPr>
              <w:pStyle w:val="TableParagraph"/>
              <w:spacing w:line="276" w:lineRule="auto"/>
              <w:ind w:right="241"/>
              <w:rPr>
                <w:sz w:val="20"/>
                <w:szCs w:val="20"/>
              </w:rPr>
            </w:pPr>
            <w:r w:rsidRPr="00E558EF">
              <w:rPr>
                <w:rFonts w:eastAsia="Calibri"/>
                <w:sz w:val="20"/>
                <w:szCs w:val="20"/>
              </w:rPr>
              <w:t>Bütün öğrencilerimize, medeniyetimizin ve insanlığın ortak değerleri ile çağın gereklerine uygun bilgi, beceri, tutum ve davranışların kazandırılması sağlanacaktır.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Hedef-1.3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494921" w:rsidRDefault="00805E84" w:rsidP="00805E84">
            <w:pPr>
              <w:pStyle w:val="Balk5"/>
              <w:spacing w:before="74"/>
              <w:ind w:right="236"/>
              <w:jc w:val="both"/>
              <w:rPr>
                <w:b/>
                <w:sz w:val="20"/>
                <w:szCs w:val="20"/>
              </w:rPr>
            </w:pPr>
            <w:r w:rsidRPr="00E558EF">
              <w:rPr>
                <w:b/>
                <w:color w:val="000000"/>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494921">
              <w:rPr>
                <w:b/>
                <w:color w:val="1F4E79"/>
                <w:sz w:val="20"/>
                <w:szCs w:val="20"/>
              </w:rPr>
              <w:t>.</w:t>
            </w:r>
          </w:p>
          <w:p w:rsidR="00805E84" w:rsidRPr="00494921" w:rsidRDefault="00805E84" w:rsidP="00805E84">
            <w:pPr>
              <w:pStyle w:val="TableParagraph"/>
              <w:ind w:left="100" w:right="66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öğretmen sayısını 100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586"/>
        </w:trPr>
        <w:tc>
          <w:tcPr>
            <w:tcW w:w="451" w:type="dxa"/>
            <w:tcBorders>
              <w:top w:val="single" w:sz="4" w:space="0" w:color="auto"/>
              <w:left w:val="single" w:sz="4" w:space="0" w:color="auto"/>
              <w:right w:val="single" w:sz="4" w:space="0" w:color="auto"/>
            </w:tcBorders>
            <w:shd w:val="clear" w:color="auto" w:fill="F2F2F2"/>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   </w:t>
            </w: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 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öğretmen sayısı</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right="1"/>
              <w:jc w:val="center"/>
              <w:rPr>
                <w:rFonts w:eastAsia="Calibri"/>
                <w:w w:val="99"/>
                <w:sz w:val="20"/>
                <w:szCs w:val="20"/>
              </w:rPr>
            </w:pPr>
            <w:r w:rsidRPr="00E558EF">
              <w:rPr>
                <w:rFonts w:eastAsia="Calibri"/>
                <w:w w:val="99"/>
                <w:sz w:val="20"/>
                <w:szCs w:val="20"/>
              </w:rPr>
              <w:t>200</w:t>
            </w:r>
          </w:p>
        </w:tc>
        <w:tc>
          <w:tcPr>
            <w:tcW w:w="1302" w:type="dxa"/>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3" w:right="82"/>
              <w:jc w:val="center"/>
              <w:rPr>
                <w:rFonts w:eastAsia="Calibri"/>
                <w:sz w:val="20"/>
                <w:szCs w:val="20"/>
              </w:rPr>
            </w:pPr>
            <w:r w:rsidRPr="00E558EF">
              <w:rPr>
                <w:rFonts w:eastAsia="Calibri"/>
                <w:sz w:val="20"/>
                <w:szCs w:val="20"/>
              </w:rPr>
              <w:t>250</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4" w:right="84"/>
              <w:jc w:val="center"/>
              <w:rPr>
                <w:rFonts w:eastAsia="Calibri"/>
                <w:sz w:val="20"/>
                <w:szCs w:val="20"/>
              </w:rPr>
            </w:pPr>
            <w:r w:rsidRPr="00E558EF">
              <w:rPr>
                <w:rFonts w:eastAsia="Calibri"/>
                <w:sz w:val="20"/>
                <w:szCs w:val="20"/>
              </w:rPr>
              <w:t>350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online seminer çalışmaları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20.000</w:t>
            </w: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E </w:t>
            </w:r>
            <w:proofErr w:type="spellStart"/>
            <w:r w:rsidRPr="00E558EF">
              <w:rPr>
                <w:rFonts w:ascii="Book Antiqua" w:eastAsia="Calibri" w:hAnsi="Book Antiqua"/>
                <w:sz w:val="20"/>
                <w:szCs w:val="20"/>
              </w:rPr>
              <w:t>twinning</w:t>
            </w:r>
            <w:proofErr w:type="spellEnd"/>
            <w:r w:rsidRPr="00E558EF">
              <w:rPr>
                <w:rFonts w:ascii="Book Antiqua" w:eastAsia="Calibri" w:hAnsi="Book Antiqua"/>
                <w:sz w:val="20"/>
                <w:szCs w:val="20"/>
              </w:rPr>
              <w:t xml:space="preserve"> eğitim </w:t>
            </w:r>
            <w:proofErr w:type="spellStart"/>
            <w:r w:rsidRPr="00E558EF">
              <w:rPr>
                <w:rFonts w:ascii="Book Antiqua" w:eastAsia="Calibri" w:hAnsi="Book Antiqua"/>
                <w:sz w:val="20"/>
                <w:szCs w:val="20"/>
              </w:rPr>
              <w:t>portalına</w:t>
            </w:r>
            <w:proofErr w:type="spellEnd"/>
            <w:r w:rsidRPr="00E558EF">
              <w:rPr>
                <w:rFonts w:ascii="Book Antiqua" w:eastAsia="Calibri" w:hAnsi="Book Antiqua"/>
                <w:sz w:val="20"/>
                <w:szCs w:val="20"/>
              </w:rPr>
              <w:t xml:space="preserve"> üye olan öğretmen sayısını 100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e-</w:t>
            </w:r>
            <w:proofErr w:type="spellStart"/>
            <w:r w:rsidRPr="00E558EF">
              <w:rPr>
                <w:rFonts w:ascii="Book Antiqua" w:hAnsi="Book Antiqua"/>
                <w:sz w:val="20"/>
                <w:szCs w:val="20"/>
              </w:rPr>
              <w:t>Twinning</w:t>
            </w:r>
            <w:proofErr w:type="spellEnd"/>
            <w:r w:rsidRPr="00E558EF">
              <w:rPr>
                <w:rFonts w:ascii="Book Antiqua" w:hAnsi="Book Antiqua"/>
                <w:sz w:val="20"/>
                <w:szCs w:val="20"/>
              </w:rPr>
              <w:t xml:space="preserve"> </w:t>
            </w:r>
            <w:proofErr w:type="spellStart"/>
            <w:r w:rsidRPr="00E558EF">
              <w:rPr>
                <w:rFonts w:ascii="Book Antiqua" w:hAnsi="Book Antiqua"/>
                <w:sz w:val="20"/>
                <w:szCs w:val="20"/>
              </w:rPr>
              <w:t>portalının</w:t>
            </w:r>
            <w:proofErr w:type="spellEnd"/>
            <w:r w:rsidRPr="00E558EF">
              <w:rPr>
                <w:rFonts w:ascii="Book Antiqua" w:hAnsi="Book Antiqua"/>
                <w:sz w:val="20"/>
                <w:szCs w:val="20"/>
              </w:rPr>
              <w:t xml:space="preserve"> tanıtımı ile ilgili online seminer çalışmaları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p w:rsidR="00805E84" w:rsidRPr="00E558EF" w:rsidRDefault="00805E84" w:rsidP="00805E84">
            <w:pPr>
              <w:jc w:val="center"/>
              <w:rPr>
                <w:rFonts w:ascii="Book Antiqua" w:hAnsi="Book Antiqua"/>
                <w:sz w:val="20"/>
                <w:szCs w:val="20"/>
              </w:rPr>
            </w:pP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336AF" w:rsidRDefault="00805E84" w:rsidP="00805E84">
            <w:pPr>
              <w:pStyle w:val="TableParagraph"/>
              <w:spacing w:line="240" w:lineRule="exact"/>
              <w:rPr>
                <w:sz w:val="20"/>
              </w:rPr>
            </w:pPr>
            <w:r w:rsidRPr="00E558EF">
              <w:rPr>
                <w:rFonts w:eastAsia="Calibri"/>
                <w:sz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Stratejik Hedef-2.1.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81"/>
              <w:ind w:right="279"/>
              <w:rPr>
                <w:b/>
                <w:color w:val="0D0D0D"/>
                <w:sz w:val="20"/>
              </w:rPr>
            </w:pPr>
            <w:r w:rsidRPr="00E558EF">
              <w:rPr>
                <w:b/>
                <w:color w:val="0D0D0D"/>
                <w:sz w:val="20"/>
              </w:rPr>
              <w:t>Öğretmen ve okul yöneticilerinin mesleki ve kişisel gelişimlerini destekleyecek eğitimler ve atölyeler oluşturulacaktır.</w:t>
            </w:r>
          </w:p>
          <w:p w:rsidR="00805E84" w:rsidRPr="006336AF" w:rsidRDefault="00805E84" w:rsidP="00805E84">
            <w:pPr>
              <w:pStyle w:val="TableParagraph"/>
              <w:ind w:left="103"/>
              <w:rPr>
                <w:sz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Performans Hedefi-13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rPr>
            </w:pPr>
            <w:r w:rsidRPr="00E558EF">
              <w:rPr>
                <w:rFonts w:ascii="Book Antiqua" w:eastAsia="Calibri" w:hAnsi="Book Antiqua"/>
                <w:sz w:val="20"/>
              </w:rPr>
              <w:t>Lisansüstü eğitim alan öğretmen sayısını 10 birim yönetim alanında lisansüstü eğitim alan yönetici sayısını 3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2020</w:t>
            </w:r>
          </w:p>
        </w:tc>
      </w:tr>
      <w:tr w:rsidR="00805E84" w:rsidRPr="00E558EF" w:rsidTr="00805E84">
        <w:trPr>
          <w:trHeight w:val="54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Times New Roman" w:hAnsi="Times New Roman"/>
                <w:b/>
              </w:rPr>
            </w:pPr>
            <w:r w:rsidRPr="00E558EF">
              <w:rPr>
                <w:rFonts w:ascii="Times New Roman" w:hAnsi="Times New Roman"/>
                <w:b/>
              </w:rPr>
              <w:t>1</w:t>
            </w: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rPr>
            </w:pPr>
            <w:r w:rsidRPr="00E558EF">
              <w:rPr>
                <w:rFonts w:ascii="Book Antiqua" w:eastAsia="Calibri" w:hAnsi="Book Antiqua"/>
                <w:sz w:val="20"/>
              </w:rPr>
              <w:t>Alanında lisansüstü eğitim alan öğretmen sayısı</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Times New Roman" w:hAnsi="Times New Roman"/>
              </w:rPr>
            </w:pPr>
            <w:r w:rsidRPr="00E558EF">
              <w:rPr>
                <w:rFonts w:ascii="Times New Roman" w:hAnsi="Times New Roman"/>
              </w:rPr>
              <w:t>Sayı</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TableParagraph"/>
              <w:spacing w:before="8"/>
              <w:jc w:val="center"/>
              <w:rPr>
                <w:rFonts w:eastAsia="Calibri"/>
                <w:b/>
                <w:sz w:val="19"/>
              </w:rPr>
            </w:pPr>
          </w:p>
          <w:p w:rsidR="00805E84" w:rsidRPr="004F5E77" w:rsidRDefault="00805E84" w:rsidP="00805E84">
            <w:pPr>
              <w:pStyle w:val="TableParagraph"/>
              <w:ind w:right="1"/>
              <w:jc w:val="center"/>
              <w:rPr>
                <w:sz w:val="20"/>
              </w:rPr>
            </w:pPr>
            <w:r w:rsidRPr="00E558EF">
              <w:rPr>
                <w:rFonts w:eastAsia="Calibri"/>
                <w:w w:val="99"/>
                <w:sz w:val="20"/>
              </w:rPr>
              <w:t>-</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4F5E77" w:rsidRDefault="00805E84" w:rsidP="00805E84">
            <w:pPr>
              <w:pStyle w:val="TableParagraph"/>
              <w:ind w:right="1"/>
              <w:jc w:val="center"/>
              <w:rPr>
                <w:sz w:val="20"/>
              </w:rPr>
            </w:pPr>
            <w:r w:rsidRPr="00E558EF">
              <w:rPr>
                <w:rFonts w:eastAsia="Calibri"/>
                <w:w w:val="99"/>
                <w:sz w:val="20"/>
              </w:rPr>
              <w:t>50</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4F5E77" w:rsidRDefault="00805E84" w:rsidP="00805E84">
            <w:pPr>
              <w:pStyle w:val="TableParagraph"/>
              <w:jc w:val="center"/>
              <w:rPr>
                <w:sz w:val="20"/>
              </w:rPr>
            </w:pPr>
            <w:r w:rsidRPr="00E558EF">
              <w:rPr>
                <w:rFonts w:eastAsia="Calibri"/>
                <w:w w:val="99"/>
                <w:sz w:val="20"/>
              </w:rPr>
              <w:t>60</w:t>
            </w:r>
          </w:p>
        </w:tc>
      </w:tr>
      <w:tr w:rsidR="00805E84" w:rsidRPr="00E558EF" w:rsidTr="00805E84">
        <w:trPr>
          <w:trHeight w:val="42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Times New Roman" w:hAnsi="Times New Roman"/>
                <w:b/>
              </w:rPr>
            </w:pPr>
            <w:r w:rsidRPr="00E558EF">
              <w:rPr>
                <w:rFonts w:ascii="Times New Roman" w:hAnsi="Times New Roman"/>
                <w:b/>
              </w:rPr>
              <w:t>2</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eastAsia="Calibri" w:hAnsi="Book Antiqua"/>
                <w:sz w:val="20"/>
              </w:rPr>
            </w:pPr>
            <w:r w:rsidRPr="00E558EF">
              <w:rPr>
                <w:rFonts w:ascii="Book Antiqua" w:eastAsia="Calibri" w:hAnsi="Book Antiqua"/>
                <w:sz w:val="20"/>
              </w:rPr>
              <w:t>Yönetim alanında lisansüstü eğitim alan yönetici sayısı</w:t>
            </w:r>
          </w:p>
        </w:tc>
        <w:tc>
          <w:tcPr>
            <w:tcW w:w="1276" w:type="dxa"/>
            <w:vMerge/>
            <w:tcBorders>
              <w:left w:val="single" w:sz="4" w:space="0" w:color="auto"/>
              <w:right w:val="single" w:sz="4" w:space="0" w:color="auto"/>
            </w:tcBorders>
            <w:shd w:val="clear" w:color="auto" w:fill="F2F2F2"/>
            <w:vAlign w:val="bottom"/>
          </w:tcPr>
          <w:p w:rsidR="00805E84" w:rsidRPr="00E558EF" w:rsidRDefault="00805E84" w:rsidP="00805E84">
            <w:pPr>
              <w:jc w:val="center"/>
              <w:rPr>
                <w:rFonts w:ascii="Times New Roman" w:hAnsi="Times New Roman"/>
              </w:rPr>
            </w:pP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right="1"/>
              <w:jc w:val="center"/>
              <w:rPr>
                <w:rFonts w:eastAsia="Calibri"/>
                <w:w w:val="99"/>
                <w:sz w:val="20"/>
              </w:rPr>
            </w:pPr>
            <w:r w:rsidRPr="00E558EF">
              <w:rPr>
                <w:rFonts w:eastAsia="Calibri"/>
                <w:w w:val="99"/>
                <w:sz w:val="20"/>
              </w:rPr>
              <w:t>-</w:t>
            </w:r>
          </w:p>
        </w:tc>
        <w:tc>
          <w:tcPr>
            <w:tcW w:w="1302" w:type="dxa"/>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3" w:right="82"/>
              <w:jc w:val="center"/>
              <w:rPr>
                <w:rFonts w:eastAsia="Calibri"/>
                <w:sz w:val="20"/>
              </w:rPr>
            </w:pPr>
            <w:r w:rsidRPr="00E558EF">
              <w:rPr>
                <w:rFonts w:eastAsia="Calibri"/>
                <w:sz w:val="20"/>
              </w:rPr>
              <w:t>-</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98"/>
              <w:ind w:left="84" w:right="84"/>
              <w:jc w:val="center"/>
              <w:rPr>
                <w:rFonts w:eastAsia="Calibri"/>
                <w:sz w:val="20"/>
              </w:rPr>
            </w:pPr>
            <w:r w:rsidRPr="00E558EF">
              <w:rPr>
                <w:rFonts w:eastAsia="Calibri"/>
                <w:sz w:val="20"/>
              </w:rPr>
              <w:t>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rPr>
            </w:pPr>
          </w:p>
          <w:p w:rsidR="00805E84" w:rsidRPr="00E558EF" w:rsidRDefault="00805E84" w:rsidP="00805E84">
            <w:pPr>
              <w:jc w:val="center"/>
              <w:rPr>
                <w:rFonts w:ascii="Times New Roman" w:hAnsi="Times New Roman"/>
                <w:b/>
              </w:rPr>
            </w:pPr>
            <w:r w:rsidRPr="00E558EF">
              <w:rPr>
                <w:rFonts w:ascii="Times New Roman" w:hAnsi="Times New Roman"/>
                <w:b/>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Times New Roman" w:hAnsi="Times New Roman"/>
                <w:b/>
              </w:rPr>
            </w:pPr>
            <w:r w:rsidRPr="00E558EF">
              <w:rPr>
                <w:rFonts w:ascii="Times New Roman" w:hAnsi="Times New Roman"/>
                <w:b/>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rPr>
            </w:pPr>
            <w:r w:rsidRPr="00E558EF">
              <w:rPr>
                <w:rFonts w:ascii="Book Antiqua" w:eastAsia="Calibri" w:hAnsi="Book Antiqua"/>
                <w:sz w:val="20"/>
              </w:rPr>
              <w:t>Öğretmenler kişisel ve mesleki gelişimde sürekliliği sağlama konusunda bilimsel etkinliklere ve lisansüstü programlara katılmaları için üniversitelerle iş birliği yapılarak teşvik edici uygulamalar geliştirilecektir.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b/>
              </w:rPr>
            </w:pPr>
            <w:r w:rsidRPr="00E558EF">
              <w:rPr>
                <w:rFonts w:ascii="Times New Roman" w:hAnsi="Times New Roman"/>
                <w:b/>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Times New Roman" w:hAnsi="Times New Roman"/>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Performans Hedefi-13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Book Antiqua" w:eastAsia="Calibri" w:hAnsi="Book Antiqua"/>
                <w:sz w:val="20"/>
              </w:rPr>
              <w:t>Lisansüstü eğitim alan öğretmen sayısını 10 birim, yönetim alanında lisansüstü eğitim alan yönetici sayısını 3 birim artırmak</w:t>
            </w:r>
            <w:r w:rsidRPr="00E558EF">
              <w:rPr>
                <w:rFonts w:ascii="Times New Roman" w:hAnsi="Times New Roman"/>
              </w:rPr>
              <w:t>.</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Faaliyetin Adı-22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Times New Roman" w:hAnsi="Times New Roman"/>
              </w:rPr>
            </w:pPr>
            <w:r w:rsidRPr="00E558EF">
              <w:rPr>
                <w:rFonts w:ascii="Book Antiqua" w:eastAsia="Calibri" w:hAnsi="Book Antiqua"/>
                <w:sz w:val="20"/>
              </w:rPr>
              <w:t>Öğretmenler kişisel ve mesleki gelişimde sürekliliği sağlama konusunda bilimsel etkinliklere ve lisansüstü programlara katılmaları için üniversitelerle iş birliği yapılarak teşvik edici uygulamalar geliştirilecektir.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İnsan Kaynakları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lastRenderedPageBreak/>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Times New Roman" w:hAnsi="Times New Roman"/>
              </w:rPr>
            </w:pPr>
            <w:r w:rsidRPr="00E558EF">
              <w:rPr>
                <w:rFonts w:ascii="Times New Roman" w:hAnsi="Times New Roman"/>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Times New Roman" w:hAnsi="Times New Roman"/>
              </w:rPr>
            </w:pPr>
            <w:r w:rsidRPr="00E558EF">
              <w:rPr>
                <w:rFonts w:ascii="Times New Roman" w:hAnsi="Times New Roman"/>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F34E2B" w:rsidRDefault="00805E84" w:rsidP="00805E84">
            <w:pPr>
              <w:pStyle w:val="TableParagraph"/>
              <w:spacing w:line="240" w:lineRule="exact"/>
              <w:rPr>
                <w:sz w:val="20"/>
                <w:szCs w:val="20"/>
              </w:rPr>
            </w:pPr>
            <w:r w:rsidRPr="00E558EF">
              <w:rPr>
                <w:rFonts w:eastAsia="Calibri"/>
                <w:sz w:val="20"/>
                <w:szCs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Hedef-2.1.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81"/>
              <w:ind w:right="279"/>
              <w:rPr>
                <w:b/>
                <w:color w:val="0D0D0D"/>
                <w:sz w:val="20"/>
                <w:szCs w:val="20"/>
              </w:rPr>
            </w:pPr>
            <w:r w:rsidRPr="00E558EF">
              <w:rPr>
                <w:b/>
                <w:color w:val="0D0D0D"/>
                <w:sz w:val="20"/>
                <w:szCs w:val="20"/>
              </w:rPr>
              <w:t>Öğretmen ve okul yöneticilerinin mesleki ve kişisel gelişimlerini destekleyecek eğitimler ve atölyeler oluşturulacaktır.</w:t>
            </w:r>
          </w:p>
          <w:p w:rsidR="00805E84" w:rsidRPr="00F34E2B" w:rsidRDefault="00805E84" w:rsidP="00805E84">
            <w:pPr>
              <w:pStyle w:val="TableParagraph"/>
              <w:ind w:left="10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Hedefi-14</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Hizmet içi eğitimlere katılan öğretmen veya yönetici sayısının oranını %30’a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Hizmet içi eğitimlere katılan öğretmen veya yönetici sayısının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F34E2B" w:rsidRDefault="00805E84" w:rsidP="00805E84">
            <w:pPr>
              <w:pStyle w:val="TableParagraph"/>
              <w:tabs>
                <w:tab w:val="left" w:pos="468"/>
              </w:tabs>
              <w:ind w:right="362"/>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F34E2B" w:rsidRDefault="00805E84" w:rsidP="00805E84">
            <w:pPr>
              <w:pStyle w:val="TableParagraph"/>
              <w:ind w:left="220" w:right="220"/>
              <w:jc w:val="center"/>
              <w:rPr>
                <w:sz w:val="20"/>
                <w:szCs w:val="20"/>
              </w:rPr>
            </w:pPr>
            <w:r w:rsidRPr="00F34E2B">
              <w:rPr>
                <w:sz w:val="20"/>
                <w:szCs w:val="20"/>
              </w:rPr>
              <w:t>%20</w:t>
            </w:r>
          </w:p>
        </w:tc>
        <w:tc>
          <w:tcPr>
            <w:tcW w:w="1447" w:type="dxa"/>
            <w:gridSpan w:val="2"/>
            <w:tcBorders>
              <w:top w:val="single" w:sz="4" w:space="0" w:color="auto"/>
              <w:left w:val="single" w:sz="4" w:space="0" w:color="auto"/>
              <w:right w:val="single" w:sz="4" w:space="0" w:color="auto"/>
            </w:tcBorders>
            <w:vAlign w:val="center"/>
          </w:tcPr>
          <w:p w:rsidR="00805E84" w:rsidRPr="00F34E2B" w:rsidRDefault="00805E84" w:rsidP="00805E84">
            <w:pPr>
              <w:pStyle w:val="TableParagraph"/>
              <w:ind w:left="220" w:right="220"/>
              <w:jc w:val="center"/>
              <w:rPr>
                <w:sz w:val="20"/>
                <w:szCs w:val="20"/>
              </w:rPr>
            </w:pPr>
            <w:r w:rsidRPr="00E558EF">
              <w:rPr>
                <w:rFonts w:eastAsia="Calibri"/>
                <w:sz w:val="20"/>
                <w:szCs w:val="20"/>
              </w:rPr>
              <w:t>%30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D0D0D"/>
                <w:sz w:val="20"/>
                <w:szCs w:val="20"/>
              </w:rPr>
              <w:t xml:space="preserve">Yönetici akademi programları veya </w:t>
            </w:r>
            <w:proofErr w:type="spellStart"/>
            <w:r w:rsidRPr="00E558EF">
              <w:rPr>
                <w:rFonts w:ascii="Book Antiqua" w:eastAsia="Calibri" w:hAnsi="Book Antiqua"/>
                <w:color w:val="0D0D0D"/>
                <w:sz w:val="20"/>
                <w:szCs w:val="20"/>
              </w:rPr>
              <w:t>hizmetiçi</w:t>
            </w:r>
            <w:proofErr w:type="spellEnd"/>
            <w:r w:rsidRPr="00E558EF">
              <w:rPr>
                <w:rFonts w:ascii="Book Antiqua" w:eastAsia="Calibri" w:hAnsi="Book Antiqua"/>
                <w:color w:val="0D0D0D"/>
                <w:sz w:val="20"/>
                <w:szCs w:val="20"/>
              </w:rPr>
              <w:t xml:space="preserve"> eğitim faaliyetleri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Hizmet içi eğitimlere katılan öğretmen veya yönetici sayısının oranını %30’a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D0D0D"/>
                <w:sz w:val="20"/>
                <w:szCs w:val="20"/>
              </w:rPr>
              <w:t xml:space="preserve">Yönetici akademi programları veya </w:t>
            </w:r>
            <w:proofErr w:type="spellStart"/>
            <w:r w:rsidRPr="00E558EF">
              <w:rPr>
                <w:rFonts w:ascii="Book Antiqua" w:eastAsia="Calibri" w:hAnsi="Book Antiqua"/>
                <w:color w:val="0D0D0D"/>
                <w:sz w:val="20"/>
                <w:szCs w:val="20"/>
              </w:rPr>
              <w:t>hizmetiçi</w:t>
            </w:r>
            <w:proofErr w:type="spellEnd"/>
            <w:r w:rsidRPr="00E558EF">
              <w:rPr>
                <w:rFonts w:ascii="Book Antiqua" w:eastAsia="Calibri" w:hAnsi="Book Antiqua"/>
                <w:color w:val="0D0D0D"/>
                <w:sz w:val="20"/>
                <w:szCs w:val="20"/>
              </w:rPr>
              <w:t xml:space="preserve"> eğitim faaliyetleri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Times New Roman" w:hAnsi="Times New Roman"/>
              </w:rPr>
              <w:t>İnsan Kaynakları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C187C" w:rsidRDefault="00805E84" w:rsidP="00805E84">
            <w:pPr>
              <w:pStyle w:val="TableParagraph"/>
              <w:spacing w:line="240" w:lineRule="exact"/>
              <w:rPr>
                <w:sz w:val="20"/>
                <w:szCs w:val="20"/>
              </w:rPr>
            </w:pPr>
            <w:r w:rsidRPr="00E558EF">
              <w:rPr>
                <w:rFonts w:eastAsia="Calibri"/>
                <w:sz w:val="20"/>
                <w:szCs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Hedef-2.1.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81"/>
              <w:ind w:right="279"/>
              <w:rPr>
                <w:b/>
                <w:color w:val="0D0D0D"/>
                <w:sz w:val="20"/>
                <w:szCs w:val="20"/>
              </w:rPr>
            </w:pPr>
            <w:r w:rsidRPr="00E558EF">
              <w:rPr>
                <w:b/>
                <w:color w:val="0D0D0D"/>
                <w:sz w:val="20"/>
                <w:szCs w:val="20"/>
              </w:rPr>
              <w:t>Öğretmen ve okul yöneticilerinin mesleki ve kişisel gelişimlerini destekleyecek eğitimler ve atölyeler oluşturulacaktır.</w:t>
            </w:r>
          </w:p>
          <w:p w:rsidR="00805E84" w:rsidRPr="00BC536B" w:rsidRDefault="00805E84" w:rsidP="00805E84">
            <w:pPr>
              <w:pStyle w:val="TableParagraph"/>
              <w:ind w:left="10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proofErr w:type="spellStart"/>
            <w:r w:rsidRPr="00E558EF">
              <w:rPr>
                <w:rFonts w:ascii="Book Antiqua" w:eastAsia="Calibri" w:hAnsi="Book Antiqua"/>
                <w:sz w:val="20"/>
                <w:szCs w:val="20"/>
              </w:rPr>
              <w:t>Hizmetiçi</w:t>
            </w:r>
            <w:proofErr w:type="spellEnd"/>
            <w:r w:rsidRPr="00E558EF">
              <w:rPr>
                <w:rFonts w:ascii="Book Antiqua" w:eastAsia="Calibri" w:hAnsi="Book Antiqua"/>
                <w:sz w:val="20"/>
                <w:szCs w:val="20"/>
              </w:rPr>
              <w:t xml:space="preserve"> eğitim dışında Üniversite, STK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kuruluşlar tarafından yapılan eğitimlere katılan öğretmen veya yönetici sayısını 50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proofErr w:type="spellStart"/>
            <w:r w:rsidRPr="00E558EF">
              <w:rPr>
                <w:rFonts w:ascii="Book Antiqua" w:eastAsia="Calibri" w:hAnsi="Book Antiqua"/>
                <w:sz w:val="20"/>
                <w:szCs w:val="20"/>
              </w:rPr>
              <w:t>Hizmetiçi</w:t>
            </w:r>
            <w:proofErr w:type="spellEnd"/>
            <w:r w:rsidRPr="00E558EF">
              <w:rPr>
                <w:rFonts w:ascii="Book Antiqua" w:eastAsia="Calibri" w:hAnsi="Book Antiqua"/>
                <w:sz w:val="20"/>
                <w:szCs w:val="20"/>
              </w:rPr>
              <w:t xml:space="preserve"> eğitim dışında Üniversite, STK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kuruluşlar tarafından yapılan eğitimlere katılan öğretmen veya yönetici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Sayı</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tabs>
                <w:tab w:val="left" w:pos="468"/>
              </w:tabs>
              <w:ind w:right="362"/>
              <w:jc w:val="center"/>
              <w:rPr>
                <w:rFonts w:eastAsia="Calibri"/>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BC536B" w:rsidRDefault="00805E84" w:rsidP="00805E84">
            <w:pPr>
              <w:pStyle w:val="TableParagraph"/>
              <w:ind w:left="220" w:right="220"/>
              <w:jc w:val="center"/>
              <w:rPr>
                <w:sz w:val="20"/>
                <w:szCs w:val="20"/>
              </w:rPr>
            </w:pPr>
            <w:r w:rsidRPr="00BC536B">
              <w:rPr>
                <w:sz w:val="20"/>
                <w:szCs w:val="20"/>
              </w:rPr>
              <w:t>150</w:t>
            </w:r>
          </w:p>
        </w:tc>
        <w:tc>
          <w:tcPr>
            <w:tcW w:w="1447" w:type="dxa"/>
            <w:gridSpan w:val="2"/>
            <w:tcBorders>
              <w:top w:val="single" w:sz="4" w:space="0" w:color="auto"/>
              <w:left w:val="single" w:sz="4" w:space="0" w:color="auto"/>
              <w:right w:val="single" w:sz="4" w:space="0" w:color="auto"/>
            </w:tcBorders>
            <w:vAlign w:val="center"/>
          </w:tcPr>
          <w:p w:rsidR="00805E84" w:rsidRPr="00BC536B" w:rsidRDefault="00805E84" w:rsidP="00805E84">
            <w:pPr>
              <w:pStyle w:val="TableParagraph"/>
              <w:ind w:left="220" w:right="220"/>
              <w:jc w:val="center"/>
              <w:rPr>
                <w:sz w:val="20"/>
                <w:szCs w:val="20"/>
              </w:rPr>
            </w:pPr>
            <w:r w:rsidRPr="00E558EF">
              <w:rPr>
                <w:rFonts w:eastAsia="Calibri"/>
                <w:sz w:val="20"/>
                <w:szCs w:val="20"/>
              </w:rPr>
              <w:t>200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Öğretmen ve okul yöneticilerimizin mesleki gelişimlerini sürekli desteklemek üzere üniversitelerle ve STK’larla yüz yüze, örgün ve/veya uzaktan eğitim iş birlikleri hayata geçirilecektir.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 xml:space="preserve"> 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proofErr w:type="spellStart"/>
            <w:r w:rsidRPr="00E558EF">
              <w:rPr>
                <w:rFonts w:ascii="Book Antiqua" w:eastAsia="Calibri" w:hAnsi="Book Antiqua"/>
                <w:sz w:val="20"/>
                <w:szCs w:val="20"/>
              </w:rPr>
              <w:t>Hizmetiçi</w:t>
            </w:r>
            <w:proofErr w:type="spellEnd"/>
            <w:r w:rsidRPr="00E558EF">
              <w:rPr>
                <w:rFonts w:ascii="Book Antiqua" w:eastAsia="Calibri" w:hAnsi="Book Antiqua"/>
                <w:sz w:val="20"/>
                <w:szCs w:val="20"/>
              </w:rPr>
              <w:t xml:space="preserve"> eğitim dışında Üniversite, STK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kuruluşlar tarafından yapılan eğitimlere katılan öğretmen veya yönetici sayısını 50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rPr>
              <w:t>Öğretmen ve okul yöneticilerimizin mesleki gelişimlerini sürekli desteklemek üzere üniversitelerle ve STK’larla yüz yüze, örgün ve/veya uzaktan eğitim iş birlikleri hayata geçirilecektir.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4B2229" w:rsidRDefault="00805E84" w:rsidP="00805E84">
            <w:pPr>
              <w:pStyle w:val="TableParagraph"/>
              <w:spacing w:line="240" w:lineRule="exact"/>
              <w:rPr>
                <w:sz w:val="20"/>
                <w:szCs w:val="20"/>
              </w:rPr>
            </w:pPr>
            <w:r w:rsidRPr="00E558EF">
              <w:rPr>
                <w:rFonts w:eastAsia="Calibri"/>
                <w:sz w:val="20"/>
                <w:szCs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Hedef-2.1.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81"/>
              <w:ind w:right="279"/>
              <w:rPr>
                <w:b/>
                <w:color w:val="0D0D0D"/>
                <w:sz w:val="20"/>
                <w:szCs w:val="20"/>
              </w:rPr>
            </w:pPr>
            <w:r w:rsidRPr="00E558EF">
              <w:rPr>
                <w:b/>
                <w:color w:val="0D0D0D"/>
                <w:sz w:val="20"/>
                <w:szCs w:val="20"/>
              </w:rPr>
              <w:t>Öğretmen ve okul yöneticilerinin mesleki ve kişisel gelişimlerini destekleyecek eğitimler ve atölyeler oluşturulacaktır.</w:t>
            </w:r>
          </w:p>
          <w:p w:rsidR="00805E84" w:rsidRPr="004B2229" w:rsidRDefault="00805E84" w:rsidP="00805E84">
            <w:pPr>
              <w:pStyle w:val="TableParagraph"/>
              <w:ind w:left="103"/>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İldeki öğretmenlerin ortalama hizmet süresini 1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İldeki Öğretmenlerin ortalama hizmet süresi</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Yıl</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tabs>
                <w:tab w:val="left" w:pos="468"/>
              </w:tabs>
              <w:ind w:right="362"/>
              <w:jc w:val="center"/>
              <w:rPr>
                <w:rFonts w:eastAsia="Calibri"/>
                <w:sz w:val="20"/>
                <w:szCs w:val="20"/>
              </w:rPr>
            </w:pPr>
            <w:r w:rsidRPr="00E558EF">
              <w:rPr>
                <w:rFonts w:eastAsia="Calibri"/>
                <w:sz w:val="20"/>
                <w:szCs w:val="20"/>
              </w:rPr>
              <w:t>3</w:t>
            </w:r>
          </w:p>
        </w:tc>
        <w:tc>
          <w:tcPr>
            <w:tcW w:w="1302" w:type="dxa"/>
            <w:tcBorders>
              <w:top w:val="single" w:sz="4" w:space="0" w:color="auto"/>
              <w:left w:val="single" w:sz="4" w:space="0" w:color="auto"/>
              <w:right w:val="single" w:sz="4" w:space="0" w:color="auto"/>
            </w:tcBorders>
            <w:vAlign w:val="center"/>
          </w:tcPr>
          <w:p w:rsidR="00805E84" w:rsidRPr="004B2229" w:rsidRDefault="00805E84" w:rsidP="00805E84">
            <w:pPr>
              <w:pStyle w:val="TableParagraph"/>
              <w:ind w:left="220" w:right="220"/>
              <w:jc w:val="center"/>
              <w:rPr>
                <w:sz w:val="20"/>
                <w:szCs w:val="20"/>
              </w:rPr>
            </w:pPr>
            <w:r w:rsidRPr="004B2229">
              <w:rPr>
                <w:sz w:val="20"/>
                <w:szCs w:val="20"/>
              </w:rPr>
              <w:t>4</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ind w:left="220" w:right="220"/>
              <w:jc w:val="center"/>
              <w:rPr>
                <w:rFonts w:eastAsia="Calibri"/>
                <w:sz w:val="20"/>
                <w:szCs w:val="20"/>
              </w:rPr>
            </w:pPr>
            <w:r w:rsidRPr="00E558EF">
              <w:rPr>
                <w:rFonts w:eastAsia="Calibri"/>
                <w:sz w:val="20"/>
                <w:szCs w:val="20"/>
              </w:rPr>
              <w:t>4</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D0D0D"/>
                <w:sz w:val="20"/>
              </w:rPr>
              <w:t xml:space="preserve">Elverişsiz koşullarda görev yapan öğretmenlerimiz ve yöneticilerimize yönelik motivasyon eğitim, seminer </w:t>
            </w:r>
            <w:proofErr w:type="spellStart"/>
            <w:r w:rsidRPr="00E558EF">
              <w:rPr>
                <w:rFonts w:ascii="Book Antiqua" w:eastAsia="Calibri" w:hAnsi="Book Antiqua"/>
                <w:color w:val="0D0D0D"/>
                <w:sz w:val="20"/>
              </w:rPr>
              <w:t>vb</w:t>
            </w:r>
            <w:proofErr w:type="spellEnd"/>
            <w:r w:rsidRPr="00E558EF">
              <w:rPr>
                <w:rFonts w:ascii="Book Antiqua" w:eastAsia="Calibri" w:hAnsi="Book Antiqua"/>
                <w:color w:val="0D0D0D"/>
                <w:sz w:val="20"/>
              </w:rPr>
              <w:t xml:space="preserve"> etkinlikler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İldeki öğretmenlerin ortalama hizmet süresini 1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D0D0D"/>
                <w:sz w:val="20"/>
              </w:rPr>
              <w:t>Elverişsiz koşullarda görev yapan öğretmenlerimiz ve yöneticilerimize yönelik motivasyon eğitim, seminer vb. etkinlikler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İnsan Kaynakları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11F31" w:rsidRDefault="00805E84" w:rsidP="00805E84">
            <w:pPr>
              <w:pStyle w:val="TableParagraph"/>
              <w:spacing w:line="240" w:lineRule="exact"/>
              <w:rPr>
                <w:sz w:val="20"/>
                <w:szCs w:val="20"/>
              </w:rPr>
            </w:pPr>
            <w:r w:rsidRPr="00E558EF">
              <w:rPr>
                <w:rFonts w:eastAsia="Calibri"/>
                <w:sz w:val="20"/>
                <w:szCs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Hedef-2.2.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rPr>
                <w:b/>
                <w:color w:val="0D0D0D"/>
                <w:sz w:val="20"/>
                <w:szCs w:val="20"/>
              </w:rPr>
            </w:pPr>
            <w:r w:rsidRPr="00E558EF">
              <w:rPr>
                <w:rFonts w:cs="Times New Roman"/>
                <w:b/>
                <w:color w:val="0D0D0D"/>
                <w:sz w:val="20"/>
                <w:szCs w:val="20"/>
              </w:rPr>
              <w:t>Eğitimin ve öğretimin niteliğinin artırılması amacıyla okullarımızın projeyle yaşam kültürü geliştirilecek ve okullarımızın finansman kaynağını artıracak çalışmalar yapılacaktır.</w:t>
            </w:r>
          </w:p>
          <w:p w:rsidR="00805E84" w:rsidRPr="00E11F31" w:rsidRDefault="00805E84" w:rsidP="00805E84">
            <w:pPr>
              <w:pStyle w:val="TableParagraph"/>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Hedefi-17</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Okullarımızın sunduğu toplam proje başvurusu sayısını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Okullarımızın sunduğu toplam proje başvurusu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tabs>
                <w:tab w:val="left" w:pos="468"/>
              </w:tabs>
              <w:ind w:right="362"/>
              <w:jc w:val="center"/>
              <w:rPr>
                <w:rFonts w:eastAsia="Calibri"/>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E11F31" w:rsidRDefault="00805E84" w:rsidP="00805E84">
            <w:pPr>
              <w:pStyle w:val="TableParagraph"/>
              <w:ind w:left="220" w:right="220"/>
              <w:jc w:val="center"/>
              <w:rPr>
                <w:sz w:val="20"/>
                <w:szCs w:val="20"/>
              </w:rPr>
            </w:pPr>
            <w:r w:rsidRPr="00E11F31">
              <w:rPr>
                <w:sz w:val="20"/>
                <w:szCs w:val="20"/>
              </w:rPr>
              <w:t>60</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ind w:left="220" w:right="220"/>
              <w:jc w:val="center"/>
              <w:rPr>
                <w:rFonts w:eastAsia="Calibri"/>
                <w:sz w:val="20"/>
                <w:szCs w:val="20"/>
              </w:rPr>
            </w:pPr>
            <w:r w:rsidRPr="00E558EF">
              <w:rPr>
                <w:rFonts w:eastAsia="Calibri"/>
                <w:sz w:val="20"/>
                <w:szCs w:val="20"/>
              </w:rPr>
              <w:t>70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011219">
        <w:trPr>
          <w:trHeight w:val="70"/>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Ar-Ge birimi tarafından her yıl okullarımıza hibe programları hakkında bilgilendirmeler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Okullarımızın sunduğu toplam proje başvurusu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Faaliyetin Adı-26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Okullarımızın sunduğu toplam proje başvurusu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Ar-Ge birimi tarafından her yıl okullarımıza hibe programları hakkında bilgilendirmeler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654BF" w:rsidRDefault="00805E84" w:rsidP="00805E84">
            <w:pPr>
              <w:pStyle w:val="TableParagraph"/>
              <w:spacing w:line="240" w:lineRule="exact"/>
              <w:rPr>
                <w:sz w:val="20"/>
                <w:szCs w:val="20"/>
              </w:rPr>
            </w:pPr>
            <w:r w:rsidRPr="00E558EF">
              <w:rPr>
                <w:rFonts w:eastAsia="Calibri"/>
                <w:sz w:val="20"/>
                <w:szCs w:val="20"/>
              </w:rPr>
              <w:t>Çağdaş normlara uygun, etkili, verimli yönetim ve organizasyon yapısı ve süreçleri hâkim kılınacaktır.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Hedef-2.2.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rPr>
                <w:b/>
                <w:color w:val="0D0D0D"/>
                <w:sz w:val="20"/>
                <w:szCs w:val="20"/>
              </w:rPr>
            </w:pPr>
            <w:r w:rsidRPr="00E558EF">
              <w:rPr>
                <w:rFonts w:cs="Times New Roman"/>
                <w:b/>
                <w:color w:val="0D0D0D"/>
                <w:sz w:val="20"/>
                <w:szCs w:val="20"/>
              </w:rPr>
              <w:t>Eğitimin ve öğretimin niteliğinin artırılması amacıyla okullarımızın projeyle yaşam kültürü geliştirilecek ve okullarımızın finansman kaynağını artıracak çalışmalar yapılacaktır.</w:t>
            </w:r>
          </w:p>
          <w:p w:rsidR="00805E84" w:rsidRPr="00E654BF" w:rsidRDefault="00805E84" w:rsidP="00805E84">
            <w:pPr>
              <w:pStyle w:val="TableParagraph"/>
              <w:rPr>
                <w:sz w:val="20"/>
                <w:szCs w:val="20"/>
              </w:rPr>
            </w:pP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Hedefi-18</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Bütçe dışı kaynaklardan finansman sağlayan okul sayısını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Bütçe dışı kaynaklardan finansman sağlayan okul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E654BF" w:rsidRDefault="00805E84" w:rsidP="00805E84">
            <w:pPr>
              <w:pStyle w:val="TableParagraph"/>
              <w:spacing w:before="28"/>
              <w:ind w:left="288" w:right="290"/>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E654BF" w:rsidRDefault="00805E84" w:rsidP="00805E84">
            <w:pPr>
              <w:pStyle w:val="TableParagraph"/>
              <w:spacing w:before="28"/>
              <w:ind w:left="256"/>
              <w:jc w:val="center"/>
              <w:rPr>
                <w:sz w:val="20"/>
                <w:szCs w:val="20"/>
              </w:rPr>
            </w:pPr>
            <w:r w:rsidRPr="00E558EF">
              <w:rPr>
                <w:rFonts w:eastAsia="Calibri"/>
                <w:sz w:val="20"/>
                <w:szCs w:val="20"/>
              </w:rPr>
              <w:t>40</w:t>
            </w:r>
          </w:p>
        </w:tc>
        <w:tc>
          <w:tcPr>
            <w:tcW w:w="1447" w:type="dxa"/>
            <w:gridSpan w:val="2"/>
            <w:tcBorders>
              <w:top w:val="single" w:sz="4" w:space="0" w:color="auto"/>
              <w:left w:val="single" w:sz="4" w:space="0" w:color="auto"/>
              <w:right w:val="single" w:sz="4" w:space="0" w:color="auto"/>
            </w:tcBorders>
            <w:vAlign w:val="center"/>
          </w:tcPr>
          <w:p w:rsidR="00805E84" w:rsidRPr="00E654BF" w:rsidRDefault="00805E84" w:rsidP="00805E84">
            <w:pPr>
              <w:pStyle w:val="TableParagraph"/>
              <w:spacing w:before="28"/>
              <w:ind w:left="340"/>
              <w:jc w:val="center"/>
              <w:rPr>
                <w:sz w:val="20"/>
                <w:szCs w:val="20"/>
              </w:rPr>
            </w:pPr>
            <w:r w:rsidRPr="00E558EF">
              <w:rPr>
                <w:rFonts w:eastAsia="Calibri"/>
                <w:sz w:val="20"/>
                <w:szCs w:val="20"/>
              </w:rPr>
              <w:t>50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Özel sektör ve sivil toplum kuruluşları iş birlikleriyle eğitim kurumlarının finansmanına destek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Bütçe dışı kaynaklardan finansman sağlayan okul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Özel sektör ve sivil toplum kuruluşları iş birlikleriyle eğitim kurumlarının finansmanına destek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Bütçe dışı kaynaklardan finansman sağlayan okul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Adı-29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00000"/>
                <w:sz w:val="20"/>
                <w:szCs w:val="20"/>
              </w:rPr>
              <w:t>Okullarımızın her dönem hibe programlarına başvurmaları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TableParagraph"/>
              <w:rPr>
                <w:color w:val="000000"/>
                <w:sz w:val="20"/>
                <w:szCs w:val="20"/>
              </w:rPr>
            </w:pPr>
            <w:r w:rsidRPr="00E558EF">
              <w:rPr>
                <w:color w:val="000000"/>
                <w:sz w:val="20"/>
                <w:szCs w:val="20"/>
              </w:rPr>
              <w:t>Erken çocukluk eğitiminin niteliği ve yaygınlığı artırılacak, toplum temelli erken çocukluk eğitimi çeşitlendirilerek yaygınlaştırılacaktır.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Hedefi-19</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3-5 yaş grubu okullaşma oranını %45’e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3-5 yaş grubu okullaşma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0664FE" w:rsidRDefault="00805E84" w:rsidP="00805E84">
            <w:pPr>
              <w:pStyle w:val="TableParagraph"/>
              <w:ind w:left="219" w:right="219"/>
              <w:rPr>
                <w:sz w:val="20"/>
                <w:szCs w:val="20"/>
              </w:rPr>
            </w:pPr>
            <w:r w:rsidRPr="00E558EF">
              <w:rPr>
                <w:rFonts w:eastAsia="Calibri"/>
                <w:sz w:val="20"/>
                <w:szCs w:val="20"/>
              </w:rPr>
              <w:t>%34,81</w:t>
            </w:r>
          </w:p>
        </w:tc>
        <w:tc>
          <w:tcPr>
            <w:tcW w:w="1302" w:type="dxa"/>
            <w:tcBorders>
              <w:top w:val="single" w:sz="4" w:space="0" w:color="auto"/>
              <w:left w:val="single" w:sz="4" w:space="0" w:color="auto"/>
              <w:right w:val="single" w:sz="4" w:space="0" w:color="auto"/>
            </w:tcBorders>
            <w:vAlign w:val="center"/>
          </w:tcPr>
          <w:p w:rsidR="00805E84" w:rsidRPr="000664FE" w:rsidRDefault="00805E84" w:rsidP="00805E84">
            <w:pPr>
              <w:pStyle w:val="TableParagraph"/>
              <w:ind w:right="206"/>
              <w:rPr>
                <w:sz w:val="20"/>
                <w:szCs w:val="20"/>
              </w:rPr>
            </w:pPr>
            <w:r w:rsidRPr="00E558EF">
              <w:rPr>
                <w:rFonts w:eastAsia="Calibri"/>
                <w:w w:val="95"/>
                <w:sz w:val="20"/>
                <w:szCs w:val="20"/>
              </w:rPr>
              <w:t xml:space="preserve">      %40</w:t>
            </w:r>
          </w:p>
        </w:tc>
        <w:tc>
          <w:tcPr>
            <w:tcW w:w="1447" w:type="dxa"/>
            <w:gridSpan w:val="2"/>
            <w:tcBorders>
              <w:top w:val="single" w:sz="4" w:space="0" w:color="auto"/>
              <w:left w:val="single" w:sz="4" w:space="0" w:color="auto"/>
              <w:right w:val="single" w:sz="4" w:space="0" w:color="auto"/>
            </w:tcBorders>
            <w:vAlign w:val="center"/>
          </w:tcPr>
          <w:p w:rsidR="00805E84" w:rsidRPr="000664FE" w:rsidRDefault="00805E84" w:rsidP="00805E84">
            <w:pPr>
              <w:pStyle w:val="TableParagraph"/>
              <w:ind w:left="248" w:right="248"/>
              <w:rPr>
                <w:sz w:val="20"/>
                <w:szCs w:val="20"/>
              </w:rPr>
            </w:pPr>
            <w:r w:rsidRPr="00E558EF">
              <w:rPr>
                <w:rFonts w:eastAsia="Calibri"/>
                <w:sz w:val="20"/>
                <w:szCs w:val="20"/>
              </w:rPr>
              <w:t>%45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Ailelerin erken çocukluk eğitiminin gerekliliği konusunda farkındalığını artırmaya yönelik rehberlik ve bilinçlendirme çalışmaları artırılacaktır.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3-5 yaş grubunda, ailelere düşen maliyeti azaltacak düzenlemeler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3-5 yaş grubu okullaşma oranını %45’e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Ailelerin erken çocukluk eğitiminin gerekliliği konusunda farkındalığını artırmaya yönelik rehberlik ve bilinçlendirme çalışmaları artırılacaktır.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3-5 yaş grubu okullaşma oranını %45’e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3-5 yaş grubunda, ailelere düşen maliyeti azaltacak düzenlemeler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TableParagraph"/>
              <w:rPr>
                <w:color w:val="000000"/>
                <w:sz w:val="20"/>
                <w:szCs w:val="20"/>
              </w:rPr>
            </w:pPr>
            <w:r w:rsidRPr="00E558EF">
              <w:rPr>
                <w:color w:val="000000"/>
                <w:sz w:val="20"/>
                <w:szCs w:val="20"/>
              </w:rPr>
              <w:t>Erken çocukluk eğitiminin niteliği ve yaygınlığı artırılacak, toplum temelli erken çocukluk eğitimi çeşitlendirilerek yaygınlaştırılacaktır.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Hedefi-20</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İlkokul birinci sınıf öğrencilerinden en az bir yıl okul öncesi eğitim almış olanların oranını %60’a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İlkokul birinci sınıf öğrencilerinden en az bir yıl okul öncesi eğitim almış olanların oranı (%)</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3B43F5" w:rsidRDefault="00805E84" w:rsidP="00805E84">
            <w:pPr>
              <w:pStyle w:val="TableParagraph"/>
              <w:spacing w:before="117"/>
              <w:ind w:left="219" w:right="219"/>
              <w:jc w:val="center"/>
              <w:rPr>
                <w:sz w:val="20"/>
                <w:szCs w:val="20"/>
              </w:rPr>
            </w:pPr>
            <w:r w:rsidRPr="00E558EF">
              <w:rPr>
                <w:rFonts w:eastAsia="Calibri"/>
                <w:sz w:val="20"/>
                <w:szCs w:val="20"/>
              </w:rPr>
              <w:t>%29,32</w:t>
            </w:r>
          </w:p>
        </w:tc>
        <w:tc>
          <w:tcPr>
            <w:tcW w:w="1302" w:type="dxa"/>
            <w:tcBorders>
              <w:top w:val="single" w:sz="4" w:space="0" w:color="auto"/>
              <w:left w:val="single" w:sz="4" w:space="0" w:color="auto"/>
              <w:right w:val="single" w:sz="4" w:space="0" w:color="auto"/>
            </w:tcBorders>
            <w:vAlign w:val="center"/>
          </w:tcPr>
          <w:p w:rsidR="00805E84" w:rsidRPr="003B43F5" w:rsidRDefault="00805E84" w:rsidP="00805E84">
            <w:pPr>
              <w:pStyle w:val="TableParagraph"/>
              <w:spacing w:before="117"/>
              <w:ind w:right="281"/>
              <w:jc w:val="center"/>
              <w:rPr>
                <w:sz w:val="20"/>
                <w:szCs w:val="20"/>
              </w:rPr>
            </w:pPr>
            <w:r w:rsidRPr="00E558EF">
              <w:rPr>
                <w:rFonts w:eastAsia="Calibri"/>
                <w:sz w:val="20"/>
                <w:szCs w:val="20"/>
              </w:rPr>
              <w:t>%40</w:t>
            </w:r>
          </w:p>
        </w:tc>
        <w:tc>
          <w:tcPr>
            <w:tcW w:w="1447" w:type="dxa"/>
            <w:gridSpan w:val="2"/>
            <w:tcBorders>
              <w:top w:val="single" w:sz="4" w:space="0" w:color="auto"/>
              <w:left w:val="single" w:sz="4" w:space="0" w:color="auto"/>
              <w:right w:val="single" w:sz="4" w:space="0" w:color="auto"/>
            </w:tcBorders>
            <w:vAlign w:val="center"/>
          </w:tcPr>
          <w:p w:rsidR="00805E84" w:rsidRPr="003B43F5" w:rsidRDefault="00805E84" w:rsidP="00805E84">
            <w:pPr>
              <w:pStyle w:val="TableParagraph"/>
              <w:spacing w:before="117"/>
              <w:ind w:left="248" w:right="248"/>
              <w:jc w:val="center"/>
              <w:rPr>
                <w:sz w:val="20"/>
                <w:szCs w:val="20"/>
              </w:rPr>
            </w:pPr>
            <w:r w:rsidRPr="00E558EF">
              <w:rPr>
                <w:rFonts w:eastAsia="Calibri"/>
                <w:sz w:val="20"/>
                <w:szCs w:val="20"/>
              </w:rPr>
              <w:t>%60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İl müftülüğü ile irtibata geçerek okul öncesi eğitim konusunda bilgilendirme çalışmalarının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Kırsal ve düşük yoğunluklu yerleşim bölgelerindeki çocuklar için esnek zamanlı ve alternatif erken çocukluk eğitimleri için gezici öğretmen, taşıma anasınıfı modeli uygulamaları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İlkokul birinci sınıf öğrencilerinden en az bir yıl okul öncesi eğitim almış olanların oranını %60’a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Faaliyetin Adı-32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İl müftülüğü ile irtibata geçerek okul öncesi eğitim konusunda bilgilendirme çalışmalarının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İlkokul birinci sınıf öğrencilerinden en az bir yıl okul öncesi eğitim almış olanların oranını %60’a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Kırsal ve düşük yoğunluklu yerleşim bölgelerindeki çocuklar için esnek zamanlı ve alternatif erken çocukluk eğitimleri için gezici öğretmen, taşıma anasınıfı modeli uygulamaları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19"/>
              <w:rPr>
                <w:b/>
                <w:color w:val="000000"/>
                <w:sz w:val="20"/>
                <w:szCs w:val="20"/>
              </w:rPr>
            </w:pPr>
            <w:r w:rsidRPr="00E558EF">
              <w:rPr>
                <w:b/>
                <w:color w:val="000000"/>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eğitime ihtiyaç duyan öğrencilerin uyumunun sağlanmasına yönelik öğretmen eğitimlerine katılan okul öncesi öğretmeni oranını yılsonuna kadar %10’a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63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eğitime ihtiyaç duyan öğrencilerin uyumunun sağlanmasına yönelik öğretmen eğitimlerine katılan okul öncesi öğretmeni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1842FF" w:rsidRDefault="00805E84" w:rsidP="00805E84">
            <w:pPr>
              <w:pStyle w:val="TableParagraph"/>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1842FF" w:rsidRDefault="00805E84" w:rsidP="00805E84">
            <w:pPr>
              <w:pStyle w:val="TableParagraph"/>
              <w:ind w:right="281"/>
              <w:jc w:val="center"/>
              <w:rPr>
                <w:sz w:val="20"/>
                <w:szCs w:val="20"/>
              </w:rPr>
            </w:pPr>
            <w:r w:rsidRPr="00E558EF">
              <w:rPr>
                <w:rFonts w:eastAsia="Calibri"/>
                <w:sz w:val="20"/>
                <w:szCs w:val="20"/>
              </w:rPr>
              <w:t>5</w:t>
            </w:r>
          </w:p>
        </w:tc>
        <w:tc>
          <w:tcPr>
            <w:tcW w:w="1447" w:type="dxa"/>
            <w:gridSpan w:val="2"/>
            <w:tcBorders>
              <w:top w:val="single" w:sz="4" w:space="0" w:color="auto"/>
              <w:left w:val="single" w:sz="4" w:space="0" w:color="auto"/>
              <w:right w:val="single" w:sz="4" w:space="0" w:color="auto"/>
            </w:tcBorders>
            <w:vAlign w:val="center"/>
          </w:tcPr>
          <w:p w:rsidR="00805E84" w:rsidRPr="001842FF" w:rsidRDefault="00805E84" w:rsidP="00805E84">
            <w:pPr>
              <w:pStyle w:val="TableParagraph"/>
              <w:ind w:left="248" w:right="248"/>
              <w:jc w:val="center"/>
              <w:rPr>
                <w:sz w:val="20"/>
                <w:szCs w:val="20"/>
              </w:rPr>
            </w:pPr>
            <w:r w:rsidRPr="00E558EF">
              <w:rPr>
                <w:rFonts w:eastAsia="Calibri"/>
                <w:sz w:val="20"/>
                <w:szCs w:val="20"/>
              </w:rPr>
              <w:t>10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 xml:space="preserve">RAM tarafından </w:t>
            </w:r>
            <w:r w:rsidRPr="00E558EF">
              <w:rPr>
                <w:rFonts w:ascii="Book Antiqua" w:eastAsia="Calibri" w:hAnsi="Book Antiqua"/>
                <w:sz w:val="20"/>
                <w:szCs w:val="20"/>
              </w:rPr>
              <w:t>Özel eğitime ihtiyaç duyan öğrencilerin uyumunun sağlanmasına yönelik öğretmen eğitimleri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eğitime ihtiyaç duyan öğrencilerin uyumunun sağlanmasına yönelik öğretmen eğitimlerine katılan okul öncesi öğretmeni oranını yılsonuna kadar %10’a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 xml:space="preserve">RAM tarafından </w:t>
            </w:r>
            <w:r w:rsidRPr="00E558EF">
              <w:rPr>
                <w:rFonts w:ascii="Book Antiqua" w:eastAsia="Calibri" w:hAnsi="Book Antiqua"/>
                <w:sz w:val="20"/>
                <w:szCs w:val="20"/>
              </w:rPr>
              <w:t>Özel eğitime ihtiyaç duyan öğrencilerin uyumunun sağlanmasına yönelik öğretmen eğitimleri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19"/>
              <w:rPr>
                <w:rFonts w:cs="Times New Roman"/>
                <w:b/>
                <w:color w:val="365F91"/>
                <w:sz w:val="20"/>
                <w:szCs w:val="20"/>
              </w:rPr>
            </w:pPr>
            <w:r w:rsidRPr="00E558EF">
              <w:rPr>
                <w:rFonts w:cs="Times New Roman"/>
                <w:b/>
                <w:color w:val="000000"/>
                <w:sz w:val="20"/>
                <w:szCs w:val="20"/>
              </w:rPr>
              <w:t>Temel eğitimde öğrencilerimizin bilişsel, duygusal ve fiziksel olarak çok boyutlu gelişimini önemseyen, bilimsel düşünme, tutum ve değerleri içselleştirebilecekleri bir anlayış oluşturarak okullaşma oranı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Temel eğitimde 20 gün ve üzeri devamsız öğrenci oranını ilkokulda %4,7’ye, ortaokulda %8,7’ye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258"/>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İlkokulda 20 gün ve üzeri devamsız öğrenci oranı </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2F7FCD" w:rsidRDefault="00805E84" w:rsidP="00805E84">
            <w:pPr>
              <w:pStyle w:val="TableParagraph"/>
              <w:spacing w:before="126"/>
              <w:jc w:val="center"/>
              <w:rPr>
                <w:sz w:val="20"/>
                <w:szCs w:val="20"/>
              </w:rPr>
            </w:pPr>
            <w:r w:rsidRPr="00E558EF">
              <w:rPr>
                <w:rFonts w:eastAsia="Calibri"/>
                <w:sz w:val="20"/>
                <w:szCs w:val="20"/>
              </w:rPr>
              <w:t>%5,7</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2F7FCD" w:rsidRDefault="00805E84" w:rsidP="00805E84">
            <w:pPr>
              <w:pStyle w:val="TableParagraph"/>
              <w:spacing w:before="126"/>
              <w:jc w:val="center"/>
              <w:rPr>
                <w:sz w:val="20"/>
                <w:szCs w:val="20"/>
              </w:rPr>
            </w:pPr>
            <w:r w:rsidRPr="00E558EF">
              <w:rPr>
                <w:rFonts w:eastAsia="Calibri"/>
                <w:sz w:val="20"/>
                <w:szCs w:val="20"/>
              </w:rPr>
              <w:t>%5,2</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2F7FCD" w:rsidRDefault="00805E84" w:rsidP="00805E84">
            <w:pPr>
              <w:pStyle w:val="TableParagraph"/>
              <w:spacing w:before="126"/>
              <w:ind w:left="225" w:right="226"/>
              <w:jc w:val="center"/>
              <w:rPr>
                <w:sz w:val="20"/>
                <w:szCs w:val="20"/>
              </w:rPr>
            </w:pPr>
            <w:r w:rsidRPr="00E558EF">
              <w:rPr>
                <w:rFonts w:eastAsia="Calibri"/>
                <w:sz w:val="20"/>
                <w:szCs w:val="20"/>
              </w:rPr>
              <w:t>%4,7</w:t>
            </w:r>
          </w:p>
        </w:tc>
      </w:tr>
      <w:tr w:rsidR="00805E84" w:rsidRPr="00E558EF" w:rsidTr="00805E84">
        <w:trPr>
          <w:trHeight w:val="36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Ortaokulda 20 gün ve üzeri devamsız öğrenci oranı</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2F7FCD" w:rsidRDefault="00805E84" w:rsidP="00805E84">
            <w:pPr>
              <w:pStyle w:val="TableParagraph"/>
              <w:spacing w:before="127"/>
              <w:jc w:val="center"/>
              <w:rPr>
                <w:sz w:val="20"/>
                <w:szCs w:val="20"/>
              </w:rPr>
            </w:pPr>
            <w:r w:rsidRPr="00E558EF">
              <w:rPr>
                <w:rFonts w:eastAsia="Calibri"/>
                <w:sz w:val="20"/>
                <w:szCs w:val="20"/>
              </w:rPr>
              <w:t>%9,7</w:t>
            </w:r>
          </w:p>
        </w:tc>
        <w:tc>
          <w:tcPr>
            <w:tcW w:w="1302" w:type="dxa"/>
            <w:tcBorders>
              <w:top w:val="single" w:sz="4" w:space="0" w:color="auto"/>
              <w:left w:val="single" w:sz="4" w:space="0" w:color="auto"/>
              <w:right w:val="single" w:sz="4" w:space="0" w:color="auto"/>
            </w:tcBorders>
            <w:vAlign w:val="center"/>
          </w:tcPr>
          <w:p w:rsidR="00805E84" w:rsidRPr="002F7FCD" w:rsidRDefault="00805E84" w:rsidP="00805E84">
            <w:pPr>
              <w:pStyle w:val="TableParagraph"/>
              <w:spacing w:before="127"/>
              <w:jc w:val="center"/>
              <w:rPr>
                <w:sz w:val="20"/>
                <w:szCs w:val="20"/>
              </w:rPr>
            </w:pPr>
            <w:r w:rsidRPr="00E558EF">
              <w:rPr>
                <w:rFonts w:eastAsia="Calibri"/>
                <w:sz w:val="20"/>
                <w:szCs w:val="20"/>
              </w:rPr>
              <w:t>%9,2</w:t>
            </w:r>
          </w:p>
        </w:tc>
        <w:tc>
          <w:tcPr>
            <w:tcW w:w="1447" w:type="dxa"/>
            <w:gridSpan w:val="2"/>
            <w:tcBorders>
              <w:top w:val="single" w:sz="4" w:space="0" w:color="auto"/>
              <w:left w:val="single" w:sz="4" w:space="0" w:color="auto"/>
              <w:right w:val="single" w:sz="4" w:space="0" w:color="auto"/>
            </w:tcBorders>
            <w:vAlign w:val="center"/>
          </w:tcPr>
          <w:p w:rsidR="00805E84" w:rsidRPr="002F7FCD" w:rsidRDefault="00805E84" w:rsidP="00805E84">
            <w:pPr>
              <w:pStyle w:val="TableParagraph"/>
              <w:spacing w:before="127"/>
              <w:ind w:left="225" w:right="226"/>
              <w:jc w:val="center"/>
              <w:rPr>
                <w:sz w:val="20"/>
                <w:szCs w:val="20"/>
              </w:rPr>
            </w:pPr>
            <w:r w:rsidRPr="00E558EF">
              <w:rPr>
                <w:rFonts w:eastAsia="Calibri"/>
                <w:sz w:val="20"/>
                <w:szCs w:val="20"/>
              </w:rPr>
              <w:t>%8,7</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Çeşitli yerel ve hibeli projelerle eğitimin kalitesini ve okullarımızın cazibesini artıracak tedbirler geliştirilecektir.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Öğrencilerin devamsızlık yapmasına sebep olan faktörler belirlenerek bunların öğrenciler üzerindeki olumsuz etkisini azaltacak tedbirler alınacaktır.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Temel eğitimde 20 gün ve üzeri devamsız öğrenci oranını ilkokulda %4,7’ye, ortaokulda %8,7’ye düşürmek</w:t>
            </w:r>
            <w:r w:rsidRPr="00E558EF">
              <w:rPr>
                <w:rFonts w:ascii="Book Antiqua" w:hAnsi="Book Antiqua"/>
                <w:sz w:val="20"/>
                <w:szCs w:val="20"/>
              </w:rPr>
              <w:t>.</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Çeşitli yerel ve hibeli projelerle eğitimin kalitesini ve okullarımızın cazibesini artıracak tedbirler geliştirilecektir.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Temel eğitimde 20 gün ve üzeri devamsız öğrenci oranını ilkokulda %4,7’ye, ortaokulda %8,7’ye düşürmek</w:t>
            </w:r>
            <w:r w:rsidRPr="00E558EF">
              <w:rPr>
                <w:rFonts w:ascii="Book Antiqua" w:hAnsi="Book Antiqua"/>
                <w:sz w:val="20"/>
                <w:szCs w:val="20"/>
              </w:rPr>
              <w:t>.</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Öğrencilerin devamsızlık yapmasına sebep olan faktörler belirlenerek bunların öğrenciler üzerindeki olumsuz etkisini azaltacak tedbirler alınacaktır.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19"/>
              <w:rPr>
                <w:rFonts w:cs="Times New Roman"/>
                <w:b/>
                <w:color w:val="365F91"/>
                <w:sz w:val="20"/>
                <w:szCs w:val="20"/>
              </w:rPr>
            </w:pPr>
            <w:r w:rsidRPr="00E558EF">
              <w:rPr>
                <w:rFonts w:cs="Times New Roman"/>
                <w:b/>
                <w:color w:val="000000"/>
                <w:sz w:val="20"/>
                <w:szCs w:val="20"/>
              </w:rPr>
              <w:t>Temel eğitimde öğrencilerimizin bilişsel, duygusal ve fiziksel olarak çok boyutlu gelişimini önemseyen, bilimsel düşünme, tutum ve değerleri içselleştirebilecekleri bir anlayış oluşturarak okullaşma oranı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line="259" w:lineRule="auto"/>
              <w:ind w:right="139"/>
              <w:rPr>
                <w:rFonts w:eastAsia="Calibri"/>
                <w:sz w:val="20"/>
                <w:szCs w:val="20"/>
              </w:rPr>
            </w:pPr>
            <w:r w:rsidRPr="00E558EF">
              <w:rPr>
                <w:rFonts w:eastAsia="Calibri"/>
                <w:sz w:val="20"/>
                <w:szCs w:val="20"/>
              </w:rPr>
              <w:t>Temel eğitimde okullaşma oranını 6-9, 10-13 yaş gruplarında %99’a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258"/>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6-9 yaş grubu okullaşma oranı</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0A3DB8" w:rsidRDefault="00805E84" w:rsidP="00805E84">
            <w:pPr>
              <w:pStyle w:val="TableParagraph"/>
              <w:spacing w:before="126"/>
              <w:jc w:val="center"/>
              <w:rPr>
                <w:sz w:val="20"/>
                <w:szCs w:val="20"/>
              </w:rPr>
            </w:pPr>
            <w:r w:rsidRPr="00E558EF">
              <w:rPr>
                <w:rFonts w:eastAsia="Calibri"/>
                <w:sz w:val="20"/>
                <w:szCs w:val="20"/>
              </w:rPr>
              <w:t>91,72</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0A3DB8" w:rsidRDefault="00805E84" w:rsidP="00805E84">
            <w:pPr>
              <w:pStyle w:val="TableParagraph"/>
              <w:spacing w:before="126"/>
              <w:jc w:val="center"/>
              <w:rPr>
                <w:sz w:val="20"/>
                <w:szCs w:val="20"/>
              </w:rPr>
            </w:pPr>
            <w:r w:rsidRPr="00E558EF">
              <w:rPr>
                <w:rFonts w:eastAsia="Calibri"/>
                <w:sz w:val="20"/>
                <w:szCs w:val="20"/>
              </w:rPr>
              <w:t>98,7</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0A3DB8" w:rsidRDefault="00805E84" w:rsidP="00805E84">
            <w:pPr>
              <w:pStyle w:val="TableParagraph"/>
              <w:spacing w:before="126"/>
              <w:ind w:left="225" w:right="225"/>
              <w:jc w:val="center"/>
              <w:rPr>
                <w:sz w:val="20"/>
                <w:szCs w:val="20"/>
              </w:rPr>
            </w:pPr>
            <w:r w:rsidRPr="00E558EF">
              <w:rPr>
                <w:rFonts w:eastAsia="Calibri"/>
                <w:sz w:val="20"/>
                <w:szCs w:val="20"/>
              </w:rPr>
              <w:t>99</w:t>
            </w:r>
          </w:p>
        </w:tc>
      </w:tr>
      <w:tr w:rsidR="00805E84" w:rsidRPr="00E558EF" w:rsidTr="00805E84">
        <w:trPr>
          <w:trHeight w:val="36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10-13 yaş grubu okullaşma oranı</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0A3DB8" w:rsidRDefault="00805E84" w:rsidP="00805E84">
            <w:pPr>
              <w:pStyle w:val="TableParagraph"/>
              <w:spacing w:before="120"/>
              <w:jc w:val="center"/>
              <w:rPr>
                <w:sz w:val="20"/>
                <w:szCs w:val="20"/>
              </w:rPr>
            </w:pPr>
            <w:r w:rsidRPr="00E558EF">
              <w:rPr>
                <w:rFonts w:eastAsia="Calibri"/>
                <w:sz w:val="20"/>
                <w:szCs w:val="20"/>
              </w:rPr>
              <w:t>94,86</w:t>
            </w:r>
          </w:p>
        </w:tc>
        <w:tc>
          <w:tcPr>
            <w:tcW w:w="1302" w:type="dxa"/>
            <w:tcBorders>
              <w:top w:val="single" w:sz="4" w:space="0" w:color="auto"/>
              <w:left w:val="single" w:sz="4" w:space="0" w:color="auto"/>
              <w:right w:val="single" w:sz="4" w:space="0" w:color="auto"/>
            </w:tcBorders>
            <w:vAlign w:val="center"/>
          </w:tcPr>
          <w:p w:rsidR="00805E84" w:rsidRPr="000A3DB8" w:rsidRDefault="00805E84" w:rsidP="00805E84">
            <w:pPr>
              <w:pStyle w:val="TableParagraph"/>
              <w:spacing w:before="120"/>
              <w:jc w:val="center"/>
              <w:rPr>
                <w:sz w:val="20"/>
                <w:szCs w:val="20"/>
              </w:rPr>
            </w:pPr>
            <w:r w:rsidRPr="00E558EF">
              <w:rPr>
                <w:rFonts w:eastAsia="Calibri"/>
                <w:sz w:val="20"/>
                <w:szCs w:val="20"/>
              </w:rPr>
              <w:t>98,8</w:t>
            </w:r>
          </w:p>
        </w:tc>
        <w:tc>
          <w:tcPr>
            <w:tcW w:w="1447" w:type="dxa"/>
            <w:gridSpan w:val="2"/>
            <w:tcBorders>
              <w:top w:val="single" w:sz="4" w:space="0" w:color="auto"/>
              <w:left w:val="single" w:sz="4" w:space="0" w:color="auto"/>
              <w:right w:val="single" w:sz="4" w:space="0" w:color="auto"/>
            </w:tcBorders>
            <w:vAlign w:val="center"/>
          </w:tcPr>
          <w:p w:rsidR="00805E84" w:rsidRPr="000A3DB8" w:rsidRDefault="00805E84" w:rsidP="00805E84">
            <w:pPr>
              <w:pStyle w:val="TableParagraph"/>
              <w:spacing w:before="120"/>
              <w:ind w:left="225" w:right="225"/>
              <w:jc w:val="center"/>
              <w:rPr>
                <w:sz w:val="20"/>
                <w:szCs w:val="20"/>
              </w:rPr>
            </w:pPr>
            <w:r w:rsidRPr="00E558EF">
              <w:rPr>
                <w:rFonts w:eastAsia="Calibri"/>
                <w:sz w:val="20"/>
                <w:szCs w:val="20"/>
              </w:rPr>
              <w:t>99</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Özel politika gerektiren grupların eğitim ve öğretime erişimlerine yönelik proje ve protokoller artırılacaktır.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eğitimde okullaşma oranını 6-9, 10-13 yaş gruplarında %99’a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Özel politika gerektiren grupların eğitim ve öğretime erişimlerine yönelik proje ve protokoller artırılacaktır.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19"/>
              <w:rPr>
                <w:rFonts w:cs="Times New Roman"/>
                <w:b/>
                <w:color w:val="365F91"/>
                <w:sz w:val="20"/>
                <w:szCs w:val="20"/>
              </w:rPr>
            </w:pPr>
            <w:r w:rsidRPr="00E558EF">
              <w:rPr>
                <w:rFonts w:cs="Times New Roman"/>
                <w:b/>
                <w:color w:val="000000"/>
                <w:sz w:val="20"/>
                <w:szCs w:val="20"/>
              </w:rPr>
              <w:t>Temel eğitimde öğrencilerimizin bilişsel, duygusal ve fiziksel olarak çok boyutlu gelişimini önemseyen, bilimsel düşünme, tutum ve değerleri içselleştirebilecekleri bir anlayış oluşturarak okullaşma oranı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 xml:space="preserve">Temel eğitimde öğrenci sayısı 30’dan fazla olan şube oranını ilkokulda </w:t>
            </w:r>
            <w:proofErr w:type="gramStart"/>
            <w:r w:rsidRPr="00E558EF">
              <w:rPr>
                <w:rFonts w:eastAsia="Calibri"/>
                <w:sz w:val="20"/>
                <w:szCs w:val="20"/>
              </w:rPr>
              <w:t>% 20</w:t>
            </w:r>
            <w:proofErr w:type="gramEnd"/>
            <w:r w:rsidRPr="00E558EF">
              <w:rPr>
                <w:rFonts w:eastAsia="Calibri"/>
                <w:sz w:val="20"/>
                <w:szCs w:val="20"/>
              </w:rPr>
              <w:t>’ye, ortaokulda %28’e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258"/>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İlkokulda öğrenci sayısı 30’dan fazla olan şube oranı</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400465" w:rsidRDefault="00805E84" w:rsidP="00805E84">
            <w:pPr>
              <w:pStyle w:val="TableParagraph"/>
              <w:spacing w:before="119"/>
              <w:jc w:val="center"/>
              <w:rPr>
                <w:sz w:val="20"/>
                <w:szCs w:val="20"/>
              </w:rPr>
            </w:pPr>
            <w:r w:rsidRPr="00E558EF">
              <w:rPr>
                <w:rFonts w:eastAsia="Calibri"/>
                <w:sz w:val="20"/>
                <w:szCs w:val="20"/>
              </w:rPr>
              <w:t>%22,45</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400465" w:rsidRDefault="00805E84" w:rsidP="00805E84">
            <w:pPr>
              <w:pStyle w:val="TableParagraph"/>
              <w:spacing w:before="119"/>
              <w:jc w:val="center"/>
              <w:rPr>
                <w:sz w:val="20"/>
                <w:szCs w:val="20"/>
              </w:rPr>
            </w:pPr>
            <w:r w:rsidRPr="00E558EF">
              <w:rPr>
                <w:rFonts w:eastAsia="Calibri"/>
                <w:sz w:val="20"/>
                <w:szCs w:val="20"/>
              </w:rPr>
              <w:t>%22</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400465" w:rsidRDefault="00805E84" w:rsidP="00805E84">
            <w:pPr>
              <w:pStyle w:val="TableParagraph"/>
              <w:spacing w:before="119"/>
              <w:ind w:left="225" w:right="225"/>
              <w:jc w:val="center"/>
              <w:rPr>
                <w:sz w:val="20"/>
                <w:szCs w:val="20"/>
              </w:rPr>
            </w:pPr>
            <w:r w:rsidRPr="00E558EF">
              <w:rPr>
                <w:rFonts w:eastAsia="Calibri"/>
                <w:sz w:val="20"/>
                <w:szCs w:val="20"/>
              </w:rPr>
              <w:t>%20</w:t>
            </w:r>
          </w:p>
        </w:tc>
      </w:tr>
      <w:tr w:rsidR="00805E84" w:rsidRPr="00E558EF" w:rsidTr="00805E84">
        <w:trPr>
          <w:trHeight w:val="36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Ortaokulda öğrenci sayısı 30’dan fazla olan şube oranı</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7"/>
              <w:jc w:val="center"/>
              <w:rPr>
                <w:rFonts w:eastAsia="Calibri"/>
                <w:b/>
                <w:sz w:val="20"/>
                <w:szCs w:val="20"/>
              </w:rPr>
            </w:pPr>
            <w:r w:rsidRPr="00E558EF">
              <w:rPr>
                <w:rFonts w:eastAsia="Calibri"/>
                <w:b/>
                <w:sz w:val="20"/>
                <w:szCs w:val="20"/>
              </w:rPr>
              <w:t>-</w:t>
            </w:r>
          </w:p>
        </w:tc>
        <w:tc>
          <w:tcPr>
            <w:tcW w:w="1302" w:type="dxa"/>
            <w:tcBorders>
              <w:top w:val="single" w:sz="4" w:space="0" w:color="auto"/>
              <w:left w:val="single" w:sz="4" w:space="0" w:color="auto"/>
              <w:right w:val="single" w:sz="4" w:space="0" w:color="auto"/>
            </w:tcBorders>
            <w:vAlign w:val="center"/>
          </w:tcPr>
          <w:p w:rsidR="00805E84" w:rsidRPr="00400465" w:rsidRDefault="00805E84" w:rsidP="00805E84">
            <w:pPr>
              <w:pStyle w:val="TableParagraph"/>
              <w:jc w:val="center"/>
              <w:rPr>
                <w:sz w:val="20"/>
                <w:szCs w:val="20"/>
              </w:rPr>
            </w:pPr>
            <w:r w:rsidRPr="00E558EF">
              <w:rPr>
                <w:rFonts w:eastAsia="Calibri"/>
                <w:sz w:val="20"/>
                <w:szCs w:val="20"/>
              </w:rPr>
              <w:t>%30,28</w:t>
            </w:r>
          </w:p>
        </w:tc>
        <w:tc>
          <w:tcPr>
            <w:tcW w:w="1447" w:type="dxa"/>
            <w:gridSpan w:val="2"/>
            <w:tcBorders>
              <w:top w:val="single" w:sz="4" w:space="0" w:color="auto"/>
              <w:left w:val="single" w:sz="4" w:space="0" w:color="auto"/>
              <w:right w:val="single" w:sz="4" w:space="0" w:color="auto"/>
            </w:tcBorders>
            <w:vAlign w:val="center"/>
          </w:tcPr>
          <w:p w:rsidR="00805E84" w:rsidRPr="00E558EF" w:rsidRDefault="00805E84" w:rsidP="00805E84">
            <w:pPr>
              <w:pStyle w:val="TableParagraph"/>
              <w:spacing w:before="7"/>
              <w:jc w:val="center"/>
              <w:rPr>
                <w:rFonts w:eastAsia="Calibri"/>
                <w:b/>
                <w:sz w:val="20"/>
                <w:szCs w:val="20"/>
              </w:rPr>
            </w:pPr>
          </w:p>
          <w:p w:rsidR="00805E84" w:rsidRPr="00400465" w:rsidRDefault="00805E84" w:rsidP="00805E84">
            <w:pPr>
              <w:pStyle w:val="TableParagraph"/>
              <w:ind w:left="225" w:right="225"/>
              <w:jc w:val="center"/>
              <w:rPr>
                <w:sz w:val="20"/>
                <w:szCs w:val="20"/>
              </w:rPr>
            </w:pPr>
            <w:r w:rsidRPr="00E558EF">
              <w:rPr>
                <w:rFonts w:eastAsia="Calibri"/>
                <w:sz w:val="20"/>
                <w:szCs w:val="20"/>
              </w:rPr>
              <w:t>%28</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yapımı en fazla ihtiyaç duyulan bölge ve mahallelerden başlanacaktır.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politika gerektiren grupların eğitim ve öğretime erişimlerine yönelik proje ve protokoller artırılacaktır.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yapımı en fazla ihtiyaç duyulan bölge ve mahallelerden başlanacaktır.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 (İnşaat ve Emlak)</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lastRenderedPageBreak/>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E219E4" w:rsidP="00805E84">
            <w:pPr>
              <w:rPr>
                <w:rFonts w:ascii="Book Antiqua" w:hAnsi="Book Antiqua"/>
                <w:b/>
                <w:sz w:val="20"/>
                <w:szCs w:val="20"/>
              </w:rPr>
            </w:pPr>
            <w:r>
              <w:rPr>
                <w:rFonts w:ascii="Book Antiqua" w:hAnsi="Book Antiqua"/>
                <w:b/>
                <w:sz w:val="20"/>
                <w:szCs w:val="20"/>
              </w:rPr>
              <w:t>S</w:t>
            </w:r>
            <w:r w:rsidR="00805E84" w:rsidRPr="00E558EF">
              <w:rPr>
                <w:rFonts w:ascii="Book Antiqua" w:hAnsi="Book Antiqua"/>
                <w:b/>
                <w:sz w:val="20"/>
                <w:szCs w:val="20"/>
              </w:rPr>
              <w:t>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spacing w:before="0"/>
              <w:ind w:right="219"/>
              <w:rPr>
                <w:rFonts w:cs="Times New Roman"/>
                <w:b/>
                <w:color w:val="365F91"/>
                <w:sz w:val="20"/>
                <w:szCs w:val="20"/>
              </w:rPr>
            </w:pPr>
            <w:r w:rsidRPr="00E558EF">
              <w:rPr>
                <w:rFonts w:cs="Times New Roman"/>
                <w:b/>
                <w:color w:val="000000"/>
                <w:sz w:val="20"/>
                <w:szCs w:val="20"/>
              </w:rPr>
              <w:t>Temel eğitimde öğrencilerimizin bilişsel, duygusal ve fiziksel olarak çok boyutlu gelişimini önemseyen, bilimsel düşünme, tutum ve değerleri içselleştirebilecekleri bir anlayış oluşturarak okullaşma oranı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Temel Eğitimde Tasarım ve Beceri Atölyesi kurulan okul sayısını yılsonuna kadar 3 (üç)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Temel Eğitimde Tasarım ve Beceri Atölyesi kurulan okul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386722" w:rsidRDefault="00805E84" w:rsidP="00805E84">
            <w:pPr>
              <w:pStyle w:val="TableParagraph"/>
              <w:spacing w:before="119"/>
              <w:jc w:val="center"/>
              <w:rPr>
                <w:sz w:val="20"/>
                <w:szCs w:val="20"/>
              </w:rPr>
            </w:pPr>
            <w:r w:rsidRPr="00386722">
              <w:rPr>
                <w:sz w:val="20"/>
                <w:szCs w:val="20"/>
              </w:rPr>
              <w:t>-</w:t>
            </w:r>
          </w:p>
        </w:tc>
        <w:tc>
          <w:tcPr>
            <w:tcW w:w="1302" w:type="dxa"/>
            <w:tcBorders>
              <w:top w:val="single" w:sz="4" w:space="0" w:color="auto"/>
              <w:left w:val="single" w:sz="4" w:space="0" w:color="auto"/>
              <w:right w:val="single" w:sz="4" w:space="0" w:color="auto"/>
            </w:tcBorders>
            <w:vAlign w:val="center"/>
          </w:tcPr>
          <w:p w:rsidR="00805E84" w:rsidRPr="00386722" w:rsidRDefault="00805E84" w:rsidP="00805E84">
            <w:pPr>
              <w:pStyle w:val="TableParagraph"/>
              <w:spacing w:before="119"/>
              <w:jc w:val="center"/>
              <w:rPr>
                <w:sz w:val="20"/>
                <w:szCs w:val="20"/>
              </w:rPr>
            </w:pPr>
            <w:r w:rsidRPr="00386722">
              <w:rPr>
                <w:sz w:val="20"/>
                <w:szCs w:val="20"/>
              </w:rPr>
              <w:t>4</w:t>
            </w:r>
          </w:p>
        </w:tc>
        <w:tc>
          <w:tcPr>
            <w:tcW w:w="1447" w:type="dxa"/>
            <w:gridSpan w:val="2"/>
            <w:tcBorders>
              <w:top w:val="single" w:sz="4" w:space="0" w:color="auto"/>
              <w:left w:val="single" w:sz="4" w:space="0" w:color="auto"/>
              <w:right w:val="single" w:sz="4" w:space="0" w:color="auto"/>
            </w:tcBorders>
            <w:vAlign w:val="center"/>
          </w:tcPr>
          <w:p w:rsidR="00805E84" w:rsidRPr="00386722" w:rsidRDefault="00805E84" w:rsidP="00805E84">
            <w:pPr>
              <w:pStyle w:val="TableParagraph"/>
              <w:spacing w:before="119"/>
              <w:ind w:left="225" w:right="225"/>
              <w:jc w:val="center"/>
              <w:rPr>
                <w:sz w:val="20"/>
                <w:szCs w:val="20"/>
              </w:rPr>
            </w:pPr>
            <w:r w:rsidRPr="00386722">
              <w:rPr>
                <w:sz w:val="20"/>
                <w:szCs w:val="20"/>
              </w:rPr>
              <w:t>7</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hazırlanan projelerle okullarımıza Tasarım-Beceri atölyeleri kurulacaktır.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Temel Eğitimde Tasarım ve Beceri Atölyesi kurulan okul sayısını yılsonuna kadar 3 (üç)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Adı-39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tarafından hazırlanan projelerle okullarımıza Tasarım-Beceri atölyeleri kurulacaktır.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lastRenderedPageBreak/>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91732C" w:rsidRDefault="00805E84" w:rsidP="00805E84">
            <w:pPr>
              <w:pStyle w:val="Balk5"/>
              <w:spacing w:before="96"/>
              <w:rPr>
                <w:b/>
                <w:color w:val="1F4E79"/>
                <w:sz w:val="20"/>
                <w:szCs w:val="20"/>
              </w:rPr>
            </w:pPr>
            <w:r w:rsidRPr="00E558EF">
              <w:rPr>
                <w:b/>
                <w:color w:val="000000"/>
                <w:sz w:val="20"/>
                <w:szCs w:val="20"/>
              </w:rPr>
              <w:t>Temel eğitimde okulların niteliğini artıracak yenilikçi uygulamalara yer verilecektir</w:t>
            </w:r>
            <w:r w:rsidRPr="0091732C">
              <w:rPr>
                <w:b/>
                <w:color w:val="1F4E79"/>
                <w:sz w:val="20"/>
                <w:szCs w:val="20"/>
              </w:rPr>
              <w:t>.</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Eğitim kayıt bölgelerinde kurulan okul ve mahalle spor kulüplerinden yararlanan öğrenci oranını yılsonuna kadar %4’e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Eğitim kayıt bölgelerinde kurulan okul ve mahalle spor kulüplerinden yararlanan öğrenci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91732C" w:rsidRDefault="00805E84" w:rsidP="00805E84">
            <w:pPr>
              <w:pStyle w:val="TableParagraph"/>
              <w:spacing w:before="175"/>
              <w:ind w:left="1"/>
              <w:jc w:val="center"/>
              <w:rPr>
                <w:sz w:val="20"/>
                <w:szCs w:val="20"/>
              </w:rPr>
            </w:pPr>
            <w:r w:rsidRPr="00E558EF">
              <w:rPr>
                <w:rFonts w:eastAsia="Calibri"/>
                <w:w w:val="99"/>
                <w:sz w:val="20"/>
                <w:szCs w:val="20"/>
              </w:rPr>
              <w:t>2</w:t>
            </w:r>
          </w:p>
        </w:tc>
        <w:tc>
          <w:tcPr>
            <w:tcW w:w="1302" w:type="dxa"/>
            <w:tcBorders>
              <w:top w:val="single" w:sz="4" w:space="0" w:color="auto"/>
              <w:left w:val="single" w:sz="4" w:space="0" w:color="auto"/>
              <w:right w:val="single" w:sz="4" w:space="0" w:color="auto"/>
            </w:tcBorders>
            <w:vAlign w:val="center"/>
          </w:tcPr>
          <w:p w:rsidR="00805E84" w:rsidRPr="0091732C" w:rsidRDefault="00805E84" w:rsidP="00805E84">
            <w:pPr>
              <w:pStyle w:val="TableParagraph"/>
              <w:spacing w:before="175"/>
              <w:ind w:left="209" w:right="209"/>
              <w:jc w:val="center"/>
              <w:rPr>
                <w:sz w:val="20"/>
                <w:szCs w:val="20"/>
              </w:rPr>
            </w:pPr>
            <w:r w:rsidRPr="00E558EF">
              <w:rPr>
                <w:rFonts w:eastAsia="Calibri"/>
                <w:sz w:val="20"/>
                <w:szCs w:val="20"/>
              </w:rPr>
              <w:t>2</w:t>
            </w:r>
          </w:p>
        </w:tc>
        <w:tc>
          <w:tcPr>
            <w:tcW w:w="1447" w:type="dxa"/>
            <w:gridSpan w:val="2"/>
            <w:tcBorders>
              <w:top w:val="single" w:sz="4" w:space="0" w:color="auto"/>
              <w:left w:val="single" w:sz="4" w:space="0" w:color="auto"/>
              <w:right w:val="single" w:sz="4" w:space="0" w:color="auto"/>
            </w:tcBorders>
            <w:vAlign w:val="center"/>
          </w:tcPr>
          <w:p w:rsidR="00805E84" w:rsidRPr="0091732C" w:rsidRDefault="00805E84" w:rsidP="00805E84">
            <w:pPr>
              <w:pStyle w:val="TableParagraph"/>
              <w:spacing w:before="175"/>
              <w:ind w:left="197" w:right="202"/>
              <w:jc w:val="center"/>
              <w:rPr>
                <w:sz w:val="20"/>
                <w:szCs w:val="20"/>
              </w:rPr>
            </w:pPr>
            <w:r w:rsidRPr="00E558EF">
              <w:rPr>
                <w:rFonts w:eastAsia="Calibri"/>
                <w:sz w:val="20"/>
                <w:szCs w:val="20"/>
              </w:rPr>
              <w:t>4</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ve mahalle spor kulüpleri kurularak yetenekli olan çocukların ilgili spor kulüplerinde ders saatleri dışında yoğunlaştırılmış antrenmanlara katılımı için gereken bilgilendirmeler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Eğitim kayıt bölgelerinde kurulan okul ve mahalle spor kulüplerinden yararlanan öğrenci oranını yılsonuna kadar %4’e çıkarmak</w:t>
            </w:r>
            <w:r w:rsidRPr="00E558EF">
              <w:rPr>
                <w:rFonts w:ascii="Book Antiqua" w:hAnsi="Book Antiqua"/>
                <w:sz w:val="20"/>
                <w:szCs w:val="20"/>
              </w:rPr>
              <w:t xml:space="preserve"> </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ve mahalle spor kulüpleri kurularak yetenekli olan çocukların ilgili spor kulüplerinde ders saatleri dışında yoğunlaştırılmış antrenmanlara katılımı için gereken bilgilendirmeler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E558EF" w:rsidRDefault="00805E84" w:rsidP="00805E84">
            <w:pPr>
              <w:pStyle w:val="Balk5"/>
              <w:rPr>
                <w:b/>
                <w:color w:val="000000"/>
                <w:sz w:val="20"/>
                <w:szCs w:val="20"/>
              </w:rPr>
            </w:pPr>
            <w:r w:rsidRPr="00E558EF">
              <w:rPr>
                <w:b/>
                <w:color w:val="000000"/>
                <w:sz w:val="20"/>
                <w:szCs w:val="20"/>
              </w:rPr>
              <w:t>Okul öncesi eğitim ve temel eğitimde öğrencilerimizin bilişsel, duygusal ve fiziksel olarak çok boyutlu gelişimleri sağlanacaktır.</w:t>
            </w:r>
          </w:p>
          <w:p w:rsidR="00805E84" w:rsidRPr="00E558EF" w:rsidRDefault="00805E84" w:rsidP="00805E84">
            <w:pPr>
              <w:pStyle w:val="TableParagraph"/>
              <w:spacing w:line="240" w:lineRule="exact"/>
              <w:ind w:left="103"/>
              <w:rPr>
                <w:color w:val="000000"/>
                <w:sz w:val="20"/>
                <w:szCs w:val="20"/>
              </w:rPr>
            </w:pP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Hedef-3.3.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F6005" w:rsidRDefault="00805E84" w:rsidP="00805E84">
            <w:pPr>
              <w:pStyle w:val="Balk5"/>
              <w:spacing w:before="96"/>
              <w:rPr>
                <w:b/>
                <w:color w:val="1F4E79"/>
                <w:sz w:val="20"/>
                <w:szCs w:val="20"/>
              </w:rPr>
            </w:pPr>
            <w:r w:rsidRPr="00E558EF">
              <w:rPr>
                <w:b/>
                <w:color w:val="000000"/>
                <w:sz w:val="20"/>
                <w:szCs w:val="20"/>
              </w:rPr>
              <w:t>Temel eğitimde okulların niteliğini artıracak yenilikçi uygulamalara yer verilecektir</w:t>
            </w:r>
            <w:r w:rsidRPr="006F6005">
              <w:rPr>
                <w:b/>
                <w:color w:val="1F4E79"/>
                <w:sz w:val="20"/>
                <w:szCs w:val="20"/>
              </w:rPr>
              <w:t>.</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Hedefi-27</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Destek programına katılan öğrencilerden hedeflenen başarıya ulaşan öğrencilerin sayısını yılsonuna kadar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Destek programına katılan öğrencilerden hedeflenen başarıya ulaşan öğrencilerin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6F6005" w:rsidRDefault="00805E84" w:rsidP="00805E84">
            <w:pPr>
              <w:pStyle w:val="TableParagraph"/>
              <w:spacing w:before="175"/>
              <w:ind w:left="1"/>
              <w:jc w:val="center"/>
              <w:rPr>
                <w:sz w:val="20"/>
                <w:szCs w:val="20"/>
              </w:rPr>
            </w:pPr>
            <w:r w:rsidRPr="00E558EF">
              <w:rPr>
                <w:rFonts w:eastAsia="Calibri"/>
                <w:w w:val="99"/>
                <w:sz w:val="20"/>
                <w:szCs w:val="20"/>
              </w:rPr>
              <w:t>50</w:t>
            </w:r>
          </w:p>
        </w:tc>
        <w:tc>
          <w:tcPr>
            <w:tcW w:w="1302" w:type="dxa"/>
            <w:tcBorders>
              <w:top w:val="single" w:sz="4" w:space="0" w:color="auto"/>
              <w:left w:val="single" w:sz="4" w:space="0" w:color="auto"/>
              <w:right w:val="single" w:sz="4" w:space="0" w:color="auto"/>
            </w:tcBorders>
            <w:vAlign w:val="center"/>
          </w:tcPr>
          <w:p w:rsidR="00805E84" w:rsidRPr="006F6005" w:rsidRDefault="00805E84" w:rsidP="00805E84">
            <w:pPr>
              <w:pStyle w:val="TableParagraph"/>
              <w:spacing w:before="175"/>
              <w:ind w:left="209" w:right="209"/>
              <w:jc w:val="center"/>
              <w:rPr>
                <w:sz w:val="20"/>
                <w:szCs w:val="20"/>
              </w:rPr>
            </w:pPr>
            <w:r w:rsidRPr="00E558EF">
              <w:rPr>
                <w:rFonts w:eastAsia="Calibri"/>
                <w:sz w:val="20"/>
                <w:szCs w:val="20"/>
              </w:rPr>
              <w:t>70</w:t>
            </w:r>
          </w:p>
        </w:tc>
        <w:tc>
          <w:tcPr>
            <w:tcW w:w="1447" w:type="dxa"/>
            <w:gridSpan w:val="2"/>
            <w:tcBorders>
              <w:top w:val="single" w:sz="4" w:space="0" w:color="auto"/>
              <w:left w:val="single" w:sz="4" w:space="0" w:color="auto"/>
              <w:right w:val="single" w:sz="4" w:space="0" w:color="auto"/>
            </w:tcBorders>
            <w:vAlign w:val="center"/>
          </w:tcPr>
          <w:p w:rsidR="00805E84" w:rsidRPr="006F6005" w:rsidRDefault="00805E84" w:rsidP="00805E84">
            <w:pPr>
              <w:pStyle w:val="TableParagraph"/>
              <w:spacing w:before="175"/>
              <w:ind w:left="199" w:right="201"/>
              <w:jc w:val="center"/>
              <w:rPr>
                <w:sz w:val="20"/>
                <w:szCs w:val="20"/>
              </w:rPr>
            </w:pPr>
            <w:r w:rsidRPr="00E558EF">
              <w:rPr>
                <w:rFonts w:eastAsia="Calibri"/>
                <w:sz w:val="20"/>
                <w:szCs w:val="20"/>
              </w:rPr>
              <w:t>80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planlarının izleme çalışmalarında hedefledikleri başarıyı gösteremediği belirlenen okullardaki öğrencilerin akademik ve sosyal gelişimleri için destek programları uygulanacaktır.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Destek programına katılan öğrencilerden hedeflenen başarıya ulaşan öğrencilerin sayısını yılsonuna kadar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planlarının izleme çalışmalarında hedefledikleri başarıyı gösteremediği belirlenen okullardaki öğrencilerin akademik ve sosyal gelişimleri için destek programları uygulanacaktır.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Temel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C4F42"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C4F42" w:rsidRDefault="00805E84" w:rsidP="00805E84">
            <w:pPr>
              <w:pStyle w:val="TableParagraph"/>
              <w:spacing w:line="240" w:lineRule="exact"/>
              <w:rPr>
                <w:sz w:val="20"/>
                <w:szCs w:val="20"/>
              </w:rPr>
            </w:pPr>
            <w:r w:rsidRPr="00E558EF">
              <w:rPr>
                <w:rFonts w:eastAsia="Calibri"/>
                <w:sz w:val="20"/>
                <w:szCs w:val="20"/>
              </w:rPr>
              <w:t>Ortaöğretime katılım ve ortaöğretimi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Hedefi-28</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 xml:space="preserve">14-17 yaş grubu okullaşma oranını yılsonuna kadar </w:t>
            </w:r>
            <w:proofErr w:type="gramStart"/>
            <w:r w:rsidRPr="00E558EF">
              <w:rPr>
                <w:rFonts w:eastAsia="Calibri"/>
                <w:sz w:val="20"/>
                <w:szCs w:val="20"/>
              </w:rPr>
              <w:t>% 83</w:t>
            </w:r>
            <w:proofErr w:type="gramEnd"/>
            <w:r w:rsidRPr="00E558EF">
              <w:rPr>
                <w:rFonts w:eastAsia="Calibri"/>
                <w:sz w:val="20"/>
                <w:szCs w:val="20"/>
              </w:rPr>
              <w:t>’e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14-17 yaş grubu okullaşma oranı (%)</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8C4F42" w:rsidRDefault="00805E84" w:rsidP="00805E84">
            <w:pPr>
              <w:pStyle w:val="TableParagraph"/>
              <w:spacing w:before="1"/>
              <w:ind w:left="229" w:right="229"/>
              <w:jc w:val="center"/>
              <w:rPr>
                <w:sz w:val="20"/>
                <w:szCs w:val="20"/>
              </w:rPr>
            </w:pPr>
            <w:r w:rsidRPr="00E558EF">
              <w:rPr>
                <w:rFonts w:eastAsia="Calibri"/>
                <w:sz w:val="20"/>
                <w:szCs w:val="20"/>
              </w:rPr>
              <w:t>76,76</w:t>
            </w:r>
          </w:p>
        </w:tc>
        <w:tc>
          <w:tcPr>
            <w:tcW w:w="1302" w:type="dxa"/>
            <w:tcBorders>
              <w:top w:val="single" w:sz="4" w:space="0" w:color="auto"/>
              <w:left w:val="single" w:sz="4" w:space="0" w:color="auto"/>
              <w:right w:val="single" w:sz="4" w:space="0" w:color="auto"/>
            </w:tcBorders>
            <w:vAlign w:val="center"/>
          </w:tcPr>
          <w:p w:rsidR="00805E84" w:rsidRPr="008C4F42" w:rsidRDefault="00805E84" w:rsidP="00805E84">
            <w:pPr>
              <w:pStyle w:val="TableParagraph"/>
              <w:spacing w:before="1"/>
              <w:ind w:left="160"/>
              <w:jc w:val="center"/>
              <w:rPr>
                <w:sz w:val="20"/>
                <w:szCs w:val="20"/>
              </w:rPr>
            </w:pPr>
            <w:r w:rsidRPr="00E558EF">
              <w:rPr>
                <w:rFonts w:eastAsia="Calibri"/>
                <w:sz w:val="20"/>
                <w:szCs w:val="20"/>
              </w:rPr>
              <w:t>80</w:t>
            </w:r>
          </w:p>
        </w:tc>
        <w:tc>
          <w:tcPr>
            <w:tcW w:w="1447" w:type="dxa"/>
            <w:gridSpan w:val="2"/>
            <w:tcBorders>
              <w:top w:val="single" w:sz="4" w:space="0" w:color="auto"/>
              <w:left w:val="single" w:sz="4" w:space="0" w:color="auto"/>
              <w:right w:val="single" w:sz="4" w:space="0" w:color="auto"/>
            </w:tcBorders>
            <w:vAlign w:val="center"/>
          </w:tcPr>
          <w:p w:rsidR="00805E84" w:rsidRPr="008C4F42" w:rsidRDefault="00805E84" w:rsidP="00805E84">
            <w:pPr>
              <w:pStyle w:val="TableParagraph"/>
              <w:spacing w:before="1"/>
              <w:ind w:left="116" w:right="116"/>
              <w:jc w:val="center"/>
              <w:rPr>
                <w:sz w:val="20"/>
                <w:szCs w:val="20"/>
              </w:rPr>
            </w:pPr>
            <w:r w:rsidRPr="00E558EF">
              <w:rPr>
                <w:rFonts w:eastAsia="Calibri"/>
                <w:sz w:val="20"/>
                <w:szCs w:val="20"/>
              </w:rPr>
              <w:t>83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Kız çocukları başta olmak üzere özel politika gerektiren grupların eğitim ve öğretime erişimlerine yönelik proje ve protokoller artırılacaktır.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14-17 yaş grubu okullaşma oranını yılsonuna kadar </w:t>
            </w:r>
            <w:proofErr w:type="gramStart"/>
            <w:r w:rsidRPr="00E558EF">
              <w:rPr>
                <w:rFonts w:ascii="Book Antiqua" w:eastAsia="Calibri" w:hAnsi="Book Antiqua"/>
                <w:sz w:val="20"/>
                <w:szCs w:val="20"/>
              </w:rPr>
              <w:t>% 83</w:t>
            </w:r>
            <w:proofErr w:type="gramEnd"/>
            <w:r w:rsidRPr="00E558EF">
              <w:rPr>
                <w:rFonts w:ascii="Book Antiqua" w:eastAsia="Calibri" w:hAnsi="Book Antiqua"/>
                <w:sz w:val="20"/>
                <w:szCs w:val="20"/>
              </w:rPr>
              <w:t>’e çıkarmak</w:t>
            </w:r>
            <w:r w:rsidRPr="00E558EF">
              <w:rPr>
                <w:rFonts w:ascii="Book Antiqua" w:hAnsi="Book Antiqua"/>
                <w:sz w:val="20"/>
                <w:szCs w:val="20"/>
              </w:rPr>
              <w:t>.</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Kız çocukları başta olmak üzere özel politika gerektiren grupların eğitim ve öğretime erişimlerine yönelik proje ve protokoller artırılacaktır.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FE4A1A"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FE4A1A" w:rsidRDefault="00805E84" w:rsidP="00805E84">
            <w:pPr>
              <w:pStyle w:val="TableParagraph"/>
              <w:spacing w:line="240" w:lineRule="exact"/>
              <w:rPr>
                <w:sz w:val="20"/>
                <w:szCs w:val="20"/>
              </w:rPr>
            </w:pPr>
            <w:r w:rsidRPr="00E558EF">
              <w:rPr>
                <w:rFonts w:eastAsia="Calibri"/>
                <w:sz w:val="20"/>
                <w:szCs w:val="20"/>
              </w:rPr>
              <w:t>Ortaöğretime katılım ve ortaöğretimi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Hedefi-29</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Örgün ortaöğretimde 20 gün ve üzeri devamsız öğrenci oranını %32’ye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Örgün ortaöğretimde 20 gün ve üzeri devamsız öğrenci oranı </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FE4A1A" w:rsidRDefault="00805E84" w:rsidP="00805E84">
            <w:pPr>
              <w:pStyle w:val="TableParagraph"/>
              <w:spacing w:before="125"/>
              <w:ind w:left="229" w:right="229"/>
              <w:jc w:val="center"/>
              <w:rPr>
                <w:sz w:val="20"/>
                <w:szCs w:val="20"/>
              </w:rPr>
            </w:pPr>
            <w:r w:rsidRPr="00E558EF">
              <w:rPr>
                <w:rFonts w:eastAsia="Calibri"/>
                <w:b/>
                <w:sz w:val="20"/>
                <w:szCs w:val="20"/>
              </w:rPr>
              <w:t>-</w:t>
            </w:r>
          </w:p>
        </w:tc>
        <w:tc>
          <w:tcPr>
            <w:tcW w:w="1302" w:type="dxa"/>
            <w:tcBorders>
              <w:top w:val="single" w:sz="4" w:space="0" w:color="auto"/>
              <w:left w:val="single" w:sz="4" w:space="0" w:color="auto"/>
              <w:right w:val="single" w:sz="4" w:space="0" w:color="auto"/>
            </w:tcBorders>
            <w:vAlign w:val="center"/>
          </w:tcPr>
          <w:p w:rsidR="00805E84" w:rsidRPr="00FE4A1A" w:rsidRDefault="00805E84" w:rsidP="00805E84">
            <w:pPr>
              <w:pStyle w:val="TableParagraph"/>
              <w:spacing w:before="125"/>
              <w:ind w:left="160"/>
              <w:jc w:val="center"/>
              <w:rPr>
                <w:sz w:val="20"/>
                <w:szCs w:val="20"/>
              </w:rPr>
            </w:pPr>
            <w:r w:rsidRPr="00E558EF">
              <w:rPr>
                <w:rFonts w:eastAsia="Calibri"/>
                <w:sz w:val="20"/>
                <w:szCs w:val="20"/>
              </w:rPr>
              <w:t>35</w:t>
            </w:r>
          </w:p>
        </w:tc>
        <w:tc>
          <w:tcPr>
            <w:tcW w:w="1447" w:type="dxa"/>
            <w:gridSpan w:val="2"/>
            <w:tcBorders>
              <w:top w:val="single" w:sz="4" w:space="0" w:color="auto"/>
              <w:left w:val="single" w:sz="4" w:space="0" w:color="auto"/>
              <w:right w:val="single" w:sz="4" w:space="0" w:color="auto"/>
            </w:tcBorders>
            <w:vAlign w:val="center"/>
          </w:tcPr>
          <w:p w:rsidR="00805E84" w:rsidRPr="00FE4A1A" w:rsidRDefault="00805E84" w:rsidP="00805E84">
            <w:pPr>
              <w:pStyle w:val="TableParagraph"/>
              <w:spacing w:before="125"/>
              <w:ind w:left="116" w:right="116"/>
              <w:jc w:val="center"/>
              <w:rPr>
                <w:sz w:val="20"/>
                <w:szCs w:val="20"/>
              </w:rPr>
            </w:pPr>
            <w:r w:rsidRPr="00E558EF">
              <w:rPr>
                <w:rFonts w:eastAsia="Calibri"/>
                <w:sz w:val="20"/>
                <w:szCs w:val="20"/>
              </w:rPr>
              <w:t>32</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FE4A1A" w:rsidRDefault="00805E84" w:rsidP="00805E84">
            <w:pPr>
              <w:pStyle w:val="TableParagraph"/>
              <w:spacing w:before="16"/>
              <w:rPr>
                <w:sz w:val="20"/>
                <w:szCs w:val="20"/>
              </w:rPr>
            </w:pPr>
            <w:r w:rsidRPr="00E558EF">
              <w:rPr>
                <w:rFonts w:eastAsia="Calibri"/>
                <w:sz w:val="20"/>
                <w:szCs w:val="20"/>
              </w:rPr>
              <w:t>Devamsızlık oranlarının düşürülmesi için kurumlarla koordineli çalışmalar yürütülerek öğrencilerin mezun olmalarının önündeki engeller izole edilecektir.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Hedefi-29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Örgün ortaöğretimde 20 gün ve üzeri devamsız öğrenci oranını %32’ye düşürmek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Devamsızlık oranlarının düşürülmesi için kurumlarla koordineli çalışmalar yürütülerek öğrencilerin mezun olmalarının önündeki engeller izole edilecektir.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723947"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723947" w:rsidRDefault="00805E84" w:rsidP="00805E84">
            <w:pPr>
              <w:pStyle w:val="TableParagraph"/>
              <w:spacing w:line="240" w:lineRule="exact"/>
              <w:rPr>
                <w:sz w:val="20"/>
                <w:szCs w:val="20"/>
              </w:rPr>
            </w:pPr>
            <w:r w:rsidRPr="00E558EF">
              <w:rPr>
                <w:rFonts w:eastAsia="Calibri"/>
                <w:sz w:val="20"/>
                <w:szCs w:val="20"/>
              </w:rPr>
              <w:t>Ortaöğretime katılım ve ortaöğretimi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Hedefi-30</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Ortaöğretimde sınıf tekrar oranı 9. Sınıf kademesinde %10’a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Ortaöğretimde sınıf tekrar oranı (9. Sınıf) </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723947" w:rsidRDefault="00805E84" w:rsidP="00805E84">
            <w:pPr>
              <w:pStyle w:val="TableParagraph"/>
              <w:spacing w:before="1"/>
              <w:ind w:left="229" w:right="229"/>
              <w:jc w:val="center"/>
              <w:rPr>
                <w:sz w:val="20"/>
                <w:szCs w:val="20"/>
              </w:rPr>
            </w:pPr>
            <w:r w:rsidRPr="00E558EF">
              <w:rPr>
                <w:rFonts w:eastAsia="Calibri"/>
                <w:sz w:val="20"/>
                <w:szCs w:val="20"/>
              </w:rPr>
              <w:t>12,23</w:t>
            </w:r>
          </w:p>
        </w:tc>
        <w:tc>
          <w:tcPr>
            <w:tcW w:w="1302" w:type="dxa"/>
            <w:tcBorders>
              <w:top w:val="single" w:sz="4" w:space="0" w:color="auto"/>
              <w:left w:val="single" w:sz="4" w:space="0" w:color="auto"/>
              <w:right w:val="single" w:sz="4" w:space="0" w:color="auto"/>
            </w:tcBorders>
            <w:vAlign w:val="center"/>
          </w:tcPr>
          <w:p w:rsidR="00805E84" w:rsidRPr="00723947" w:rsidRDefault="00805E84" w:rsidP="00805E84">
            <w:pPr>
              <w:pStyle w:val="TableParagraph"/>
              <w:spacing w:before="1"/>
              <w:ind w:left="160"/>
              <w:jc w:val="center"/>
              <w:rPr>
                <w:sz w:val="20"/>
                <w:szCs w:val="20"/>
              </w:rPr>
            </w:pPr>
            <w:r w:rsidRPr="00E558EF">
              <w:rPr>
                <w:rFonts w:eastAsia="Calibri"/>
                <w:sz w:val="20"/>
                <w:szCs w:val="20"/>
              </w:rPr>
              <w:t>11</w:t>
            </w:r>
          </w:p>
        </w:tc>
        <w:tc>
          <w:tcPr>
            <w:tcW w:w="1447" w:type="dxa"/>
            <w:gridSpan w:val="2"/>
            <w:tcBorders>
              <w:top w:val="single" w:sz="4" w:space="0" w:color="auto"/>
              <w:left w:val="single" w:sz="4" w:space="0" w:color="auto"/>
              <w:right w:val="single" w:sz="4" w:space="0" w:color="auto"/>
            </w:tcBorders>
            <w:vAlign w:val="center"/>
          </w:tcPr>
          <w:p w:rsidR="00805E84" w:rsidRPr="00723947" w:rsidRDefault="00805E84" w:rsidP="00805E84">
            <w:pPr>
              <w:pStyle w:val="TableParagraph"/>
              <w:spacing w:before="1"/>
              <w:ind w:left="116" w:right="116"/>
              <w:jc w:val="center"/>
              <w:rPr>
                <w:sz w:val="20"/>
                <w:szCs w:val="20"/>
              </w:rPr>
            </w:pPr>
            <w:r w:rsidRPr="00E558EF">
              <w:rPr>
                <w:rFonts w:eastAsia="Calibri"/>
                <w:sz w:val="20"/>
                <w:szCs w:val="20"/>
              </w:rPr>
              <w:t>10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RAM ile koordineli bir şekilde saha çalışması yapılarak devamsızlık nedenleri ile ilgili tedbirler alınacaktır.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Ortaöğretimde sınıf tekrar oranı 9. Sınıf kademesinde %10’a düşürmek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Faaliyetin Adı-44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RAM ile koordineli bir şekilde saha çalışması yapılarak devamsızlık nedenleri ile ilgili tedbirler alınacaktır.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322CD"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2322CD" w:rsidRDefault="00805E84" w:rsidP="00805E84">
            <w:pPr>
              <w:pStyle w:val="TableParagraph"/>
              <w:spacing w:line="240" w:lineRule="exact"/>
              <w:rPr>
                <w:sz w:val="20"/>
                <w:szCs w:val="20"/>
              </w:rPr>
            </w:pPr>
            <w:r w:rsidRPr="00E558EF">
              <w:rPr>
                <w:rFonts w:eastAsia="Calibri"/>
                <w:sz w:val="20"/>
                <w:szCs w:val="20"/>
              </w:rPr>
              <w:t>Ortaöğretime katılım ve ortaöğretimi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Ortaöğretimde ikili eğitim kapsamındaki okullara devam eden öğrenci oranını yılsonuna kadar %3,5’e düşürmek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Ortaöğretimde ikili eğitim kapsamındaki okullara devam eden öğrenci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2322CD" w:rsidRDefault="00805E84" w:rsidP="00805E84">
            <w:pPr>
              <w:pStyle w:val="TableParagraph"/>
              <w:spacing w:before="124"/>
              <w:ind w:left="229" w:right="229"/>
              <w:jc w:val="center"/>
              <w:rPr>
                <w:sz w:val="20"/>
                <w:szCs w:val="20"/>
              </w:rPr>
            </w:pPr>
            <w:r w:rsidRPr="00E558EF">
              <w:rPr>
                <w:rFonts w:eastAsia="Calibri"/>
                <w:sz w:val="20"/>
                <w:szCs w:val="20"/>
              </w:rPr>
              <w:t>3,96</w:t>
            </w:r>
          </w:p>
        </w:tc>
        <w:tc>
          <w:tcPr>
            <w:tcW w:w="1302" w:type="dxa"/>
            <w:tcBorders>
              <w:top w:val="single" w:sz="4" w:space="0" w:color="auto"/>
              <w:left w:val="single" w:sz="4" w:space="0" w:color="auto"/>
              <w:right w:val="single" w:sz="4" w:space="0" w:color="auto"/>
            </w:tcBorders>
            <w:vAlign w:val="center"/>
          </w:tcPr>
          <w:p w:rsidR="00805E84" w:rsidRPr="002322CD" w:rsidRDefault="00805E84" w:rsidP="00805E84">
            <w:pPr>
              <w:pStyle w:val="TableParagraph"/>
              <w:spacing w:before="124"/>
              <w:ind w:left="134"/>
              <w:jc w:val="center"/>
              <w:rPr>
                <w:sz w:val="20"/>
                <w:szCs w:val="20"/>
              </w:rPr>
            </w:pPr>
            <w:r w:rsidRPr="00E558EF">
              <w:rPr>
                <w:rFonts w:eastAsia="Calibri"/>
                <w:sz w:val="20"/>
                <w:szCs w:val="20"/>
              </w:rPr>
              <w:t>3,8</w:t>
            </w:r>
          </w:p>
        </w:tc>
        <w:tc>
          <w:tcPr>
            <w:tcW w:w="1447" w:type="dxa"/>
            <w:gridSpan w:val="2"/>
            <w:tcBorders>
              <w:top w:val="single" w:sz="4" w:space="0" w:color="auto"/>
              <w:left w:val="single" w:sz="4" w:space="0" w:color="auto"/>
              <w:right w:val="single" w:sz="4" w:space="0" w:color="auto"/>
            </w:tcBorders>
            <w:vAlign w:val="center"/>
          </w:tcPr>
          <w:p w:rsidR="00805E84" w:rsidRPr="002322CD" w:rsidRDefault="00805E84" w:rsidP="00805E84">
            <w:pPr>
              <w:pStyle w:val="TableParagraph"/>
              <w:spacing w:before="124"/>
              <w:ind w:left="116" w:right="116"/>
              <w:jc w:val="center"/>
              <w:rPr>
                <w:sz w:val="20"/>
                <w:szCs w:val="20"/>
              </w:rPr>
            </w:pPr>
            <w:r w:rsidRPr="00E558EF">
              <w:rPr>
                <w:rFonts w:eastAsia="Calibri"/>
                <w:sz w:val="20"/>
                <w:szCs w:val="20"/>
              </w:rPr>
              <w:t>3,5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İlin ihtiyacına göre yeni okul projesi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Ortaöğretimde ikili eğitim kapsamındaki okullara devam eden öğrenci oranını yılsonuna kadar %3,5’e düşürmek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İlin ihtiyacına göre yeni okul projesi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Strateji Geliştirme Hizmetleri Şubesi (İnşaat ve Emlak)</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8503A"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77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Hedef-4.1.</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8503A" w:rsidRDefault="00805E84" w:rsidP="00805E84">
            <w:pPr>
              <w:pStyle w:val="TableParagraph"/>
              <w:spacing w:line="240" w:lineRule="exact"/>
              <w:rPr>
                <w:sz w:val="20"/>
                <w:szCs w:val="20"/>
              </w:rPr>
            </w:pPr>
            <w:r w:rsidRPr="00E558EF">
              <w:rPr>
                <w:rFonts w:eastAsia="Calibri"/>
                <w:sz w:val="20"/>
                <w:szCs w:val="20"/>
              </w:rPr>
              <w:t>Ortaöğretime katılım ve ortaöğretimi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Ortaöğretimde pansiyon doluluk oranını %69’a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Ortaöğretimde pansiyon doluluk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88503A" w:rsidRDefault="00805E84" w:rsidP="00805E84">
            <w:pPr>
              <w:pStyle w:val="TableParagraph"/>
              <w:spacing w:before="1"/>
              <w:ind w:left="229" w:right="227"/>
              <w:jc w:val="center"/>
              <w:rPr>
                <w:sz w:val="20"/>
                <w:szCs w:val="20"/>
              </w:rPr>
            </w:pPr>
            <w:r w:rsidRPr="00E558EF">
              <w:rPr>
                <w:rFonts w:eastAsia="Calibri"/>
                <w:sz w:val="20"/>
                <w:szCs w:val="20"/>
              </w:rPr>
              <w:t>67</w:t>
            </w:r>
          </w:p>
        </w:tc>
        <w:tc>
          <w:tcPr>
            <w:tcW w:w="1302" w:type="dxa"/>
            <w:tcBorders>
              <w:top w:val="single" w:sz="4" w:space="0" w:color="auto"/>
              <w:left w:val="single" w:sz="4" w:space="0" w:color="auto"/>
              <w:right w:val="single" w:sz="4" w:space="0" w:color="auto"/>
            </w:tcBorders>
            <w:vAlign w:val="center"/>
          </w:tcPr>
          <w:p w:rsidR="00805E84" w:rsidRPr="0088503A" w:rsidRDefault="00805E84" w:rsidP="00805E84">
            <w:pPr>
              <w:pStyle w:val="TableParagraph"/>
              <w:spacing w:before="1"/>
              <w:ind w:left="160"/>
              <w:jc w:val="center"/>
              <w:rPr>
                <w:sz w:val="20"/>
                <w:szCs w:val="20"/>
              </w:rPr>
            </w:pPr>
            <w:r w:rsidRPr="00E558EF">
              <w:rPr>
                <w:rFonts w:eastAsia="Calibri"/>
                <w:sz w:val="20"/>
                <w:szCs w:val="20"/>
              </w:rPr>
              <w:t>68</w:t>
            </w:r>
          </w:p>
        </w:tc>
        <w:tc>
          <w:tcPr>
            <w:tcW w:w="1447" w:type="dxa"/>
            <w:gridSpan w:val="2"/>
            <w:tcBorders>
              <w:top w:val="single" w:sz="4" w:space="0" w:color="auto"/>
              <w:left w:val="single" w:sz="4" w:space="0" w:color="auto"/>
              <w:right w:val="single" w:sz="4" w:space="0" w:color="auto"/>
            </w:tcBorders>
            <w:vAlign w:val="center"/>
          </w:tcPr>
          <w:p w:rsidR="00805E84" w:rsidRPr="0088503A" w:rsidRDefault="00805E84" w:rsidP="00805E84">
            <w:pPr>
              <w:pStyle w:val="TableParagraph"/>
              <w:spacing w:before="1"/>
              <w:ind w:left="116" w:right="116"/>
              <w:jc w:val="center"/>
              <w:rPr>
                <w:sz w:val="20"/>
                <w:szCs w:val="20"/>
              </w:rPr>
            </w:pPr>
            <w:r w:rsidRPr="00E558EF">
              <w:rPr>
                <w:rFonts w:eastAsia="Calibri"/>
                <w:sz w:val="20"/>
                <w:szCs w:val="20"/>
              </w:rPr>
              <w:t>69</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pansiyonlarının hizmet standartlarının geliştirilmesi için yerel imkânlar seferber edilecektir.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Ortaöğretimde pansiyon doluluk oranını %69’a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Okul pansiyonlarının hizmet standartlarının geliştirilmesi için yerel imkânlar seferber edilecektir.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023B6"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106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023B6" w:rsidRDefault="00805E84" w:rsidP="00805E84">
            <w:pPr>
              <w:pStyle w:val="TableParagraph"/>
              <w:spacing w:line="240" w:lineRule="exact"/>
              <w:rPr>
                <w:sz w:val="20"/>
                <w:szCs w:val="20"/>
              </w:rPr>
            </w:pPr>
            <w:r w:rsidRPr="00E558EF">
              <w:rPr>
                <w:color w:val="000000"/>
                <w:sz w:val="20"/>
                <w:szCs w:val="20"/>
              </w:rPr>
              <w:t>Ortaöğretimde eğitim gören öğrencilerimizin, değişen dünyanın gerektirdiği becerileri sağlaması ve değişimin aktörü olacak öğrenciler yetişmesi için yenilikçi bir anlayışla projeler yürütülecektir.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Yılsonuna kadar ulusal projelere 30 öğrencinin katılmasını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Yılsonuna kadar ulusal projelere katılan öğrenci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6023B6" w:rsidRDefault="00805E84" w:rsidP="00805E84">
            <w:pPr>
              <w:pStyle w:val="TableParagraph"/>
              <w:ind w:right="498"/>
              <w:jc w:val="center"/>
              <w:rPr>
                <w:sz w:val="20"/>
                <w:szCs w:val="20"/>
              </w:rPr>
            </w:pPr>
            <w:r w:rsidRPr="00E558EF">
              <w:rPr>
                <w:rFonts w:eastAsia="Calibri"/>
                <w:w w:val="99"/>
                <w:sz w:val="20"/>
                <w:szCs w:val="20"/>
              </w:rPr>
              <w:t>-</w:t>
            </w:r>
          </w:p>
        </w:tc>
        <w:tc>
          <w:tcPr>
            <w:tcW w:w="1302" w:type="dxa"/>
            <w:tcBorders>
              <w:top w:val="single" w:sz="4" w:space="0" w:color="auto"/>
              <w:left w:val="single" w:sz="4" w:space="0" w:color="auto"/>
              <w:right w:val="single" w:sz="4" w:space="0" w:color="auto"/>
            </w:tcBorders>
            <w:vAlign w:val="center"/>
          </w:tcPr>
          <w:p w:rsidR="00805E84" w:rsidRPr="006023B6" w:rsidRDefault="00805E84" w:rsidP="00805E84">
            <w:pPr>
              <w:pStyle w:val="TableParagraph"/>
              <w:ind w:right="1"/>
              <w:jc w:val="center"/>
              <w:rPr>
                <w:sz w:val="20"/>
                <w:szCs w:val="20"/>
              </w:rPr>
            </w:pPr>
            <w:r w:rsidRPr="00E558EF">
              <w:rPr>
                <w:rFonts w:eastAsia="Calibri"/>
                <w:w w:val="99"/>
                <w:sz w:val="20"/>
                <w:szCs w:val="20"/>
              </w:rPr>
              <w:t>-</w:t>
            </w:r>
          </w:p>
        </w:tc>
        <w:tc>
          <w:tcPr>
            <w:tcW w:w="1447" w:type="dxa"/>
            <w:gridSpan w:val="2"/>
            <w:tcBorders>
              <w:top w:val="single" w:sz="4" w:space="0" w:color="auto"/>
              <w:left w:val="single" w:sz="4" w:space="0" w:color="auto"/>
              <w:right w:val="single" w:sz="4" w:space="0" w:color="auto"/>
            </w:tcBorders>
            <w:vAlign w:val="center"/>
          </w:tcPr>
          <w:p w:rsidR="00805E84" w:rsidRPr="006023B6" w:rsidRDefault="00805E84" w:rsidP="00805E84">
            <w:pPr>
              <w:pStyle w:val="TableParagraph"/>
              <w:ind w:right="167"/>
              <w:jc w:val="center"/>
              <w:rPr>
                <w:sz w:val="20"/>
                <w:szCs w:val="20"/>
              </w:rPr>
            </w:pPr>
            <w:r w:rsidRPr="00E558EF">
              <w:rPr>
                <w:rFonts w:eastAsia="Calibri"/>
                <w:w w:val="95"/>
                <w:sz w:val="20"/>
                <w:szCs w:val="20"/>
              </w:rPr>
              <w:t>30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ve STEM merkezi koordinesiyle ulusal yarışmaların duyurusu ve bu yarışmalara öğrenci hazırlama çalışmaları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Yılsonuna kadar ulusal projelere 30 öğrencinin katılmasını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AR-GE birimi ve STEM merkezi koordinesiyle ulusal yarışmaların duyurusu ve bu yarışmalara öğrenci hazırlama çalışmaları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                                                     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71E06"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106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Hedef- 4.2.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71E06" w:rsidRDefault="00805E84" w:rsidP="00805E84">
            <w:pPr>
              <w:pStyle w:val="TableParagraph"/>
              <w:spacing w:line="240" w:lineRule="exact"/>
              <w:rPr>
                <w:sz w:val="20"/>
                <w:szCs w:val="20"/>
              </w:rPr>
            </w:pPr>
            <w:r w:rsidRPr="00E558EF">
              <w:rPr>
                <w:color w:val="000000"/>
                <w:sz w:val="20"/>
                <w:szCs w:val="20"/>
              </w:rPr>
              <w:t>Ortaöğretimde eğitim gören öğrencilerimizin, değişen dünyanın gerektirdiği becerileri sağlaması ve değişimin aktörü olacak öğrenciler yetişmesi için yenilikçi bir anlayışla projeler yürütülecektir.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Hedefi-34</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cs="Times New Roman"/>
                <w:sz w:val="20"/>
                <w:szCs w:val="20"/>
              </w:rPr>
              <w:t>Yılsonuna kadar ortaöğretimde 7 adet tasarım-beceri atölyesi kurmak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Ortaöğretimde tasarım-beceri atölyesi açılan okul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671E06" w:rsidRDefault="00805E84" w:rsidP="00805E84">
            <w:pPr>
              <w:pStyle w:val="TableParagraph"/>
              <w:ind w:right="498"/>
              <w:jc w:val="center"/>
              <w:rPr>
                <w:sz w:val="20"/>
                <w:szCs w:val="20"/>
              </w:rPr>
            </w:pPr>
            <w:r w:rsidRPr="00E558EF">
              <w:rPr>
                <w:rFonts w:eastAsia="Calibri"/>
                <w:w w:val="99"/>
                <w:sz w:val="20"/>
                <w:szCs w:val="20"/>
              </w:rPr>
              <w:t xml:space="preserve">         0</w:t>
            </w:r>
          </w:p>
        </w:tc>
        <w:tc>
          <w:tcPr>
            <w:tcW w:w="1302" w:type="dxa"/>
            <w:tcBorders>
              <w:top w:val="single" w:sz="4" w:space="0" w:color="auto"/>
              <w:left w:val="single" w:sz="4" w:space="0" w:color="auto"/>
              <w:right w:val="single" w:sz="4" w:space="0" w:color="auto"/>
            </w:tcBorders>
            <w:vAlign w:val="center"/>
          </w:tcPr>
          <w:p w:rsidR="00805E84" w:rsidRPr="00671E06" w:rsidRDefault="00805E84" w:rsidP="00805E84">
            <w:pPr>
              <w:pStyle w:val="TableParagraph"/>
              <w:ind w:right="1"/>
              <w:jc w:val="center"/>
              <w:rPr>
                <w:sz w:val="20"/>
                <w:szCs w:val="20"/>
              </w:rPr>
            </w:pPr>
            <w:r w:rsidRPr="00E558EF">
              <w:rPr>
                <w:rFonts w:eastAsia="Calibri"/>
                <w:w w:val="99"/>
                <w:sz w:val="20"/>
                <w:szCs w:val="20"/>
              </w:rPr>
              <w:t>2</w:t>
            </w:r>
          </w:p>
        </w:tc>
        <w:tc>
          <w:tcPr>
            <w:tcW w:w="1447" w:type="dxa"/>
            <w:gridSpan w:val="2"/>
            <w:tcBorders>
              <w:top w:val="single" w:sz="4" w:space="0" w:color="auto"/>
              <w:left w:val="single" w:sz="4" w:space="0" w:color="auto"/>
              <w:right w:val="single" w:sz="4" w:space="0" w:color="auto"/>
            </w:tcBorders>
            <w:vAlign w:val="center"/>
          </w:tcPr>
          <w:p w:rsidR="00805E84" w:rsidRPr="00671E06" w:rsidRDefault="00805E84" w:rsidP="00805E84">
            <w:pPr>
              <w:pStyle w:val="TableParagraph"/>
              <w:ind w:right="167"/>
              <w:jc w:val="center"/>
              <w:rPr>
                <w:sz w:val="20"/>
                <w:szCs w:val="20"/>
              </w:rPr>
            </w:pPr>
            <w:r w:rsidRPr="00E558EF">
              <w:rPr>
                <w:rFonts w:eastAsia="Calibri"/>
                <w:w w:val="95"/>
                <w:sz w:val="20"/>
                <w:szCs w:val="20"/>
              </w:rPr>
              <w:t>7</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Alt yapı imkânları yeterli olan eğitim kurumlara tasarım beceri atölyeleri kurup ilde gerekli yenilikçi uygulamalar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Yılsonuna kadar ortaöğretimde 7 adet tasarım-beceri atölyesi kurmak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Alt yapı imkânları yeterli olan eğitim kurumlara tasarım beceri atölyeleri kurup ilde gerekli yenilikçi uygulamalar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71E06"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1064"/>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Stratejik Hedef-4.2.</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671E06" w:rsidRDefault="00805E84" w:rsidP="00805E84">
            <w:pPr>
              <w:pStyle w:val="TableParagraph"/>
              <w:spacing w:line="240" w:lineRule="exact"/>
              <w:rPr>
                <w:sz w:val="20"/>
                <w:szCs w:val="20"/>
              </w:rPr>
            </w:pPr>
            <w:r w:rsidRPr="00E558EF">
              <w:rPr>
                <w:color w:val="000000"/>
                <w:sz w:val="20"/>
                <w:szCs w:val="20"/>
              </w:rPr>
              <w:t>Ortaöğretimde eğitim gören öğrencilerimizin, değişen dünyanın gerektirdiği becerileri sağlaması ve değişimin aktörü olacak öğrenciler yetişmesi için yenilikçi bir anlayışla projeler yürütülecektir.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Toplumsal sorumluluk ve gönüllülük programlarına katılan öğrenci oranını %10’a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Toplumsal sorumluluk ve gönüllülük programlarına katılan öğrenci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right w:val="single" w:sz="4" w:space="0" w:color="auto"/>
            </w:tcBorders>
          </w:tcPr>
          <w:p w:rsidR="00805E84" w:rsidRPr="00671E06" w:rsidRDefault="00805E84" w:rsidP="00805E84">
            <w:pPr>
              <w:pStyle w:val="TableParagraph"/>
              <w:spacing w:before="118"/>
              <w:ind w:right="498"/>
              <w:jc w:val="right"/>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tcPr>
          <w:p w:rsidR="00805E84" w:rsidRPr="00671E06" w:rsidRDefault="00805E84" w:rsidP="00805E84">
            <w:pPr>
              <w:pStyle w:val="TableParagraph"/>
              <w:spacing w:before="118"/>
              <w:ind w:right="1"/>
              <w:jc w:val="center"/>
              <w:rPr>
                <w:sz w:val="20"/>
                <w:szCs w:val="20"/>
              </w:rPr>
            </w:pPr>
            <w:r w:rsidRPr="00671E06">
              <w:rPr>
                <w:sz w:val="20"/>
                <w:szCs w:val="20"/>
              </w:rPr>
              <w:t>5</w:t>
            </w:r>
          </w:p>
        </w:tc>
        <w:tc>
          <w:tcPr>
            <w:tcW w:w="1447" w:type="dxa"/>
            <w:gridSpan w:val="2"/>
            <w:tcBorders>
              <w:top w:val="single" w:sz="4" w:space="0" w:color="auto"/>
              <w:left w:val="single" w:sz="4" w:space="0" w:color="auto"/>
              <w:right w:val="single" w:sz="4" w:space="0" w:color="auto"/>
            </w:tcBorders>
          </w:tcPr>
          <w:p w:rsidR="00805E84" w:rsidRPr="00671E06" w:rsidRDefault="00805E84" w:rsidP="00805E84">
            <w:pPr>
              <w:pStyle w:val="TableParagraph"/>
              <w:spacing w:before="118"/>
              <w:ind w:right="115"/>
              <w:jc w:val="center"/>
              <w:rPr>
                <w:sz w:val="20"/>
                <w:szCs w:val="20"/>
              </w:rPr>
            </w:pPr>
            <w:r w:rsidRPr="00E558EF">
              <w:rPr>
                <w:rFonts w:eastAsia="Calibri"/>
                <w:sz w:val="20"/>
                <w:szCs w:val="20"/>
              </w:rPr>
              <w:t>10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Sosyal ve toplumsal proje uygulamaları yoluyla okullarımızın ihtiyaç duyduğu alt yapı imkânları sağlanarak öğrencilerimize sosyal girişimcilik becerisi kazandırılacaktır.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Toplumsal sorumluluk ve gönüllülük programlarına katılan öğrenci oranını %10’a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Adı-49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Sosyal ve toplumsal proje uygulamaları yoluyla okullarımızın ihtiyaç duyduğu alt yapı imkânları sağlanarak öğrencilerimize sosyal girişimcilik becerisi kazandırılacaktır.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Ortaöğretim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87B09"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887B09" w:rsidRDefault="00805E84" w:rsidP="00805E84">
            <w:pPr>
              <w:pStyle w:val="Balk5"/>
              <w:spacing w:before="0"/>
              <w:rPr>
                <w:b/>
                <w:sz w:val="20"/>
                <w:szCs w:val="20"/>
              </w:rPr>
            </w:pPr>
            <w:r w:rsidRPr="00E558EF">
              <w:rPr>
                <w:b/>
                <w:color w:val="000000"/>
                <w:sz w:val="20"/>
                <w:szCs w:val="20"/>
              </w:rPr>
              <w:t>Örgün eğitim içinde imam hatip okullarının niteliği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Yabancı dil dersi yılsonu puanı ortalaması ortaokulda 70,5 puana, ortaöğretimde 65,5’e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394"/>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Ortaokul</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Sayı</w:t>
            </w:r>
          </w:p>
        </w:tc>
        <w:tc>
          <w:tcPr>
            <w:tcW w:w="1467" w:type="dxa"/>
            <w:gridSpan w:val="2"/>
            <w:tcBorders>
              <w:top w:val="single" w:sz="4" w:space="0" w:color="auto"/>
              <w:left w:val="single" w:sz="4" w:space="0" w:color="auto"/>
              <w:bottom w:val="single" w:sz="4" w:space="0" w:color="auto"/>
              <w:right w:val="single" w:sz="4" w:space="0" w:color="auto"/>
            </w:tcBorders>
          </w:tcPr>
          <w:p w:rsidR="00805E84" w:rsidRPr="00887B09" w:rsidRDefault="00805E84" w:rsidP="00805E84">
            <w:pPr>
              <w:pStyle w:val="TableParagraph"/>
              <w:ind w:left="219" w:right="219"/>
              <w:jc w:val="center"/>
              <w:rPr>
                <w:sz w:val="20"/>
                <w:szCs w:val="20"/>
              </w:rPr>
            </w:pPr>
            <w:r w:rsidRPr="00E558EF">
              <w:rPr>
                <w:rFonts w:eastAsia="Calibri"/>
                <w:sz w:val="20"/>
                <w:szCs w:val="20"/>
              </w:rPr>
              <w:t>69,94</w:t>
            </w:r>
          </w:p>
        </w:tc>
        <w:tc>
          <w:tcPr>
            <w:tcW w:w="1302" w:type="dxa"/>
            <w:tcBorders>
              <w:top w:val="single" w:sz="4" w:space="0" w:color="auto"/>
              <w:left w:val="single" w:sz="4" w:space="0" w:color="auto"/>
              <w:bottom w:val="single" w:sz="4" w:space="0" w:color="auto"/>
              <w:right w:val="single" w:sz="4" w:space="0" w:color="auto"/>
            </w:tcBorders>
          </w:tcPr>
          <w:p w:rsidR="00805E84" w:rsidRPr="00887B09" w:rsidRDefault="00805E84" w:rsidP="00805E84">
            <w:pPr>
              <w:pStyle w:val="TableParagraph"/>
              <w:ind w:left="87" w:right="85"/>
              <w:jc w:val="center"/>
              <w:rPr>
                <w:sz w:val="20"/>
                <w:szCs w:val="20"/>
              </w:rPr>
            </w:pPr>
            <w:r w:rsidRPr="00E558EF">
              <w:rPr>
                <w:rFonts w:eastAsia="Calibri"/>
                <w:sz w:val="20"/>
                <w:szCs w:val="20"/>
              </w:rPr>
              <w:t>70</w:t>
            </w:r>
          </w:p>
        </w:tc>
        <w:tc>
          <w:tcPr>
            <w:tcW w:w="1447" w:type="dxa"/>
            <w:gridSpan w:val="2"/>
            <w:tcBorders>
              <w:top w:val="single" w:sz="4" w:space="0" w:color="auto"/>
              <w:left w:val="single" w:sz="4" w:space="0" w:color="auto"/>
              <w:bottom w:val="single" w:sz="4" w:space="0" w:color="auto"/>
              <w:right w:val="single" w:sz="4" w:space="0" w:color="auto"/>
            </w:tcBorders>
          </w:tcPr>
          <w:p w:rsidR="00805E84" w:rsidRPr="00887B09" w:rsidRDefault="00805E84" w:rsidP="00805E84">
            <w:pPr>
              <w:pStyle w:val="TableParagraph"/>
              <w:ind w:left="87" w:right="88"/>
              <w:jc w:val="center"/>
              <w:rPr>
                <w:sz w:val="20"/>
                <w:szCs w:val="20"/>
              </w:rPr>
            </w:pPr>
            <w:r w:rsidRPr="00E558EF">
              <w:rPr>
                <w:rFonts w:eastAsia="Calibri"/>
                <w:sz w:val="20"/>
                <w:szCs w:val="20"/>
              </w:rPr>
              <w:t>70,5</w:t>
            </w:r>
          </w:p>
        </w:tc>
      </w:tr>
      <w:tr w:rsidR="00805E84" w:rsidRPr="00E558EF" w:rsidTr="00805E84">
        <w:trPr>
          <w:trHeight w:val="354"/>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eastAsia="Calibri" w:hAnsi="Book Antiqua"/>
                <w:sz w:val="20"/>
                <w:szCs w:val="20"/>
              </w:rPr>
            </w:pPr>
            <w:r w:rsidRPr="00E558EF">
              <w:rPr>
                <w:rFonts w:ascii="Book Antiqua" w:eastAsia="Calibri" w:hAnsi="Book Antiqua"/>
                <w:sz w:val="20"/>
                <w:szCs w:val="20"/>
              </w:rPr>
              <w:t>Ortaöğretim</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eastAsia="Calibri" w:hAnsi="Book Antiqua"/>
                <w:b/>
                <w:sz w:val="20"/>
                <w:szCs w:val="20"/>
              </w:rPr>
            </w:pPr>
          </w:p>
        </w:tc>
        <w:tc>
          <w:tcPr>
            <w:tcW w:w="1467" w:type="dxa"/>
            <w:gridSpan w:val="2"/>
            <w:tcBorders>
              <w:top w:val="single" w:sz="4" w:space="0" w:color="auto"/>
              <w:left w:val="single" w:sz="4" w:space="0" w:color="auto"/>
              <w:right w:val="single" w:sz="4" w:space="0" w:color="auto"/>
            </w:tcBorders>
          </w:tcPr>
          <w:p w:rsidR="00805E84" w:rsidRPr="00887B09" w:rsidRDefault="00805E84" w:rsidP="00805E84">
            <w:pPr>
              <w:pStyle w:val="TableParagraph"/>
              <w:spacing w:before="117"/>
              <w:ind w:left="219" w:right="219"/>
              <w:jc w:val="center"/>
              <w:rPr>
                <w:sz w:val="20"/>
                <w:szCs w:val="20"/>
              </w:rPr>
            </w:pPr>
            <w:r w:rsidRPr="00E558EF">
              <w:rPr>
                <w:rFonts w:eastAsia="Calibri"/>
                <w:sz w:val="20"/>
                <w:szCs w:val="20"/>
              </w:rPr>
              <w:t>64,98</w:t>
            </w:r>
          </w:p>
        </w:tc>
        <w:tc>
          <w:tcPr>
            <w:tcW w:w="1302" w:type="dxa"/>
            <w:tcBorders>
              <w:top w:val="single" w:sz="4" w:space="0" w:color="auto"/>
              <w:left w:val="single" w:sz="4" w:space="0" w:color="auto"/>
              <w:right w:val="single" w:sz="4" w:space="0" w:color="auto"/>
            </w:tcBorders>
          </w:tcPr>
          <w:p w:rsidR="00805E84" w:rsidRPr="00887B09" w:rsidRDefault="00805E84" w:rsidP="00805E84">
            <w:pPr>
              <w:pStyle w:val="TableParagraph"/>
              <w:spacing w:before="117"/>
              <w:ind w:left="87" w:right="85"/>
              <w:jc w:val="center"/>
              <w:rPr>
                <w:sz w:val="20"/>
                <w:szCs w:val="20"/>
              </w:rPr>
            </w:pPr>
            <w:r w:rsidRPr="00E558EF">
              <w:rPr>
                <w:rFonts w:eastAsia="Calibri"/>
                <w:sz w:val="20"/>
                <w:szCs w:val="20"/>
              </w:rPr>
              <w:t>65</w:t>
            </w:r>
          </w:p>
        </w:tc>
        <w:tc>
          <w:tcPr>
            <w:tcW w:w="1447" w:type="dxa"/>
            <w:gridSpan w:val="2"/>
            <w:tcBorders>
              <w:top w:val="single" w:sz="4" w:space="0" w:color="auto"/>
              <w:left w:val="single" w:sz="4" w:space="0" w:color="auto"/>
              <w:right w:val="single" w:sz="4" w:space="0" w:color="auto"/>
            </w:tcBorders>
          </w:tcPr>
          <w:p w:rsidR="00805E84" w:rsidRPr="00887B09" w:rsidRDefault="00805E84" w:rsidP="00805E84">
            <w:pPr>
              <w:pStyle w:val="TableParagraph"/>
              <w:spacing w:before="117"/>
              <w:ind w:left="87" w:right="88"/>
              <w:jc w:val="center"/>
              <w:rPr>
                <w:sz w:val="20"/>
                <w:szCs w:val="20"/>
              </w:rPr>
            </w:pPr>
            <w:r w:rsidRPr="00E558EF">
              <w:rPr>
                <w:rFonts w:eastAsia="Calibri"/>
                <w:sz w:val="20"/>
                <w:szCs w:val="20"/>
              </w:rPr>
              <w:t>65,5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887B09" w:rsidRDefault="00805E84" w:rsidP="00805E84">
            <w:pPr>
              <w:pStyle w:val="TableParagraph"/>
              <w:ind w:right="269"/>
              <w:rPr>
                <w:sz w:val="20"/>
                <w:szCs w:val="20"/>
              </w:rPr>
            </w:pPr>
            <w:r w:rsidRPr="00E558EF">
              <w:rPr>
                <w:rFonts w:eastAsia="Calibri"/>
                <w:sz w:val="20"/>
                <w:szCs w:val="20"/>
              </w:rPr>
              <w:t xml:space="preserve">Bingöl Üniversite ile </w:t>
            </w:r>
            <w:proofErr w:type="gramStart"/>
            <w:r w:rsidRPr="00E558EF">
              <w:rPr>
                <w:rFonts w:eastAsia="Calibri"/>
                <w:sz w:val="20"/>
                <w:szCs w:val="20"/>
              </w:rPr>
              <w:t>işbirliği</w:t>
            </w:r>
            <w:proofErr w:type="gramEnd"/>
            <w:r w:rsidRPr="00E558EF">
              <w:rPr>
                <w:rFonts w:eastAsia="Calibri"/>
                <w:sz w:val="20"/>
                <w:szCs w:val="20"/>
              </w:rPr>
              <w:t xml:space="preserve"> halinde bir koordinatör okul aracılığıyla Arapça ve diğer yabancı dil alanlarında nitelikli destek eğitimler verilecektir.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887B09" w:rsidRDefault="00805E84" w:rsidP="00805E84">
            <w:pPr>
              <w:pStyle w:val="TableParagraph"/>
              <w:rPr>
                <w:sz w:val="20"/>
                <w:szCs w:val="20"/>
              </w:rPr>
            </w:pPr>
            <w:r w:rsidRPr="00E558EF">
              <w:rPr>
                <w:rFonts w:eastAsia="Calibri"/>
                <w:sz w:val="20"/>
                <w:szCs w:val="20"/>
              </w:rPr>
              <w:t>Yabancı dil öğrenimi etkileşimli kaynaklarla desteklenecek, Arapça münazara yarışmaları düzenlenecek, hazırlık sınıflarında dört dil becerisini (dinleme, konuşma, okuma ve yazma) ölçen, Ölçme ve Değerlendirme Merkezi koordinesinde “Yabancı Dil Ortak Sınavı”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Yabancı dil dersi yılsonu puanı ortalaması ortaokulda 70,5 puana, ortaöğretimde 65,5’e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 xml:space="preserve">Bingöl Üniversite ile </w:t>
            </w:r>
            <w:proofErr w:type="gramStart"/>
            <w:r w:rsidRPr="00E558EF">
              <w:rPr>
                <w:rFonts w:ascii="Book Antiqua" w:hAnsi="Book Antiqua"/>
                <w:sz w:val="20"/>
                <w:szCs w:val="20"/>
              </w:rPr>
              <w:t>işbirliği</w:t>
            </w:r>
            <w:proofErr w:type="gramEnd"/>
            <w:r w:rsidRPr="00E558EF">
              <w:rPr>
                <w:rFonts w:ascii="Book Antiqua" w:hAnsi="Book Antiqua"/>
                <w:sz w:val="20"/>
                <w:szCs w:val="20"/>
              </w:rPr>
              <w:t xml:space="preserve"> halinde bir koordinatör okul aracılığıyla Arapça ve diğer yabancı dil alanlarında nitelikli destek eğitimler verilecektir.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Din Öğretimi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Yabancı dil dersi yılsonu puanı ortalaması ortaokulda 70,5 puana, ortaöğretimde 65,5’e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Yabancı dil öğrenimi etkileşimli kaynaklarla desteklenecek, Arapça münazara yarışmaları düzenlenecek, hazırlık sınıflarında dört dil becerisini (dinleme, konuşma, okuma ve yazma) ölçen, Ölçme ve Değerlendirme Merkezi koordinesinde “Yabancı Dil Ortak Sınavı”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Din Öğretimi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475E9"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Stratejik Hedef-4.3.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475E9" w:rsidRDefault="00805E84" w:rsidP="00805E84">
            <w:pPr>
              <w:pStyle w:val="Balk5"/>
              <w:spacing w:before="0"/>
              <w:rPr>
                <w:b/>
                <w:sz w:val="20"/>
                <w:szCs w:val="20"/>
              </w:rPr>
            </w:pPr>
            <w:r w:rsidRPr="00E558EF">
              <w:rPr>
                <w:b/>
                <w:color w:val="000000"/>
                <w:sz w:val="20"/>
                <w:szCs w:val="20"/>
              </w:rPr>
              <w:t>Örgün eğitim içinde imam hatip okullarının niteliği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Hedefi-37</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Yükseköğretim kurumları tarafından düzenlenen etkinliklere 200 öğrencinin katılmasını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Yükseköğretim kurumları tarafından düzenlenen etkinliklere katılan öğrenci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right="108"/>
              <w:jc w:val="center"/>
              <w:rPr>
                <w:sz w:val="20"/>
                <w:szCs w:val="20"/>
              </w:rPr>
            </w:pPr>
            <w:r w:rsidRPr="00E558EF">
              <w:rPr>
                <w:rFonts w:eastAsia="Calibri"/>
                <w:sz w:val="20"/>
                <w:szCs w:val="20"/>
              </w:rPr>
              <w:t>100</w:t>
            </w:r>
          </w:p>
        </w:tc>
        <w:tc>
          <w:tcPr>
            <w:tcW w:w="1447" w:type="dxa"/>
            <w:gridSpan w:val="2"/>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left="87" w:right="87"/>
              <w:jc w:val="center"/>
              <w:rPr>
                <w:sz w:val="20"/>
                <w:szCs w:val="20"/>
              </w:rPr>
            </w:pPr>
            <w:r w:rsidRPr="00E558EF">
              <w:rPr>
                <w:rFonts w:eastAsia="Calibri"/>
                <w:sz w:val="20"/>
                <w:szCs w:val="20"/>
              </w:rPr>
              <w:t>200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Üniversitelerin araştırma olanakları ve laboratuvarlarının imam hatip okulları öğrencilerine kullanımı için gerekli iş birlikleri sağlanacak ve programında fen bilimleri ağırlığı olan okullarda bilim insanlarının yer aldığı okul danışma kurulları oluşturulacaktır.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Yükseköğretim kurumları tarafından düzenlenen etkinliklere 200 öğrencinin katılmasını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Üniversitelerin araştırma olanakları ve laboratuvarlarının imam hatip okulları öğrencilerine kullanımı için gerekli iş birlikleri sağlanacak ve programında fen bilimleri ağırlığı olan okullarda bilim insanlarının yer aldığı okul danışma kurulları oluşturulacaktır.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Din Öğretimi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475E9"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3475E9" w:rsidRDefault="00805E84" w:rsidP="00805E84">
            <w:pPr>
              <w:pStyle w:val="Balk5"/>
              <w:spacing w:before="0"/>
              <w:rPr>
                <w:b/>
                <w:sz w:val="20"/>
                <w:szCs w:val="20"/>
              </w:rPr>
            </w:pPr>
            <w:r w:rsidRPr="00E558EF">
              <w:rPr>
                <w:b/>
                <w:color w:val="000000"/>
                <w:sz w:val="20"/>
                <w:szCs w:val="20"/>
              </w:rPr>
              <w:t>Örgün eğitim içinde imam hatip okullarının niteliği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Hedefi-38</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Mesleki gelişime yönelik danışman akademisi etkinliklerine 100 öğrencinin katılımını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Mesleki gelişime yönelik danışman akademisi etkinliklerine katılan öğrenci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right="148"/>
              <w:jc w:val="center"/>
              <w:rPr>
                <w:sz w:val="20"/>
                <w:szCs w:val="20"/>
              </w:rPr>
            </w:pPr>
            <w:r w:rsidRPr="00E558EF">
              <w:rPr>
                <w:rFonts w:eastAsia="Calibri"/>
                <w:w w:val="95"/>
                <w:sz w:val="20"/>
                <w:szCs w:val="20"/>
              </w:rPr>
              <w:t>0</w:t>
            </w:r>
          </w:p>
        </w:tc>
        <w:tc>
          <w:tcPr>
            <w:tcW w:w="1447" w:type="dxa"/>
            <w:gridSpan w:val="2"/>
            <w:tcBorders>
              <w:top w:val="single" w:sz="4" w:space="0" w:color="auto"/>
              <w:left w:val="single" w:sz="4" w:space="0" w:color="auto"/>
              <w:right w:val="single" w:sz="4" w:space="0" w:color="auto"/>
            </w:tcBorders>
            <w:vAlign w:val="center"/>
          </w:tcPr>
          <w:p w:rsidR="00805E84" w:rsidRPr="003475E9" w:rsidRDefault="00805E84" w:rsidP="00805E84">
            <w:pPr>
              <w:pStyle w:val="TableParagraph"/>
              <w:spacing w:before="117"/>
              <w:ind w:left="87" w:right="87"/>
              <w:jc w:val="center"/>
              <w:rPr>
                <w:sz w:val="20"/>
                <w:szCs w:val="20"/>
              </w:rPr>
            </w:pPr>
            <w:r w:rsidRPr="00E558EF">
              <w:rPr>
                <w:rFonts w:eastAsia="Calibri"/>
                <w:sz w:val="20"/>
                <w:szCs w:val="20"/>
              </w:rPr>
              <w:t>100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İlahiyat fakülteleriyle iş birlikleri geliştirilerek başta alan dersleri olmak üzere çocuklarımızın mesleki gelişimlerine yönelik akademik koçluk sistemi uygulanacaktır.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Mesleki gelişime yönelik danışman akademisi etkinliklerine 100 öğrencinin katılımını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İlahiyat fakülteleriyle iş birlikleri geliştirilerek başta alan dersleri olmak üzere çocuklarımızın mesleki gelişimlerine yönelik akademik koçluk sistemi uygulanacaktır.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Din Öğretimi Hizmetleri Şubesi</w:t>
            </w:r>
          </w:p>
          <w:p w:rsidR="00805E84" w:rsidRPr="00E558EF" w:rsidRDefault="00805E84" w:rsidP="00805E84">
            <w:pPr>
              <w:jc w:val="center"/>
              <w:rPr>
                <w:rFonts w:ascii="Book Antiqua" w:hAnsi="Book Antiqua"/>
                <w:sz w:val="20"/>
                <w:szCs w:val="20"/>
              </w:rPr>
            </w:pP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lastRenderedPageBreak/>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Amaç-4</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9F3312" w:rsidRDefault="00805E84" w:rsidP="00805E84">
            <w:pPr>
              <w:pStyle w:val="TableParagraph"/>
              <w:ind w:right="831"/>
              <w:rPr>
                <w:sz w:val="20"/>
                <w:szCs w:val="20"/>
              </w:rPr>
            </w:pPr>
            <w:r w:rsidRPr="00E558EF">
              <w:rPr>
                <w:rFonts w:eastAsia="Calibri"/>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Hedef-4.3.</w:t>
            </w:r>
          </w:p>
        </w:tc>
        <w:tc>
          <w:tcPr>
            <w:tcW w:w="6344" w:type="dxa"/>
            <w:gridSpan w:val="8"/>
            <w:tcBorders>
              <w:top w:val="single" w:sz="4" w:space="0" w:color="auto"/>
              <w:left w:val="single" w:sz="4" w:space="0" w:color="auto"/>
              <w:bottom w:val="single" w:sz="4" w:space="0" w:color="auto"/>
              <w:right w:val="single" w:sz="4" w:space="0" w:color="auto"/>
            </w:tcBorders>
          </w:tcPr>
          <w:p w:rsidR="00805E84" w:rsidRPr="009F3312" w:rsidRDefault="00805E84" w:rsidP="00805E84">
            <w:pPr>
              <w:pStyle w:val="Balk5"/>
              <w:spacing w:before="0"/>
              <w:rPr>
                <w:b/>
                <w:sz w:val="20"/>
                <w:szCs w:val="20"/>
              </w:rPr>
            </w:pPr>
            <w:r w:rsidRPr="00E558EF">
              <w:rPr>
                <w:b/>
                <w:color w:val="000000"/>
                <w:sz w:val="20"/>
                <w:szCs w:val="20"/>
              </w:rPr>
              <w:t>Örgün eğitim içinde imam hatip okullarının niteliği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Hedefi-39</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pStyle w:val="TableParagraph"/>
              <w:spacing w:before="128" w:line="259" w:lineRule="auto"/>
              <w:ind w:right="183"/>
              <w:rPr>
                <w:rFonts w:cs="Times New Roman"/>
                <w:sz w:val="20"/>
                <w:szCs w:val="20"/>
              </w:rPr>
            </w:pPr>
            <w:r w:rsidRPr="00E558EF">
              <w:rPr>
                <w:rFonts w:eastAsia="Calibri"/>
                <w:sz w:val="20"/>
                <w:szCs w:val="20"/>
              </w:rPr>
              <w:t>Yükseköğretim kurumlarınca imam hatip okullarıyla ilgili yılsonuna kadar 5 adet bilimsel çalışma düzenlemek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Yükseköğretim kurumlarınca imam hatip okullarıyla ilgili yapılan bilimsel çalışma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9F3312" w:rsidRDefault="00805E84" w:rsidP="00805E84">
            <w:pPr>
              <w:pStyle w:val="TableParagraph"/>
              <w:spacing w:before="117"/>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9F3312" w:rsidRDefault="00805E84" w:rsidP="00805E84">
            <w:pPr>
              <w:pStyle w:val="TableParagraph"/>
              <w:spacing w:before="117"/>
              <w:ind w:right="148"/>
              <w:jc w:val="center"/>
              <w:rPr>
                <w:sz w:val="20"/>
                <w:szCs w:val="20"/>
              </w:rPr>
            </w:pPr>
            <w:r w:rsidRPr="00E558EF">
              <w:rPr>
                <w:rFonts w:eastAsia="Calibri"/>
                <w:w w:val="95"/>
                <w:sz w:val="20"/>
                <w:szCs w:val="20"/>
              </w:rPr>
              <w:t>0</w:t>
            </w:r>
          </w:p>
        </w:tc>
        <w:tc>
          <w:tcPr>
            <w:tcW w:w="1447" w:type="dxa"/>
            <w:gridSpan w:val="2"/>
            <w:tcBorders>
              <w:top w:val="single" w:sz="4" w:space="0" w:color="auto"/>
              <w:left w:val="single" w:sz="4" w:space="0" w:color="auto"/>
              <w:right w:val="single" w:sz="4" w:space="0" w:color="auto"/>
            </w:tcBorders>
            <w:vAlign w:val="center"/>
          </w:tcPr>
          <w:p w:rsidR="00805E84" w:rsidRPr="009F3312" w:rsidRDefault="00805E84" w:rsidP="00805E84">
            <w:pPr>
              <w:pStyle w:val="TableParagraph"/>
              <w:spacing w:before="117"/>
              <w:ind w:left="87" w:right="87"/>
              <w:jc w:val="center"/>
              <w:rPr>
                <w:sz w:val="20"/>
                <w:szCs w:val="20"/>
              </w:rPr>
            </w:pPr>
            <w:r w:rsidRPr="00E558EF">
              <w:rPr>
                <w:rFonts w:eastAsia="Calibri"/>
                <w:sz w:val="20"/>
                <w:szCs w:val="20"/>
              </w:rPr>
              <w:t>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Bingöl Üniversite iş birliğiyle imam hatip okullarındaki çocuklarımızın bilimsel ve entelektüel gelişimlerini desteklemek için üniversitelerle iş birliğinde sempozyum, kongre, </w:t>
            </w:r>
            <w:proofErr w:type="spellStart"/>
            <w:r w:rsidRPr="00E558EF">
              <w:rPr>
                <w:rFonts w:ascii="Book Antiqua" w:eastAsia="Calibri" w:hAnsi="Book Antiqua"/>
                <w:sz w:val="20"/>
                <w:szCs w:val="20"/>
              </w:rPr>
              <w:t>çalıştay</w:t>
            </w:r>
            <w:proofErr w:type="spellEnd"/>
            <w:r w:rsidRPr="00E558EF">
              <w:rPr>
                <w:rFonts w:ascii="Book Antiqua" w:eastAsia="Calibri" w:hAnsi="Book Antiqua"/>
                <w:sz w:val="20"/>
                <w:szCs w:val="20"/>
              </w:rPr>
              <w:t xml:space="preserve"> vb. bilimsel çalışmalar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Hedefi-39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Yükseköğretim kurumlarınca imam hatip okullarıyla ilgili yılsonuna kadar 5 adet bilimsel çalışma düzenlemek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Bingöl Üniversite iş birliğiyle imam hatip okullarındaki çocuklarımızın bilimsel ve entelektüel gelişimlerini desteklemek için üniversitelerle iş birliğinde sempozyum, kongre, </w:t>
            </w:r>
            <w:proofErr w:type="spellStart"/>
            <w:r w:rsidRPr="00E558EF">
              <w:rPr>
                <w:rFonts w:ascii="Book Antiqua" w:eastAsia="Calibri" w:hAnsi="Book Antiqua"/>
                <w:sz w:val="20"/>
                <w:szCs w:val="20"/>
              </w:rPr>
              <w:t>çalıştay</w:t>
            </w:r>
            <w:proofErr w:type="spellEnd"/>
            <w:r w:rsidRPr="00E558EF">
              <w:rPr>
                <w:rFonts w:ascii="Book Antiqua" w:eastAsia="Calibri" w:hAnsi="Book Antiqua"/>
                <w:sz w:val="20"/>
                <w:szCs w:val="20"/>
              </w:rPr>
              <w:t xml:space="preserve"> vb. bilimsel çalışmalar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Din Öğretimi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Hedef-5.1.</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AD6C96" w:rsidRDefault="00805E84" w:rsidP="00805E84">
            <w:pPr>
              <w:pStyle w:val="Balk5"/>
              <w:spacing w:before="0"/>
              <w:rPr>
                <w:b/>
                <w:sz w:val="20"/>
                <w:szCs w:val="20"/>
              </w:rPr>
            </w:pPr>
            <w:r w:rsidRPr="00E558EF">
              <w:rPr>
                <w:rFonts w:cs="Times New Roman"/>
                <w:b/>
                <w:color w:val="000000"/>
                <w:sz w:val="20"/>
                <w:szCs w:val="20"/>
              </w:rPr>
              <w:t>Öğrencilerin mizaç, ilgi ve yeteneklerine uygun eğitimi alabilmelerine imkân veren işlevsel bir psikolojik danışmanlık ve rehberlik hizmeti sunulacaktır</w:t>
            </w:r>
            <w:r w:rsidRPr="00E558EF">
              <w:rPr>
                <w:rFonts w:cs="Times New Roman"/>
                <w:b/>
                <w:bCs/>
                <w:color w:val="000000"/>
                <w:sz w:val="20"/>
                <w:szCs w:val="20"/>
              </w:rPr>
              <w:t>.</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Hedefi-40</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 xml:space="preserve">Rehberlik öğretmenlerine düzenlenen eğitim, seminer, konferans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etkinlik sayısını 1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Rehberlik öğretmenlerine düzenlenen eğitim, seminer, konferans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etkinlik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AD6C96" w:rsidRDefault="00805E84" w:rsidP="00805E84">
            <w:pPr>
              <w:pStyle w:val="TableParagraph"/>
              <w:spacing w:before="125"/>
              <w:ind w:right="6"/>
              <w:jc w:val="center"/>
              <w:rPr>
                <w:sz w:val="20"/>
                <w:szCs w:val="20"/>
              </w:rPr>
            </w:pPr>
            <w:r w:rsidRPr="00E558EF">
              <w:rPr>
                <w:rFonts w:eastAsia="Calibri"/>
                <w:w w:val="99"/>
                <w:sz w:val="20"/>
                <w:szCs w:val="20"/>
              </w:rPr>
              <w:t>-</w:t>
            </w:r>
          </w:p>
        </w:tc>
        <w:tc>
          <w:tcPr>
            <w:tcW w:w="1302" w:type="dxa"/>
            <w:tcBorders>
              <w:top w:val="single" w:sz="4" w:space="0" w:color="auto"/>
              <w:left w:val="single" w:sz="4" w:space="0" w:color="auto"/>
              <w:right w:val="single" w:sz="4" w:space="0" w:color="auto"/>
            </w:tcBorders>
            <w:vAlign w:val="center"/>
          </w:tcPr>
          <w:p w:rsidR="00805E84" w:rsidRPr="00AD6C96" w:rsidRDefault="00805E84" w:rsidP="00805E84">
            <w:pPr>
              <w:pStyle w:val="TableParagraph"/>
              <w:spacing w:before="125"/>
              <w:ind w:left="304"/>
              <w:jc w:val="center"/>
              <w:rPr>
                <w:sz w:val="20"/>
                <w:szCs w:val="20"/>
              </w:rPr>
            </w:pPr>
            <w:r w:rsidRPr="00E558EF">
              <w:rPr>
                <w:rFonts w:eastAsia="Calibri"/>
                <w:sz w:val="20"/>
                <w:szCs w:val="20"/>
              </w:rPr>
              <w:t>3</w:t>
            </w:r>
          </w:p>
        </w:tc>
        <w:tc>
          <w:tcPr>
            <w:tcW w:w="1447" w:type="dxa"/>
            <w:gridSpan w:val="2"/>
            <w:tcBorders>
              <w:top w:val="single" w:sz="4" w:space="0" w:color="auto"/>
              <w:left w:val="single" w:sz="4" w:space="0" w:color="auto"/>
              <w:right w:val="single" w:sz="4" w:space="0" w:color="auto"/>
            </w:tcBorders>
            <w:vAlign w:val="center"/>
          </w:tcPr>
          <w:p w:rsidR="00805E84" w:rsidRPr="00AD6C96" w:rsidRDefault="00805E84" w:rsidP="00805E84">
            <w:pPr>
              <w:pStyle w:val="TableParagraph"/>
              <w:spacing w:before="125"/>
              <w:ind w:left="300" w:right="301"/>
              <w:jc w:val="center"/>
              <w:rPr>
                <w:sz w:val="20"/>
                <w:szCs w:val="20"/>
              </w:rPr>
            </w:pPr>
            <w:r w:rsidRPr="00E558EF">
              <w:rPr>
                <w:rFonts w:eastAsia="Calibri"/>
                <w:sz w:val="20"/>
                <w:szCs w:val="20"/>
              </w:rPr>
              <w:t>4</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AD6C96" w:rsidRDefault="00805E84" w:rsidP="00805E84">
            <w:pPr>
              <w:pStyle w:val="TableParagraph"/>
              <w:ind w:left="103"/>
              <w:rPr>
                <w:sz w:val="20"/>
                <w:szCs w:val="20"/>
              </w:rPr>
            </w:pPr>
            <w:r w:rsidRPr="00E558EF">
              <w:rPr>
                <w:rFonts w:eastAsia="Calibri"/>
                <w:sz w:val="20"/>
                <w:szCs w:val="20"/>
              </w:rPr>
              <w:t xml:space="preserve">Rehberlik ve psikolojik danışmanlık alanında ki yeni gelişmelerin takip edilerek ilimizde çalışan rehberlik öğretmenlerine üniversitelerin </w:t>
            </w:r>
            <w:proofErr w:type="gramStart"/>
            <w:r w:rsidRPr="00E558EF">
              <w:rPr>
                <w:rFonts w:eastAsia="Calibri"/>
                <w:sz w:val="20"/>
                <w:szCs w:val="20"/>
              </w:rPr>
              <w:t>işbirliğiyle</w:t>
            </w:r>
            <w:proofErr w:type="gramEnd"/>
            <w:r w:rsidRPr="00E558EF">
              <w:rPr>
                <w:rFonts w:eastAsia="Calibri"/>
                <w:sz w:val="20"/>
                <w:szCs w:val="20"/>
              </w:rPr>
              <w:t xml:space="preserve"> yeniliklerin aktarılması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Rehberlik öğretmenlerine düzenlenen eğitim, seminer, konferans </w:t>
            </w:r>
            <w:proofErr w:type="spellStart"/>
            <w:r w:rsidRPr="00E558EF">
              <w:rPr>
                <w:rFonts w:ascii="Book Antiqua" w:eastAsia="Calibri" w:hAnsi="Book Antiqua"/>
                <w:sz w:val="20"/>
                <w:szCs w:val="20"/>
              </w:rPr>
              <w:t>vb</w:t>
            </w:r>
            <w:proofErr w:type="spellEnd"/>
            <w:r w:rsidRPr="00E558EF">
              <w:rPr>
                <w:rFonts w:ascii="Book Antiqua" w:eastAsia="Calibri" w:hAnsi="Book Antiqua"/>
                <w:sz w:val="20"/>
                <w:szCs w:val="20"/>
              </w:rPr>
              <w:t xml:space="preserve"> etkinlik sayısını 1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Rehberlik ve psikolojik danışmanlık alanında ki yeni gelişmelerin takip edilerek ilimizde çalışan rehberlik öğretmenlerine üniversitelerin </w:t>
            </w:r>
            <w:proofErr w:type="gramStart"/>
            <w:r w:rsidRPr="00E558EF">
              <w:rPr>
                <w:rFonts w:ascii="Book Antiqua" w:eastAsia="Calibri" w:hAnsi="Book Antiqua"/>
                <w:sz w:val="20"/>
                <w:szCs w:val="20"/>
              </w:rPr>
              <w:t>işbirliğiyle</w:t>
            </w:r>
            <w:proofErr w:type="gramEnd"/>
            <w:r w:rsidRPr="00E558EF">
              <w:rPr>
                <w:rFonts w:ascii="Book Antiqua" w:eastAsia="Calibri" w:hAnsi="Book Antiqua"/>
                <w:sz w:val="20"/>
                <w:szCs w:val="20"/>
              </w:rPr>
              <w:t xml:space="preserve"> yeniliklerin aktarılması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Hedef-5.1.</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861A45" w:rsidRDefault="00805E84" w:rsidP="00805E84">
            <w:pPr>
              <w:pStyle w:val="Balk5"/>
              <w:spacing w:before="0"/>
              <w:rPr>
                <w:b/>
                <w:sz w:val="20"/>
                <w:szCs w:val="20"/>
              </w:rPr>
            </w:pPr>
            <w:r w:rsidRPr="00E558EF">
              <w:rPr>
                <w:rFonts w:cs="Times New Roman"/>
                <w:b/>
                <w:color w:val="000000"/>
                <w:sz w:val="20"/>
                <w:szCs w:val="20"/>
              </w:rPr>
              <w:t>Öğrencilerin mizaç, ilgi ve yeteneklerine uygun eğitimi alabilmelerine imkân veren işlevsel bir psikolojik danışmanlık ve rehberlik hizmeti sunulacaktır</w:t>
            </w:r>
            <w:r w:rsidRPr="00E558EF">
              <w:rPr>
                <w:rFonts w:cs="Times New Roman"/>
                <w:b/>
                <w:bCs/>
                <w:color w:val="000000"/>
                <w:sz w:val="20"/>
                <w:szCs w:val="20"/>
              </w:rPr>
              <w:t>.</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Rehberlik öğretmenlerinden bir yılda mesleki gelişime yönelik hizmet içi eğitime katılanların oranını %37’ye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Rehberlik öğretmenlerinden bir yılda mesleki gelişime yönelik hizmet içi eğitime katılanların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861A45" w:rsidRDefault="00805E84" w:rsidP="00805E84">
            <w:pPr>
              <w:pStyle w:val="TableParagraph"/>
              <w:spacing w:before="1"/>
              <w:ind w:left="219" w:right="219"/>
              <w:jc w:val="center"/>
              <w:rPr>
                <w:sz w:val="20"/>
                <w:szCs w:val="20"/>
              </w:rPr>
            </w:pPr>
            <w:r w:rsidRPr="00E558EF">
              <w:rPr>
                <w:rFonts w:eastAsia="Calibri"/>
                <w:sz w:val="20"/>
                <w:szCs w:val="20"/>
              </w:rPr>
              <w:t>33</w:t>
            </w:r>
          </w:p>
        </w:tc>
        <w:tc>
          <w:tcPr>
            <w:tcW w:w="1302" w:type="dxa"/>
            <w:tcBorders>
              <w:top w:val="single" w:sz="4" w:space="0" w:color="auto"/>
              <w:left w:val="single" w:sz="4" w:space="0" w:color="auto"/>
              <w:right w:val="single" w:sz="4" w:space="0" w:color="auto"/>
            </w:tcBorders>
            <w:vAlign w:val="center"/>
          </w:tcPr>
          <w:p w:rsidR="00805E84" w:rsidRPr="00861A45" w:rsidRDefault="00805E84" w:rsidP="00805E84">
            <w:pPr>
              <w:pStyle w:val="TableParagraph"/>
              <w:spacing w:before="1"/>
              <w:ind w:left="304"/>
              <w:jc w:val="center"/>
              <w:rPr>
                <w:sz w:val="20"/>
                <w:szCs w:val="20"/>
              </w:rPr>
            </w:pPr>
            <w:r w:rsidRPr="00E558EF">
              <w:rPr>
                <w:rFonts w:eastAsia="Calibri"/>
                <w:sz w:val="20"/>
                <w:szCs w:val="20"/>
              </w:rPr>
              <w:t>35</w:t>
            </w:r>
          </w:p>
        </w:tc>
        <w:tc>
          <w:tcPr>
            <w:tcW w:w="1447" w:type="dxa"/>
            <w:gridSpan w:val="2"/>
            <w:tcBorders>
              <w:top w:val="single" w:sz="4" w:space="0" w:color="auto"/>
              <w:left w:val="single" w:sz="4" w:space="0" w:color="auto"/>
              <w:right w:val="single" w:sz="4" w:space="0" w:color="auto"/>
            </w:tcBorders>
            <w:vAlign w:val="center"/>
          </w:tcPr>
          <w:p w:rsidR="00805E84" w:rsidRPr="00861A45" w:rsidRDefault="00805E84" w:rsidP="00805E84">
            <w:pPr>
              <w:pStyle w:val="TableParagraph"/>
              <w:spacing w:before="1"/>
              <w:ind w:left="301" w:right="301"/>
              <w:jc w:val="center"/>
              <w:rPr>
                <w:sz w:val="20"/>
                <w:szCs w:val="20"/>
              </w:rPr>
            </w:pPr>
            <w:r w:rsidRPr="00E558EF">
              <w:rPr>
                <w:rFonts w:eastAsia="Calibri"/>
                <w:sz w:val="20"/>
                <w:szCs w:val="20"/>
              </w:rPr>
              <w:t>37</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861A45" w:rsidRDefault="00805E84" w:rsidP="00805E84">
            <w:pPr>
              <w:pStyle w:val="TableParagraph"/>
              <w:spacing w:line="235" w:lineRule="auto"/>
              <w:ind w:left="103"/>
              <w:rPr>
                <w:sz w:val="20"/>
                <w:szCs w:val="20"/>
              </w:rPr>
            </w:pPr>
            <w:r w:rsidRPr="00E558EF">
              <w:rPr>
                <w:rFonts w:eastAsia="Calibri"/>
                <w:sz w:val="20"/>
                <w:szCs w:val="20"/>
              </w:rPr>
              <w:t xml:space="preserve">Özel öğrenme güçlüğü, otizm spektrum bozukluğu, dil ve konuşma güçlüğü, dikkat eksikliği ve </w:t>
            </w:r>
            <w:proofErr w:type="spellStart"/>
            <w:r w:rsidRPr="00E558EF">
              <w:rPr>
                <w:rFonts w:eastAsia="Calibri"/>
                <w:sz w:val="20"/>
                <w:szCs w:val="20"/>
              </w:rPr>
              <w:t>hiper</w:t>
            </w:r>
            <w:proofErr w:type="spellEnd"/>
            <w:r w:rsidRPr="00E558EF">
              <w:rPr>
                <w:rFonts w:eastAsia="Calibri"/>
                <w:sz w:val="20"/>
                <w:szCs w:val="20"/>
              </w:rPr>
              <w:t xml:space="preserve"> aktivite bozukluğu olan öğrencilere yönelik erken müdahale amacıyla geliştirileceklerin tanılama araçlarının öncelikli olarak RAM özel eğitim değerlendirme kurulu üyelerine tanıtıp erken tanılamada önemli rol alan okul öncesi ve sınıf öğretmenlerine de bilgi aktarılması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Rehberlik öğretmenlerinden bir yılda mesleki gelişime yönelik hizmet içi eğitime katılanların oranını %37’ye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Özel öğrenme güçlüğü, otizm spektrum bozukluğu, dil ve konuşma güçlüğü, dikkat eksikliği ve </w:t>
            </w:r>
            <w:proofErr w:type="spellStart"/>
            <w:r w:rsidRPr="00E558EF">
              <w:rPr>
                <w:rFonts w:ascii="Book Antiqua" w:eastAsia="Calibri" w:hAnsi="Book Antiqua"/>
                <w:sz w:val="20"/>
                <w:szCs w:val="20"/>
              </w:rPr>
              <w:t>hiper</w:t>
            </w:r>
            <w:proofErr w:type="spellEnd"/>
            <w:r w:rsidRPr="00E558EF">
              <w:rPr>
                <w:rFonts w:ascii="Book Antiqua" w:eastAsia="Calibri" w:hAnsi="Book Antiqua"/>
                <w:sz w:val="20"/>
                <w:szCs w:val="20"/>
              </w:rPr>
              <w:t xml:space="preserve"> aktivite bozukluğu </w:t>
            </w:r>
            <w:r w:rsidRPr="00E558EF">
              <w:rPr>
                <w:rFonts w:ascii="Book Antiqua" w:eastAsia="Calibri" w:hAnsi="Book Antiqua"/>
                <w:sz w:val="20"/>
                <w:szCs w:val="20"/>
              </w:rPr>
              <w:lastRenderedPageBreak/>
              <w:t>olan öğrencilere yönelik erken müdahale amacıyla geliştirileceklerin tanılama araçlarının öncelikli olarak RAM özel eğitim değerlendirme kurulu üyelerine tanıtıp erken tanılamada önemli rol alan okul öncesi ve sınıf öğretmenlerine de bilgi aktarılması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Hedef-5.2.</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321F9A" w:rsidRDefault="00805E84" w:rsidP="00805E84">
            <w:pPr>
              <w:pStyle w:val="Balk5"/>
              <w:spacing w:before="0"/>
              <w:ind w:right="219"/>
              <w:rPr>
                <w:b/>
                <w:sz w:val="20"/>
                <w:szCs w:val="20"/>
              </w:rPr>
            </w:pPr>
            <w:r w:rsidRPr="00E558EF">
              <w:rPr>
                <w:b/>
                <w:color w:val="000000"/>
                <w:sz w:val="20"/>
                <w:szCs w:val="20"/>
              </w:rPr>
              <w:t>Özel eğitim ihtiyacı olan bireyleri akranlarından soyutlamayan ve birlikte yaşama kültürünü güçlendiren eğitimde adalet temelli yaklaşım modeli uygulanacaktır.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Kaynaştırma/bütünleştirme uygulamaları ile ilgili 600 öğretmene hizmet içi eğitim imkânı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Kaynaştırma/bütünleştirme uygulamaları ile ilgili hizmet içi eğitim verilen öğretmen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321F9A" w:rsidRDefault="00805E84" w:rsidP="00805E84">
            <w:pPr>
              <w:pStyle w:val="TableParagraph"/>
              <w:spacing w:before="118"/>
              <w:ind w:left="355"/>
              <w:jc w:val="center"/>
              <w:rPr>
                <w:sz w:val="20"/>
                <w:szCs w:val="20"/>
              </w:rPr>
            </w:pPr>
            <w:r w:rsidRPr="00321F9A">
              <w:rPr>
                <w:sz w:val="20"/>
                <w:szCs w:val="20"/>
              </w:rPr>
              <w:t>-</w:t>
            </w:r>
          </w:p>
        </w:tc>
        <w:tc>
          <w:tcPr>
            <w:tcW w:w="1302" w:type="dxa"/>
            <w:tcBorders>
              <w:top w:val="single" w:sz="4" w:space="0" w:color="auto"/>
              <w:left w:val="single" w:sz="4" w:space="0" w:color="auto"/>
              <w:right w:val="single" w:sz="4" w:space="0" w:color="auto"/>
            </w:tcBorders>
            <w:vAlign w:val="center"/>
          </w:tcPr>
          <w:p w:rsidR="00805E84" w:rsidRPr="00321F9A" w:rsidRDefault="00805E84" w:rsidP="00805E84">
            <w:pPr>
              <w:pStyle w:val="TableParagraph"/>
              <w:spacing w:before="118"/>
              <w:ind w:left="220"/>
              <w:jc w:val="center"/>
              <w:rPr>
                <w:sz w:val="20"/>
                <w:szCs w:val="20"/>
              </w:rPr>
            </w:pPr>
            <w:r w:rsidRPr="00321F9A">
              <w:rPr>
                <w:sz w:val="20"/>
                <w:szCs w:val="20"/>
              </w:rPr>
              <w:t>558</w:t>
            </w:r>
          </w:p>
        </w:tc>
        <w:tc>
          <w:tcPr>
            <w:tcW w:w="1447" w:type="dxa"/>
            <w:gridSpan w:val="2"/>
            <w:tcBorders>
              <w:top w:val="single" w:sz="4" w:space="0" w:color="auto"/>
              <w:left w:val="single" w:sz="4" w:space="0" w:color="auto"/>
              <w:right w:val="single" w:sz="4" w:space="0" w:color="auto"/>
            </w:tcBorders>
            <w:vAlign w:val="center"/>
          </w:tcPr>
          <w:p w:rsidR="00805E84" w:rsidRPr="00321F9A" w:rsidRDefault="00805E84" w:rsidP="00805E84">
            <w:pPr>
              <w:pStyle w:val="TableParagraph"/>
              <w:spacing w:before="118"/>
              <w:ind w:left="218"/>
              <w:jc w:val="center"/>
              <w:rPr>
                <w:sz w:val="20"/>
                <w:szCs w:val="20"/>
              </w:rPr>
            </w:pPr>
            <w:r w:rsidRPr="00321F9A">
              <w:rPr>
                <w:sz w:val="20"/>
                <w:szCs w:val="20"/>
              </w:rPr>
              <w:t>600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321F9A" w:rsidRDefault="00805E84" w:rsidP="00805E84">
            <w:pPr>
              <w:pStyle w:val="TableParagraph"/>
              <w:rPr>
                <w:sz w:val="20"/>
                <w:szCs w:val="20"/>
              </w:rPr>
            </w:pPr>
            <w:r w:rsidRPr="00E558EF">
              <w:rPr>
                <w:rFonts w:eastAsia="Calibri"/>
                <w:sz w:val="20"/>
                <w:szCs w:val="20"/>
              </w:rPr>
              <w:t>Kaynaştırma/bütünleştirme uygulamaları yoluyla eğitimin niteliğini artırmak için sınıf ve branş öğretmenlerine sınıf içindeki uygulamalara destek amaçlı özel eğitim konularında hizmet içi eğitim verilecektir.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Kaynaştırma/bütünleştirme uygulamaları ile ilgili 600 öğretmene hizmet içi eğitim imkânı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321F9A" w:rsidRDefault="00805E84" w:rsidP="00805E84">
            <w:pPr>
              <w:pStyle w:val="TableParagraph"/>
              <w:rPr>
                <w:sz w:val="20"/>
                <w:szCs w:val="20"/>
              </w:rPr>
            </w:pPr>
            <w:r w:rsidRPr="00E558EF">
              <w:rPr>
                <w:rFonts w:eastAsia="Calibri"/>
                <w:sz w:val="20"/>
                <w:szCs w:val="20"/>
              </w:rPr>
              <w:t>Kaynaştırma/bütünleştirme uygulamaları yoluyla eğitimin niteliğini artırmak için sınıf ve branş öğretmenlerine sınıf içindeki uygulamalara destek amaçlı özel eğitim konularında hizmet içi eğitim verilecektir.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Hedef-5.2.</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CB29EA" w:rsidRDefault="00805E84" w:rsidP="00805E84">
            <w:pPr>
              <w:pStyle w:val="Balk5"/>
              <w:spacing w:before="0"/>
              <w:ind w:right="219"/>
              <w:rPr>
                <w:b/>
                <w:sz w:val="20"/>
                <w:szCs w:val="20"/>
              </w:rPr>
            </w:pPr>
            <w:r w:rsidRPr="00E558EF">
              <w:rPr>
                <w:b/>
                <w:color w:val="000000"/>
                <w:sz w:val="20"/>
                <w:szCs w:val="20"/>
              </w:rPr>
              <w:t>Özel eğitim ihtiyacı olan bireyleri akranlarından soyutlamayan ve birlikte yaşama kültürünü güçlendiren eğitimde adalet temelli yaklaşım modeli uygulanacaktır.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Engellilerin kullanımına uygun asansör/lift, rampa ve tuvaleti olan okul sayısını 10 birim artırmak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Engellilerin kullanımına uygun asansör/lift, rampa ve tuvaleti olan okul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CB29EA" w:rsidRDefault="00805E84" w:rsidP="00805E84">
            <w:pPr>
              <w:pStyle w:val="TableParagraph"/>
              <w:spacing w:before="117"/>
              <w:ind w:left="355"/>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CB29EA" w:rsidRDefault="00805E84" w:rsidP="00805E84">
            <w:pPr>
              <w:pStyle w:val="TableParagraph"/>
              <w:spacing w:before="117"/>
              <w:ind w:left="268"/>
              <w:jc w:val="center"/>
              <w:rPr>
                <w:sz w:val="20"/>
                <w:szCs w:val="20"/>
              </w:rPr>
            </w:pPr>
            <w:r w:rsidRPr="00E558EF">
              <w:rPr>
                <w:rFonts w:eastAsia="Calibri"/>
                <w:sz w:val="20"/>
                <w:szCs w:val="20"/>
              </w:rPr>
              <w:t>50</w:t>
            </w:r>
          </w:p>
        </w:tc>
        <w:tc>
          <w:tcPr>
            <w:tcW w:w="1447" w:type="dxa"/>
            <w:gridSpan w:val="2"/>
            <w:tcBorders>
              <w:top w:val="single" w:sz="4" w:space="0" w:color="auto"/>
              <w:left w:val="single" w:sz="4" w:space="0" w:color="auto"/>
              <w:right w:val="single" w:sz="4" w:space="0" w:color="auto"/>
            </w:tcBorders>
            <w:vAlign w:val="center"/>
          </w:tcPr>
          <w:p w:rsidR="00805E84" w:rsidRPr="00CB29EA" w:rsidRDefault="00805E84" w:rsidP="00805E84">
            <w:pPr>
              <w:pStyle w:val="TableParagraph"/>
              <w:spacing w:before="117"/>
              <w:ind w:left="266"/>
              <w:jc w:val="center"/>
              <w:rPr>
                <w:sz w:val="20"/>
                <w:szCs w:val="20"/>
              </w:rPr>
            </w:pPr>
            <w:r w:rsidRPr="00E558EF">
              <w:rPr>
                <w:rFonts w:eastAsia="Calibri"/>
                <w:sz w:val="20"/>
                <w:szCs w:val="20"/>
              </w:rPr>
              <w:t>60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 xml:space="preserve">Müdürlüğümüze bağlı okullarımızın engelli erişilebilirliği ile ilgili mevzuata göre büyük ve küçük onarım işleri yapılarak, engelli </w:t>
            </w:r>
            <w:r w:rsidRPr="00E558EF">
              <w:rPr>
                <w:rFonts w:ascii="Book Antiqua" w:eastAsia="Calibri" w:hAnsi="Book Antiqua"/>
                <w:sz w:val="20"/>
                <w:szCs w:val="20"/>
              </w:rPr>
              <w:lastRenderedPageBreak/>
              <w:t>öğrencilerimizin erişilebilirlikle ilgili talepleri karşılanacaktır.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Engellilerin kullanımına uygun asansör/lift, rampa ve tuvaleti olan okul sayısını 10 birim artırmak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Müdürlüğümüze bağlı okullarımızın engelli erişilebilirliği ile ilgili mevzuata göre büyük ve küçük onarım işleri yapılarak, engelli öğrencilerimizin erişilebilirlikle ilgili talepleri karşılanacaktır.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1E4699" w:rsidRDefault="00805E84" w:rsidP="00805E84">
            <w:pPr>
              <w:pStyle w:val="Balk5"/>
              <w:spacing w:before="0"/>
              <w:ind w:right="219"/>
              <w:rPr>
                <w:b/>
                <w:sz w:val="20"/>
                <w:szCs w:val="20"/>
              </w:rPr>
            </w:pPr>
            <w:r w:rsidRPr="00E558EF">
              <w:rPr>
                <w:rFonts w:eastAsia="Calibri"/>
                <w:b/>
                <w:sz w:val="20"/>
                <w:szCs w:val="20"/>
              </w:rPr>
              <w:t>Ülkemizin kalkınmasında önemli bir kaynak niteliğinde bulunan özel yetenekli öğrencilerimiz, akranlarından ayrıştırılmadan doğalarına uygun bir eğitim yöntemi ile desteklenecektir.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Hedefi-44</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Bilim ve sanat merkezleri grup tarama uygulaması yapılan öğrenci oranını %13’e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Bilim ve sanat merkezleri grup tarama uygulaması yapılan öğrenci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1E4699" w:rsidRDefault="00805E84" w:rsidP="00805E84">
            <w:pPr>
              <w:pStyle w:val="TableParagraph"/>
              <w:spacing w:before="122"/>
              <w:ind w:right="407"/>
              <w:jc w:val="center"/>
              <w:rPr>
                <w:sz w:val="20"/>
                <w:szCs w:val="20"/>
              </w:rPr>
            </w:pPr>
            <w:r w:rsidRPr="00E558EF">
              <w:rPr>
                <w:rFonts w:eastAsia="Calibri"/>
                <w:w w:val="95"/>
                <w:sz w:val="20"/>
                <w:szCs w:val="20"/>
              </w:rPr>
              <w:t>7</w:t>
            </w:r>
          </w:p>
        </w:tc>
        <w:tc>
          <w:tcPr>
            <w:tcW w:w="1302" w:type="dxa"/>
            <w:tcBorders>
              <w:top w:val="single" w:sz="4" w:space="0" w:color="auto"/>
              <w:left w:val="single" w:sz="4" w:space="0" w:color="auto"/>
              <w:right w:val="single" w:sz="4" w:space="0" w:color="auto"/>
            </w:tcBorders>
            <w:vAlign w:val="center"/>
          </w:tcPr>
          <w:p w:rsidR="00805E84" w:rsidRPr="001E4699" w:rsidRDefault="00805E84" w:rsidP="00805E84">
            <w:pPr>
              <w:pStyle w:val="TableParagraph"/>
              <w:spacing w:before="122"/>
              <w:ind w:left="196" w:right="196"/>
              <w:jc w:val="center"/>
              <w:rPr>
                <w:sz w:val="20"/>
                <w:szCs w:val="20"/>
              </w:rPr>
            </w:pPr>
            <w:r w:rsidRPr="00E558EF">
              <w:rPr>
                <w:rFonts w:eastAsia="Calibri"/>
                <w:sz w:val="20"/>
                <w:szCs w:val="20"/>
              </w:rPr>
              <w:t>10</w:t>
            </w:r>
          </w:p>
        </w:tc>
        <w:tc>
          <w:tcPr>
            <w:tcW w:w="1447" w:type="dxa"/>
            <w:gridSpan w:val="2"/>
            <w:tcBorders>
              <w:top w:val="single" w:sz="4" w:space="0" w:color="auto"/>
              <w:left w:val="single" w:sz="4" w:space="0" w:color="auto"/>
              <w:right w:val="single" w:sz="4" w:space="0" w:color="auto"/>
            </w:tcBorders>
            <w:vAlign w:val="center"/>
          </w:tcPr>
          <w:p w:rsidR="00805E84" w:rsidRPr="001E4699" w:rsidRDefault="00805E84" w:rsidP="00805E84">
            <w:pPr>
              <w:pStyle w:val="TableParagraph"/>
              <w:spacing w:before="122"/>
              <w:ind w:left="196" w:right="196"/>
              <w:jc w:val="center"/>
              <w:rPr>
                <w:sz w:val="20"/>
                <w:szCs w:val="20"/>
              </w:rPr>
            </w:pPr>
            <w:r w:rsidRPr="00E558EF">
              <w:rPr>
                <w:rFonts w:eastAsia="Calibri"/>
                <w:sz w:val="20"/>
                <w:szCs w:val="20"/>
              </w:rPr>
              <w:t>13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1E4699" w:rsidRDefault="00805E84" w:rsidP="00805E84">
            <w:pPr>
              <w:pStyle w:val="TableParagraph"/>
              <w:rPr>
                <w:color w:val="000000"/>
                <w:sz w:val="20"/>
                <w:szCs w:val="20"/>
              </w:rPr>
            </w:pPr>
            <w:r w:rsidRPr="00E558EF">
              <w:rPr>
                <w:rFonts w:eastAsia="Calibri"/>
                <w:sz w:val="20"/>
                <w:szCs w:val="20"/>
              </w:rPr>
              <w:t>Tarama ve eğitsel tanı amaçlı Bilsem</w:t>
            </w:r>
            <w:r w:rsidRPr="001E4699">
              <w:rPr>
                <w:color w:val="000000"/>
                <w:sz w:val="20"/>
                <w:szCs w:val="20"/>
              </w:rPr>
              <w:t xml:space="preserve"> bünyesinde ilçeler dâhil ilimizde eğitim gören tüm öğrencilerin sınıf rehber öğretmenlerine ulaşılarak bilgilendirme toplantıları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1E4699" w:rsidRDefault="00805E84" w:rsidP="00805E84">
            <w:pPr>
              <w:pStyle w:val="TableParagraph"/>
              <w:rPr>
                <w:sz w:val="20"/>
                <w:szCs w:val="20"/>
              </w:rPr>
            </w:pPr>
            <w:r w:rsidRPr="00E558EF">
              <w:rPr>
                <w:rFonts w:eastAsia="Calibri"/>
                <w:sz w:val="20"/>
                <w:szCs w:val="20"/>
              </w:rPr>
              <w:t xml:space="preserve">Tanılama hizmetlerinin yaygınlaştırılması sağlanacaktır. İlçelerden Bilim ve Sanat Merkezi grup tarama uygulamasına katılımın artırılması sağlanacaktır. Daha fazla </w:t>
            </w:r>
            <w:proofErr w:type="spellStart"/>
            <w:r w:rsidRPr="00E558EF">
              <w:rPr>
                <w:rFonts w:eastAsia="Calibri"/>
                <w:sz w:val="20"/>
                <w:szCs w:val="20"/>
              </w:rPr>
              <w:t>testör</w:t>
            </w:r>
            <w:proofErr w:type="spellEnd"/>
            <w:r w:rsidRPr="00E558EF">
              <w:rPr>
                <w:rFonts w:eastAsia="Calibri"/>
                <w:sz w:val="20"/>
                <w:szCs w:val="20"/>
              </w:rPr>
              <w:t xml:space="preserve"> yetiştirilecektir.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Bilim ve sanat merkezleri grup tarama uygulaması yapılan öğrenci oranını %13’e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Adı-59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1E4699" w:rsidRDefault="00805E84" w:rsidP="00805E84">
            <w:pPr>
              <w:pStyle w:val="TableParagraph"/>
              <w:rPr>
                <w:color w:val="000000"/>
                <w:sz w:val="20"/>
                <w:szCs w:val="20"/>
              </w:rPr>
            </w:pPr>
            <w:r w:rsidRPr="00E558EF">
              <w:rPr>
                <w:rFonts w:eastAsia="Calibri"/>
                <w:sz w:val="20"/>
                <w:szCs w:val="20"/>
              </w:rPr>
              <w:t>Tarama ve eğitsel tanı amaçlı Bilsem</w:t>
            </w:r>
            <w:r w:rsidRPr="001E4699">
              <w:rPr>
                <w:color w:val="000000"/>
                <w:sz w:val="20"/>
                <w:szCs w:val="20"/>
              </w:rPr>
              <w:t xml:space="preserve"> bünyesinde ilçeler dâhil ilimizde eğitim gören tüm öğrencilerin sınıf rehber öğretmenlerine ulaşılarak bilgilendirme toplantıları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Bilim ve sanat merkezleri grup tarama uygulaması yapılan öğrenci oranını %13’e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1E4699" w:rsidRDefault="00805E84" w:rsidP="00805E84">
            <w:pPr>
              <w:pStyle w:val="TableParagraph"/>
              <w:rPr>
                <w:color w:val="000000"/>
                <w:sz w:val="20"/>
                <w:szCs w:val="20"/>
              </w:rPr>
            </w:pPr>
            <w:r w:rsidRPr="00E558EF">
              <w:rPr>
                <w:rFonts w:eastAsia="Calibri"/>
                <w:sz w:val="20"/>
                <w:szCs w:val="20"/>
              </w:rPr>
              <w:t xml:space="preserve">Tanılama hizmetlerinin yaygınlaştırılması sağlanacaktır. İlçelerden Bilim ve Sanat Merkezi grup tarama uygulamasına katılımın artırılması sağlanacaktır. Daha fazla </w:t>
            </w:r>
            <w:proofErr w:type="spellStart"/>
            <w:r w:rsidRPr="00E558EF">
              <w:rPr>
                <w:rFonts w:eastAsia="Calibri"/>
                <w:sz w:val="20"/>
                <w:szCs w:val="20"/>
              </w:rPr>
              <w:t>testör</w:t>
            </w:r>
            <w:proofErr w:type="spellEnd"/>
            <w:r w:rsidRPr="00E558EF">
              <w:rPr>
                <w:rFonts w:eastAsia="Calibri"/>
                <w:sz w:val="20"/>
                <w:szCs w:val="20"/>
              </w:rPr>
              <w:t xml:space="preserve"> yetiştirilecektir.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9A404B" w:rsidRDefault="00805E84" w:rsidP="00805E84">
            <w:pPr>
              <w:pStyle w:val="Balk5"/>
              <w:spacing w:before="0"/>
              <w:ind w:right="219"/>
              <w:rPr>
                <w:b/>
                <w:sz w:val="20"/>
                <w:szCs w:val="20"/>
              </w:rPr>
            </w:pPr>
            <w:r w:rsidRPr="00E558EF">
              <w:rPr>
                <w:rFonts w:eastAsia="Calibri"/>
                <w:b/>
                <w:sz w:val="20"/>
                <w:szCs w:val="20"/>
              </w:rPr>
              <w:t>Ülkemizin kalkınmasında önemli bir kaynak niteliğinde bulunan özel yetenekli öğrencilerimiz, akranlarından ayrıştırılmadan doğalarına uygun bir eğitim yöntemi ile desteklenecektir.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Bilim ve sanat merkezi öğrencilerinin programlara devam oranını %96’ya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Bilim ve sanat merkezi öğrencilerinin programlara devam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9A404B" w:rsidRDefault="00805E84" w:rsidP="00805E84">
            <w:pPr>
              <w:pStyle w:val="TableParagraph"/>
              <w:spacing w:before="117"/>
              <w:ind w:right="357"/>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9A404B" w:rsidRDefault="00805E84" w:rsidP="00805E84">
            <w:pPr>
              <w:pStyle w:val="TableParagraph"/>
              <w:spacing w:before="117"/>
              <w:ind w:left="196" w:right="196"/>
              <w:jc w:val="center"/>
              <w:rPr>
                <w:sz w:val="20"/>
                <w:szCs w:val="20"/>
              </w:rPr>
            </w:pPr>
            <w:r w:rsidRPr="00E558EF">
              <w:rPr>
                <w:rFonts w:eastAsia="Calibri"/>
                <w:sz w:val="20"/>
                <w:szCs w:val="20"/>
              </w:rPr>
              <w:t>95</w:t>
            </w:r>
          </w:p>
        </w:tc>
        <w:tc>
          <w:tcPr>
            <w:tcW w:w="1447" w:type="dxa"/>
            <w:gridSpan w:val="2"/>
            <w:tcBorders>
              <w:top w:val="single" w:sz="4" w:space="0" w:color="auto"/>
              <w:left w:val="single" w:sz="4" w:space="0" w:color="auto"/>
              <w:right w:val="single" w:sz="4" w:space="0" w:color="auto"/>
            </w:tcBorders>
            <w:vAlign w:val="center"/>
          </w:tcPr>
          <w:p w:rsidR="00805E84" w:rsidRPr="009A404B" w:rsidRDefault="00805E84" w:rsidP="00805E84">
            <w:pPr>
              <w:pStyle w:val="TableParagraph"/>
              <w:spacing w:before="117"/>
              <w:ind w:left="196" w:right="196"/>
              <w:jc w:val="center"/>
              <w:rPr>
                <w:sz w:val="20"/>
                <w:szCs w:val="20"/>
              </w:rPr>
            </w:pPr>
            <w:r w:rsidRPr="00E558EF">
              <w:rPr>
                <w:rFonts w:eastAsia="Calibri"/>
                <w:sz w:val="20"/>
                <w:szCs w:val="20"/>
              </w:rPr>
              <w:t>96</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9A404B" w:rsidRDefault="00805E84" w:rsidP="00805E84">
            <w:pPr>
              <w:pStyle w:val="TableParagraph"/>
              <w:ind w:left="100"/>
              <w:rPr>
                <w:sz w:val="20"/>
                <w:szCs w:val="20"/>
              </w:rPr>
            </w:pPr>
            <w:r w:rsidRPr="00E558EF">
              <w:rPr>
                <w:rFonts w:eastAsia="Calibri"/>
                <w:sz w:val="20"/>
                <w:szCs w:val="20"/>
              </w:rPr>
              <w:t>Bilim ve sanat merkezlerine farklı hibeli projelerle yeni beceri ve tasarım atölyeleri kurulacaktır.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Bilim ve sanat merkezi öğrencilerinin programlara devam oranını %96’ya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9A404B" w:rsidRDefault="00805E84" w:rsidP="00805E84">
            <w:pPr>
              <w:pStyle w:val="TableParagraph"/>
              <w:rPr>
                <w:sz w:val="20"/>
                <w:szCs w:val="20"/>
              </w:rPr>
            </w:pPr>
            <w:r w:rsidRPr="00E558EF">
              <w:rPr>
                <w:rFonts w:eastAsia="Calibri"/>
                <w:sz w:val="20"/>
                <w:szCs w:val="20"/>
              </w:rPr>
              <w:t>Bilim ve sanat merkezlerine farklı hibeli projelerle yeni beceri ve tasarım atölyeleri kurulacaktır.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Strateji Geliştirme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F26597" w:rsidRDefault="00805E84" w:rsidP="00805E84">
            <w:pPr>
              <w:pStyle w:val="Balk5"/>
              <w:spacing w:before="0"/>
              <w:ind w:right="219"/>
              <w:rPr>
                <w:b/>
                <w:sz w:val="20"/>
                <w:szCs w:val="20"/>
              </w:rPr>
            </w:pPr>
            <w:r w:rsidRPr="00E558EF">
              <w:rPr>
                <w:rFonts w:eastAsia="Calibri"/>
                <w:b/>
                <w:sz w:val="20"/>
                <w:szCs w:val="20"/>
              </w:rPr>
              <w:t>Ülkemizin kalkınmasında önemli bir kaynak niteliğinde bulunan özel yetenekli öğrencilerimiz, akranlarından ayrıştırılmadan doğalarına uygun bir eğitim yöntemi ile desteklenecektir.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Tarama ve eğitsel tanı amaçlı hazırlanan 5 adet standart yerli ölçme aracı hazırlamak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Tarama ve eğitsel tanı amaçlı hazırlanan standart yerli ölçme aracı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F26597" w:rsidRDefault="00805E84" w:rsidP="00805E84">
            <w:pPr>
              <w:pStyle w:val="TableParagraph"/>
              <w:spacing w:before="116"/>
              <w:ind w:right="1"/>
              <w:jc w:val="center"/>
              <w:rPr>
                <w:sz w:val="20"/>
                <w:szCs w:val="20"/>
              </w:rPr>
            </w:pPr>
            <w:r w:rsidRPr="00E558EF">
              <w:rPr>
                <w:rFonts w:eastAsia="Calibri"/>
                <w:w w:val="99"/>
                <w:sz w:val="20"/>
                <w:szCs w:val="20"/>
              </w:rPr>
              <w:t>-</w:t>
            </w:r>
          </w:p>
        </w:tc>
        <w:tc>
          <w:tcPr>
            <w:tcW w:w="1302" w:type="dxa"/>
            <w:tcBorders>
              <w:top w:val="single" w:sz="4" w:space="0" w:color="auto"/>
              <w:left w:val="single" w:sz="4" w:space="0" w:color="auto"/>
              <w:right w:val="single" w:sz="4" w:space="0" w:color="auto"/>
            </w:tcBorders>
            <w:vAlign w:val="center"/>
          </w:tcPr>
          <w:p w:rsidR="00805E84" w:rsidRPr="00F26597" w:rsidRDefault="00805E84" w:rsidP="00805E84">
            <w:pPr>
              <w:pStyle w:val="TableParagraph"/>
              <w:spacing w:before="116"/>
              <w:ind w:left="195" w:right="196"/>
              <w:jc w:val="center"/>
              <w:rPr>
                <w:sz w:val="20"/>
                <w:szCs w:val="20"/>
              </w:rPr>
            </w:pPr>
            <w:r w:rsidRPr="00E558EF">
              <w:rPr>
                <w:rFonts w:eastAsia="Calibri"/>
                <w:sz w:val="20"/>
                <w:szCs w:val="20"/>
              </w:rPr>
              <w:t>0</w:t>
            </w:r>
          </w:p>
        </w:tc>
        <w:tc>
          <w:tcPr>
            <w:tcW w:w="1447" w:type="dxa"/>
            <w:gridSpan w:val="2"/>
            <w:tcBorders>
              <w:top w:val="single" w:sz="4" w:space="0" w:color="auto"/>
              <w:left w:val="single" w:sz="4" w:space="0" w:color="auto"/>
              <w:right w:val="single" w:sz="4" w:space="0" w:color="auto"/>
            </w:tcBorders>
            <w:vAlign w:val="center"/>
          </w:tcPr>
          <w:p w:rsidR="00805E84" w:rsidRPr="00F26597" w:rsidRDefault="00805E84" w:rsidP="00805E84">
            <w:pPr>
              <w:pStyle w:val="TableParagraph"/>
              <w:spacing w:before="116"/>
              <w:ind w:left="195" w:right="196"/>
              <w:jc w:val="center"/>
              <w:rPr>
                <w:sz w:val="20"/>
                <w:szCs w:val="20"/>
              </w:rPr>
            </w:pPr>
            <w:r w:rsidRPr="00E558EF">
              <w:rPr>
                <w:rFonts w:eastAsia="Calibri"/>
                <w:sz w:val="20"/>
                <w:szCs w:val="20"/>
              </w:rPr>
              <w:t>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F26597" w:rsidRDefault="00805E84" w:rsidP="00805E84">
            <w:pPr>
              <w:pStyle w:val="TableParagraph"/>
              <w:rPr>
                <w:sz w:val="20"/>
                <w:szCs w:val="20"/>
              </w:rPr>
            </w:pPr>
            <w:r w:rsidRPr="00E558EF">
              <w:rPr>
                <w:rFonts w:eastAsia="Calibri"/>
                <w:sz w:val="20"/>
                <w:szCs w:val="20"/>
              </w:rPr>
              <w:t>İlimizde BİLSEM bünyesinde zekâ ve yetenek tanılama (değerleme) izleme merkezi oluşturulup bu merkezde akademisyenlerin desteği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Tarama ve eğitsel tanı amaçlı hazırlanan 5 adet standart yerli ölçme aracı hazırlamak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sz w:val="20"/>
                <w:szCs w:val="20"/>
              </w:rPr>
              <w:t>İlimizde BİLSEM bünyesinde zekâ ve yetenek tanılama (değerleme) izleme merkezi oluşturulup bu merkezde akademisyenlerin desteği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bl>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Amaç-5</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E558EF" w:rsidRDefault="00805E84" w:rsidP="00805E84">
            <w:pPr>
              <w:pStyle w:val="Balk5"/>
              <w:rPr>
                <w:b/>
                <w:color w:val="000000"/>
                <w:sz w:val="20"/>
                <w:szCs w:val="20"/>
              </w:rPr>
            </w:pPr>
            <w:r w:rsidRPr="00E558EF">
              <w:rPr>
                <w:b/>
                <w:color w:val="000000"/>
                <w:sz w:val="20"/>
                <w:szCs w:val="20"/>
              </w:rPr>
              <w:t>Özel eğitim ve rehberlik hizmetlerinin etkinliği artırılarak bireylerin bedensel, ruhsal ve zihinsel gelişimleri desteklenecektir.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Hedef-5.3.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07833" w:rsidRDefault="00805E84" w:rsidP="00805E84">
            <w:pPr>
              <w:pStyle w:val="Balk5"/>
              <w:spacing w:before="0"/>
              <w:ind w:right="219"/>
              <w:rPr>
                <w:b/>
                <w:sz w:val="20"/>
                <w:szCs w:val="20"/>
              </w:rPr>
            </w:pPr>
            <w:r w:rsidRPr="00E558EF">
              <w:rPr>
                <w:rFonts w:eastAsia="Calibri"/>
                <w:b/>
                <w:sz w:val="20"/>
                <w:szCs w:val="20"/>
              </w:rPr>
              <w:t>Ülkemizin kalkınmasında önemli bir kaynak niteliğinde bulunan özel yetenekli öğrencilerimiz, akranlarından ayrıştırılmadan doğalarına uygun bir eğitim yöntemi ile desteklenecektir.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Hedefi-46</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Öğretim kademelerinde özel yeteneklilere yönelik açılan destek eğitim odalarında 6250 öğrencinin derslere katılımını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Öğretim kademelerinde özel yeteneklilere yönelik açılan destek eğitim odalarında derslere katılan öğrenci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Adet</w:t>
            </w:r>
          </w:p>
        </w:tc>
        <w:tc>
          <w:tcPr>
            <w:tcW w:w="1467" w:type="dxa"/>
            <w:gridSpan w:val="2"/>
            <w:tcBorders>
              <w:top w:val="single" w:sz="4" w:space="0" w:color="auto"/>
              <w:left w:val="single" w:sz="4" w:space="0" w:color="auto"/>
              <w:right w:val="single" w:sz="4" w:space="0" w:color="auto"/>
            </w:tcBorders>
            <w:vAlign w:val="center"/>
          </w:tcPr>
          <w:p w:rsidR="00805E84" w:rsidRPr="00407833" w:rsidRDefault="00805E84" w:rsidP="00805E84">
            <w:pPr>
              <w:pStyle w:val="TableParagraph"/>
              <w:spacing w:before="116"/>
              <w:ind w:right="339"/>
              <w:jc w:val="center"/>
              <w:rPr>
                <w:sz w:val="20"/>
                <w:szCs w:val="20"/>
              </w:rPr>
            </w:pPr>
            <w:r w:rsidRPr="00E558EF">
              <w:rPr>
                <w:rFonts w:eastAsia="Calibri"/>
                <w:sz w:val="20"/>
                <w:szCs w:val="20"/>
              </w:rPr>
              <w:t>4555</w:t>
            </w:r>
          </w:p>
        </w:tc>
        <w:tc>
          <w:tcPr>
            <w:tcW w:w="1302" w:type="dxa"/>
            <w:tcBorders>
              <w:top w:val="single" w:sz="4" w:space="0" w:color="auto"/>
              <w:left w:val="single" w:sz="4" w:space="0" w:color="auto"/>
              <w:right w:val="single" w:sz="4" w:space="0" w:color="auto"/>
            </w:tcBorders>
            <w:vAlign w:val="center"/>
          </w:tcPr>
          <w:p w:rsidR="00805E84" w:rsidRPr="00407833" w:rsidRDefault="00805E84" w:rsidP="00805E84">
            <w:pPr>
              <w:pStyle w:val="TableParagraph"/>
              <w:spacing w:before="116"/>
              <w:ind w:left="196" w:right="196"/>
              <w:jc w:val="center"/>
              <w:rPr>
                <w:sz w:val="20"/>
                <w:szCs w:val="20"/>
              </w:rPr>
            </w:pPr>
            <w:r w:rsidRPr="00E558EF">
              <w:rPr>
                <w:rFonts w:eastAsia="Calibri"/>
                <w:sz w:val="20"/>
                <w:szCs w:val="20"/>
              </w:rPr>
              <w:t>5300</w:t>
            </w:r>
          </w:p>
        </w:tc>
        <w:tc>
          <w:tcPr>
            <w:tcW w:w="1447" w:type="dxa"/>
            <w:gridSpan w:val="2"/>
            <w:tcBorders>
              <w:top w:val="single" w:sz="4" w:space="0" w:color="auto"/>
              <w:left w:val="single" w:sz="4" w:space="0" w:color="auto"/>
              <w:right w:val="single" w:sz="4" w:space="0" w:color="auto"/>
            </w:tcBorders>
            <w:vAlign w:val="center"/>
          </w:tcPr>
          <w:p w:rsidR="00805E84" w:rsidRPr="00407833" w:rsidRDefault="00805E84" w:rsidP="00805E84">
            <w:pPr>
              <w:pStyle w:val="TableParagraph"/>
              <w:spacing w:before="116"/>
              <w:ind w:left="196" w:right="196"/>
              <w:jc w:val="center"/>
              <w:rPr>
                <w:sz w:val="20"/>
                <w:szCs w:val="20"/>
              </w:rPr>
            </w:pPr>
            <w:r w:rsidRPr="00E558EF">
              <w:rPr>
                <w:rFonts w:eastAsia="Calibri"/>
                <w:sz w:val="20"/>
                <w:szCs w:val="20"/>
              </w:rPr>
              <w:t>6250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407833" w:rsidRDefault="00805E84" w:rsidP="00805E84">
            <w:pPr>
              <w:pStyle w:val="TableParagraph"/>
              <w:ind w:left="100"/>
              <w:rPr>
                <w:sz w:val="20"/>
                <w:szCs w:val="20"/>
              </w:rPr>
            </w:pPr>
            <w:r w:rsidRPr="00E558EF">
              <w:rPr>
                <w:rFonts w:eastAsia="Calibri"/>
                <w:sz w:val="20"/>
                <w:szCs w:val="20"/>
              </w:rPr>
              <w:t xml:space="preserve">Özel yetenekli öğrencilerimizle </w:t>
            </w:r>
            <w:proofErr w:type="spellStart"/>
            <w:r w:rsidRPr="00E558EF">
              <w:rPr>
                <w:rFonts w:eastAsia="Calibri"/>
                <w:sz w:val="20"/>
                <w:szCs w:val="20"/>
              </w:rPr>
              <w:t>teknokentler</w:t>
            </w:r>
            <w:proofErr w:type="spellEnd"/>
            <w:r w:rsidRPr="00E558EF">
              <w:rPr>
                <w:rFonts w:eastAsia="Calibri"/>
                <w:sz w:val="20"/>
                <w:szCs w:val="20"/>
              </w:rPr>
              <w:t xml:space="preserve"> ve bilim merkezleri ziyaret edilecektir. </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Performans Hedefi-47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Öğretim kademelerinde özel yeteneklilere yönelik açılan destek eğitim odalarında 6250 öğrencinin derslere katılımını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 xml:space="preserve">Özel yetenekli öğrencilerimizle </w:t>
            </w:r>
            <w:proofErr w:type="spellStart"/>
            <w:r w:rsidRPr="00E558EF">
              <w:rPr>
                <w:rFonts w:ascii="Book Antiqua" w:eastAsia="Calibri" w:hAnsi="Book Antiqua"/>
                <w:sz w:val="20"/>
                <w:szCs w:val="20"/>
              </w:rPr>
              <w:t>teknokentler</w:t>
            </w:r>
            <w:proofErr w:type="spellEnd"/>
            <w:r w:rsidRPr="00E558EF">
              <w:rPr>
                <w:rFonts w:ascii="Book Antiqua" w:eastAsia="Calibri" w:hAnsi="Book Antiqua"/>
                <w:sz w:val="20"/>
                <w:szCs w:val="20"/>
              </w:rPr>
              <w:t xml:space="preserve"> ve bilim merkezleri ziyaret edilecektir.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Eğitim ve Rehberlik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0C7F5B"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Hedef-6.1.</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0C7F5B" w:rsidRDefault="00805E84" w:rsidP="00805E84">
            <w:pPr>
              <w:pStyle w:val="Balk5"/>
              <w:spacing w:before="0"/>
              <w:ind w:right="219"/>
              <w:rPr>
                <w:b/>
                <w:sz w:val="20"/>
                <w:szCs w:val="20"/>
              </w:rPr>
            </w:pPr>
            <w:r w:rsidRPr="00E558EF">
              <w:rPr>
                <w:rFonts w:eastAsia="Calibri"/>
                <w:b/>
                <w:sz w:val="20"/>
                <w:szCs w:val="20"/>
              </w:rPr>
              <w:t>Mesleki ve Teknik eğitime atfedilen değer ve erişim imkânları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Hedefi-48</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İşletmelerin ve mezunların mesleki ve teknik eğitime ilişkin memnuniyet oranı kapsamında; işletmelerin memnuniyet oranını %75’e mezunların memnuniyet oranını ise %73’e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418"/>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İşletmelerin memnuniyet oranı</w:t>
            </w:r>
          </w:p>
        </w:tc>
        <w:tc>
          <w:tcPr>
            <w:tcW w:w="1276" w:type="dxa"/>
            <w:vMerge w:val="restart"/>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b/>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tcPr>
          <w:p w:rsidR="00805E84" w:rsidRPr="000C7F5B" w:rsidRDefault="00805E84" w:rsidP="00805E84">
            <w:pPr>
              <w:pStyle w:val="TableParagraph"/>
              <w:spacing w:before="134"/>
              <w:ind w:left="122" w:right="122"/>
              <w:jc w:val="center"/>
              <w:rPr>
                <w:sz w:val="20"/>
                <w:szCs w:val="20"/>
              </w:rPr>
            </w:pPr>
            <w:r w:rsidRPr="00E558EF">
              <w:rPr>
                <w:rFonts w:eastAsia="Calibri"/>
                <w:sz w:val="20"/>
                <w:szCs w:val="20"/>
              </w:rPr>
              <w:t>-</w:t>
            </w:r>
          </w:p>
        </w:tc>
        <w:tc>
          <w:tcPr>
            <w:tcW w:w="1302" w:type="dxa"/>
            <w:tcBorders>
              <w:top w:val="single" w:sz="4" w:space="0" w:color="auto"/>
              <w:left w:val="single" w:sz="4" w:space="0" w:color="auto"/>
              <w:bottom w:val="single" w:sz="4" w:space="0" w:color="auto"/>
              <w:right w:val="single" w:sz="4" w:space="0" w:color="auto"/>
            </w:tcBorders>
          </w:tcPr>
          <w:p w:rsidR="00805E84" w:rsidRPr="000C7F5B" w:rsidRDefault="00805E84" w:rsidP="00805E84">
            <w:pPr>
              <w:pStyle w:val="TableParagraph"/>
              <w:spacing w:before="134"/>
              <w:ind w:left="86" w:right="86"/>
              <w:jc w:val="center"/>
              <w:rPr>
                <w:sz w:val="20"/>
                <w:szCs w:val="20"/>
              </w:rPr>
            </w:pPr>
            <w:r w:rsidRPr="00E558EF">
              <w:rPr>
                <w:rFonts w:eastAsia="Calibri"/>
                <w:sz w:val="20"/>
                <w:szCs w:val="20"/>
              </w:rPr>
              <w:t>%75</w:t>
            </w:r>
          </w:p>
        </w:tc>
        <w:tc>
          <w:tcPr>
            <w:tcW w:w="1447" w:type="dxa"/>
            <w:gridSpan w:val="2"/>
            <w:tcBorders>
              <w:top w:val="single" w:sz="4" w:space="0" w:color="auto"/>
              <w:left w:val="single" w:sz="4" w:space="0" w:color="auto"/>
              <w:bottom w:val="single" w:sz="4" w:space="0" w:color="auto"/>
              <w:right w:val="single" w:sz="4" w:space="0" w:color="auto"/>
            </w:tcBorders>
          </w:tcPr>
          <w:p w:rsidR="00805E84" w:rsidRPr="000C7F5B" w:rsidRDefault="00805E84" w:rsidP="00805E84">
            <w:pPr>
              <w:pStyle w:val="TableParagraph"/>
              <w:spacing w:before="134"/>
              <w:ind w:left="87" w:right="87"/>
              <w:jc w:val="center"/>
              <w:rPr>
                <w:sz w:val="20"/>
                <w:szCs w:val="20"/>
              </w:rPr>
            </w:pPr>
            <w:r w:rsidRPr="00E558EF">
              <w:rPr>
                <w:rFonts w:eastAsia="Calibri"/>
                <w:sz w:val="20"/>
                <w:szCs w:val="20"/>
              </w:rPr>
              <w:t>%75</w:t>
            </w:r>
          </w:p>
        </w:tc>
      </w:tr>
      <w:tr w:rsidR="00805E84" w:rsidRPr="00E558EF" w:rsidTr="00805E84">
        <w:trPr>
          <w:trHeight w:val="310"/>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Mezunların memnuniyet oranı</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eastAsia="Calibri" w:hAnsi="Book Antiqua"/>
                <w:sz w:val="20"/>
                <w:szCs w:val="20"/>
              </w:rPr>
            </w:pPr>
          </w:p>
        </w:tc>
        <w:tc>
          <w:tcPr>
            <w:tcW w:w="1467" w:type="dxa"/>
            <w:gridSpan w:val="2"/>
            <w:tcBorders>
              <w:top w:val="single" w:sz="4" w:space="0" w:color="auto"/>
              <w:left w:val="single" w:sz="4" w:space="0" w:color="auto"/>
              <w:right w:val="single" w:sz="4" w:space="0" w:color="auto"/>
            </w:tcBorders>
          </w:tcPr>
          <w:p w:rsidR="00805E84" w:rsidRPr="000C7F5B" w:rsidRDefault="00805E84" w:rsidP="00805E84">
            <w:pPr>
              <w:pStyle w:val="TableParagraph"/>
              <w:spacing w:before="118"/>
              <w:ind w:left="122" w:right="122"/>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tcPr>
          <w:p w:rsidR="00805E84" w:rsidRPr="000C7F5B" w:rsidRDefault="00805E84" w:rsidP="00805E84">
            <w:pPr>
              <w:pStyle w:val="TableParagraph"/>
              <w:spacing w:before="118"/>
              <w:ind w:left="86" w:right="86"/>
              <w:jc w:val="center"/>
              <w:rPr>
                <w:sz w:val="20"/>
                <w:szCs w:val="20"/>
              </w:rPr>
            </w:pPr>
            <w:r w:rsidRPr="00E558EF">
              <w:rPr>
                <w:rFonts w:eastAsia="Calibri"/>
                <w:sz w:val="20"/>
                <w:szCs w:val="20"/>
              </w:rPr>
              <w:t>%70</w:t>
            </w:r>
          </w:p>
        </w:tc>
        <w:tc>
          <w:tcPr>
            <w:tcW w:w="1447" w:type="dxa"/>
            <w:gridSpan w:val="2"/>
            <w:tcBorders>
              <w:top w:val="single" w:sz="4" w:space="0" w:color="auto"/>
              <w:left w:val="single" w:sz="4" w:space="0" w:color="auto"/>
              <w:right w:val="single" w:sz="4" w:space="0" w:color="auto"/>
            </w:tcBorders>
          </w:tcPr>
          <w:p w:rsidR="00805E84" w:rsidRPr="000C7F5B" w:rsidRDefault="00805E84" w:rsidP="00805E84">
            <w:pPr>
              <w:pStyle w:val="TableParagraph"/>
              <w:spacing w:before="118"/>
              <w:ind w:left="87" w:right="87"/>
              <w:jc w:val="center"/>
              <w:rPr>
                <w:sz w:val="20"/>
                <w:szCs w:val="20"/>
              </w:rPr>
            </w:pPr>
            <w:r w:rsidRPr="00E558EF">
              <w:rPr>
                <w:rFonts w:eastAsia="Calibri"/>
                <w:sz w:val="20"/>
                <w:szCs w:val="20"/>
              </w:rPr>
              <w:t>%73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0C7F5B" w:rsidRDefault="00805E84" w:rsidP="00805E84">
            <w:pPr>
              <w:pStyle w:val="TableParagraph"/>
              <w:spacing w:before="46"/>
              <w:rPr>
                <w:sz w:val="20"/>
                <w:szCs w:val="20"/>
              </w:rPr>
            </w:pPr>
            <w:r w:rsidRPr="00E558EF">
              <w:rPr>
                <w:rFonts w:eastAsia="Calibri"/>
                <w:sz w:val="20"/>
                <w:szCs w:val="20"/>
              </w:rPr>
              <w:t>Mesleki ve teknik eğitime ilgiyi artırmak amacıyla tanıtım faaliyeti, sergi, yarışma, fuar vb. faaliyetler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tcPr>
          <w:p w:rsidR="00805E84" w:rsidRPr="00AF60E5" w:rsidRDefault="00805E84" w:rsidP="00805E84">
            <w:pPr>
              <w:pStyle w:val="TableParagraph"/>
              <w:spacing w:before="45"/>
              <w:rPr>
                <w:sz w:val="20"/>
              </w:rPr>
            </w:pPr>
            <w:r w:rsidRPr="00E558EF">
              <w:rPr>
                <w:rFonts w:eastAsia="Calibri"/>
                <w:sz w:val="20"/>
              </w:rPr>
              <w:t xml:space="preserve">İlimizde iş adamları ve STK’lar ile </w:t>
            </w:r>
            <w:proofErr w:type="gramStart"/>
            <w:r w:rsidRPr="00E558EF">
              <w:rPr>
                <w:rFonts w:eastAsia="Calibri"/>
                <w:sz w:val="20"/>
              </w:rPr>
              <w:t>işbirliği</w:t>
            </w:r>
            <w:proofErr w:type="gramEnd"/>
            <w:r w:rsidRPr="00E558EF">
              <w:rPr>
                <w:rFonts w:eastAsia="Calibri"/>
                <w:sz w:val="20"/>
              </w:rPr>
              <w:t xml:space="preserve"> yapılarak mesleki ve teknik ortaöğretim </w:t>
            </w:r>
            <w:r w:rsidRPr="00E558EF">
              <w:rPr>
                <w:rFonts w:eastAsia="Calibri"/>
                <w:sz w:val="20"/>
              </w:rPr>
              <w:lastRenderedPageBreak/>
              <w:t>kurumlarındaki öğrencilere yönelik özel burs imkânı artırılacaktır.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İşletmelerin ve mezunların mesleki ve teknik eğitime ilişkin memnuniyet oranı kapsamında; işletmelerin memnuniyet oranını %75’e mezunların memnuniyet oranını ise %73’e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0C7F5B" w:rsidRDefault="00805E84" w:rsidP="00805E84">
            <w:pPr>
              <w:pStyle w:val="TableParagraph"/>
              <w:spacing w:before="46"/>
              <w:rPr>
                <w:sz w:val="20"/>
                <w:szCs w:val="20"/>
              </w:rPr>
            </w:pPr>
            <w:r w:rsidRPr="00E558EF">
              <w:rPr>
                <w:rFonts w:eastAsia="Calibri"/>
                <w:sz w:val="20"/>
                <w:szCs w:val="20"/>
              </w:rPr>
              <w:t>Mesleki ve teknik eğitime ilgiyi artırmak amacıyla tanıtım faaliyeti, sergi, yarışma, fuar vb. faaliyetler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Mesleki ve Teknik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İşletmelerin ve mezunların mesleki ve teknik eğitime ilişkin memnuniyet oranı kapsamında; işletmelerin memnuniyet oranını %75’e mezunların memnuniyet oranını ise %73’e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0C7F5B" w:rsidRDefault="00805E84" w:rsidP="00805E84">
            <w:pPr>
              <w:pStyle w:val="TableParagraph"/>
              <w:spacing w:before="46"/>
              <w:rPr>
                <w:sz w:val="20"/>
                <w:szCs w:val="20"/>
              </w:rPr>
            </w:pPr>
            <w:r w:rsidRPr="00E558EF">
              <w:rPr>
                <w:rFonts w:eastAsia="Calibri"/>
                <w:sz w:val="20"/>
              </w:rPr>
              <w:t xml:space="preserve">İlimizde iş adamları ve STK’lar ile </w:t>
            </w:r>
            <w:proofErr w:type="gramStart"/>
            <w:r w:rsidRPr="00E558EF">
              <w:rPr>
                <w:rFonts w:eastAsia="Calibri"/>
                <w:sz w:val="20"/>
              </w:rPr>
              <w:t>işbirliği</w:t>
            </w:r>
            <w:proofErr w:type="gramEnd"/>
            <w:r w:rsidRPr="00E558EF">
              <w:rPr>
                <w:rFonts w:eastAsia="Calibri"/>
                <w:sz w:val="20"/>
              </w:rPr>
              <w:t xml:space="preserve"> yapılarak mesleki ve teknik ortaöğretim kurumlarındaki öğrencilere yönelik özel burs imkânı artırılacaktır.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Mesleki ve Teknik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7A5040"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Hedef-6.1.</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7A5040" w:rsidRDefault="00805E84" w:rsidP="00805E84">
            <w:pPr>
              <w:pStyle w:val="Balk5"/>
              <w:spacing w:before="0"/>
              <w:ind w:right="219"/>
              <w:rPr>
                <w:b/>
                <w:sz w:val="20"/>
                <w:szCs w:val="20"/>
              </w:rPr>
            </w:pPr>
            <w:r w:rsidRPr="00E558EF">
              <w:rPr>
                <w:rFonts w:eastAsia="Calibri"/>
                <w:b/>
                <w:sz w:val="20"/>
                <w:szCs w:val="20"/>
              </w:rPr>
              <w:t>Mesleki ve Teknik eğitime atfedilen değer ve erişim imkânları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Hedefi-49</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Kariyer rehberliği kapsamında 100 öğrenciye Genel Beceri Test Seti uygulanmasını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9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Kariyer rehberliği kapsamında Genel Beceri Test Seti uygulanan öğrenci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ind w:right="1"/>
              <w:jc w:val="center"/>
              <w:rPr>
                <w:sz w:val="20"/>
                <w:szCs w:val="20"/>
              </w:rPr>
            </w:pPr>
            <w:r w:rsidRPr="00E558EF">
              <w:rPr>
                <w:rFonts w:eastAsia="Calibri"/>
                <w:w w:val="99"/>
                <w:sz w:val="20"/>
                <w:szCs w:val="20"/>
              </w:rPr>
              <w:t>0</w:t>
            </w:r>
          </w:p>
        </w:tc>
        <w:tc>
          <w:tcPr>
            <w:tcW w:w="1302" w:type="dxa"/>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jc w:val="center"/>
              <w:rPr>
                <w:sz w:val="20"/>
                <w:szCs w:val="20"/>
              </w:rPr>
            </w:pPr>
            <w:r w:rsidRPr="00E558EF">
              <w:rPr>
                <w:rFonts w:eastAsia="Calibri"/>
                <w:w w:val="99"/>
                <w:sz w:val="20"/>
                <w:szCs w:val="20"/>
              </w:rPr>
              <w:t>0</w:t>
            </w:r>
          </w:p>
        </w:tc>
        <w:tc>
          <w:tcPr>
            <w:tcW w:w="1447" w:type="dxa"/>
            <w:gridSpan w:val="2"/>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ind w:right="6"/>
              <w:jc w:val="center"/>
              <w:rPr>
                <w:sz w:val="20"/>
                <w:szCs w:val="20"/>
              </w:rPr>
            </w:pPr>
            <w:r w:rsidRPr="00E558EF">
              <w:rPr>
                <w:rFonts w:eastAsia="Calibri"/>
                <w:w w:val="99"/>
                <w:sz w:val="20"/>
                <w:szCs w:val="20"/>
              </w:rPr>
              <w:t>100</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pStyle w:val="TableParagraph"/>
              <w:rPr>
                <w:color w:val="000000"/>
                <w:sz w:val="20"/>
                <w:szCs w:val="20"/>
              </w:rPr>
            </w:pPr>
            <w:r w:rsidRPr="00E558EF">
              <w:rPr>
                <w:rFonts w:eastAsia="Calibri"/>
                <w:color w:val="000000"/>
                <w:sz w:val="20"/>
                <w:szCs w:val="20"/>
              </w:rPr>
              <w:t>Mesleki rehberlik hizmetlerinin takibi için e-</w:t>
            </w:r>
            <w:proofErr w:type="spellStart"/>
            <w:r w:rsidRPr="00E558EF">
              <w:rPr>
                <w:rFonts w:eastAsia="Calibri"/>
                <w:color w:val="000000"/>
                <w:sz w:val="20"/>
                <w:szCs w:val="20"/>
              </w:rPr>
              <w:t>portfolyo</w:t>
            </w:r>
            <w:proofErr w:type="spellEnd"/>
            <w:r w:rsidRPr="00E558EF">
              <w:rPr>
                <w:rFonts w:eastAsia="Calibri"/>
                <w:color w:val="000000"/>
                <w:sz w:val="20"/>
                <w:szCs w:val="20"/>
              </w:rPr>
              <w:t xml:space="preserve"> sisteminin doğru bir şekilde tanıtılıp sisteme sağlıklı veri girilmesi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Hedefi-49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Yılsonuna kadar kariyer rehberliği kapsamında 100 öğrenciye Genel Beceri Test Seti uygulanmasını sağlamak</w:t>
            </w:r>
          </w:p>
        </w:tc>
      </w:tr>
      <w:tr w:rsidR="00805E84" w:rsidRPr="00E558EF" w:rsidTr="00805E84">
        <w:trPr>
          <w:trHeight w:val="65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Adı-66</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color w:val="000000"/>
                <w:sz w:val="20"/>
                <w:szCs w:val="20"/>
              </w:rPr>
              <w:t>Mesleki rehberlik hizmetlerinin takibi için e-</w:t>
            </w:r>
            <w:proofErr w:type="spellStart"/>
            <w:r w:rsidRPr="00E558EF">
              <w:rPr>
                <w:rFonts w:ascii="Book Antiqua" w:eastAsia="Calibri" w:hAnsi="Book Antiqua"/>
                <w:color w:val="000000"/>
                <w:sz w:val="20"/>
                <w:szCs w:val="20"/>
              </w:rPr>
              <w:t>portfolyo</w:t>
            </w:r>
            <w:proofErr w:type="spellEnd"/>
            <w:r w:rsidRPr="00E558EF">
              <w:rPr>
                <w:rFonts w:ascii="Book Antiqua" w:eastAsia="Calibri" w:hAnsi="Book Antiqua"/>
                <w:color w:val="000000"/>
                <w:sz w:val="20"/>
                <w:szCs w:val="20"/>
              </w:rPr>
              <w:t xml:space="preserve"> sisteminin doğru bir şekilde tanıtılıp sisteme sağlıklı veri girilmesi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Mesleki ve Teknik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7A5040"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Hedef-6.2.</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7A5040" w:rsidRDefault="00805E84" w:rsidP="00805E84">
            <w:pPr>
              <w:pStyle w:val="Balk5"/>
              <w:spacing w:before="1"/>
              <w:rPr>
                <w:b/>
                <w:sz w:val="20"/>
                <w:szCs w:val="20"/>
              </w:rPr>
            </w:pPr>
            <w:r w:rsidRPr="00E558EF">
              <w:rPr>
                <w:b/>
                <w:color w:val="0D0D0D"/>
                <w:sz w:val="20"/>
                <w:szCs w:val="20"/>
              </w:rPr>
              <w:t xml:space="preserve">Mesleki ve teknik eğitimde yeni nesil öğretim yöntemlerinin okullarımızda uygulanması sağlanacak, </w:t>
            </w:r>
            <w:proofErr w:type="gramStart"/>
            <w:r w:rsidRPr="00E558EF">
              <w:rPr>
                <w:b/>
                <w:color w:val="0D0D0D"/>
                <w:sz w:val="20"/>
                <w:szCs w:val="20"/>
              </w:rPr>
              <w:t>beşeri</w:t>
            </w:r>
            <w:proofErr w:type="gramEnd"/>
            <w:r w:rsidRPr="00E558EF">
              <w:rPr>
                <w:b/>
                <w:color w:val="0D0D0D"/>
                <w:sz w:val="20"/>
                <w:szCs w:val="20"/>
              </w:rPr>
              <w:t xml:space="preserve"> ve fiziki altyapı iyileştirilecektir.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Hedefi-50</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Gerçek iş ortamlarında 3 öğretmenimizin mesleki gelişim faaliyetlerine katılmasını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9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Gerçek iş ortamlarında mesleki gelişim faaliyetlerine katılan öğretmen sayısı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Kişi</w:t>
            </w:r>
          </w:p>
        </w:tc>
        <w:tc>
          <w:tcPr>
            <w:tcW w:w="1467" w:type="dxa"/>
            <w:gridSpan w:val="2"/>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ind w:left="219" w:right="217"/>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ind w:right="262"/>
              <w:jc w:val="center"/>
              <w:rPr>
                <w:sz w:val="20"/>
                <w:szCs w:val="20"/>
              </w:rPr>
            </w:pPr>
            <w:r w:rsidRPr="00E558EF">
              <w:rPr>
                <w:rFonts w:eastAsia="Calibri"/>
                <w:sz w:val="20"/>
                <w:szCs w:val="20"/>
              </w:rPr>
              <w:t>0</w:t>
            </w:r>
          </w:p>
        </w:tc>
        <w:tc>
          <w:tcPr>
            <w:tcW w:w="1447" w:type="dxa"/>
            <w:gridSpan w:val="2"/>
            <w:tcBorders>
              <w:top w:val="single" w:sz="4" w:space="0" w:color="auto"/>
              <w:left w:val="single" w:sz="4" w:space="0" w:color="auto"/>
              <w:right w:val="single" w:sz="4" w:space="0" w:color="auto"/>
            </w:tcBorders>
            <w:vAlign w:val="center"/>
          </w:tcPr>
          <w:p w:rsidR="00805E84" w:rsidRPr="007A5040" w:rsidRDefault="00805E84" w:rsidP="00805E84">
            <w:pPr>
              <w:pStyle w:val="TableParagraph"/>
              <w:spacing w:before="117"/>
              <w:ind w:left="233" w:right="235"/>
              <w:jc w:val="center"/>
              <w:rPr>
                <w:sz w:val="20"/>
                <w:szCs w:val="20"/>
              </w:rPr>
            </w:pPr>
            <w:r w:rsidRPr="00E558EF">
              <w:rPr>
                <w:rFonts w:eastAsia="Calibri"/>
                <w:sz w:val="20"/>
                <w:szCs w:val="20"/>
              </w:rPr>
              <w:t>3</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7A5040" w:rsidRDefault="00805E84" w:rsidP="00805E84">
            <w:pPr>
              <w:pStyle w:val="TableParagraph"/>
              <w:spacing w:before="45"/>
              <w:rPr>
                <w:sz w:val="20"/>
                <w:szCs w:val="20"/>
              </w:rPr>
            </w:pPr>
            <w:r w:rsidRPr="00E558EF">
              <w:rPr>
                <w:rFonts w:eastAsia="Calibri"/>
                <w:sz w:val="20"/>
                <w:szCs w:val="20"/>
              </w:rPr>
              <w:t>Öğretmenlerimizin gerçek üretim ortamlarındaki eğitimlerle sürekli mesleki gelişimleri desteklemek için</w:t>
            </w:r>
            <w:r w:rsidRPr="00E558EF">
              <w:rPr>
                <w:rFonts w:eastAsia="Calibri"/>
                <w:color w:val="000000"/>
                <w:sz w:val="20"/>
                <w:szCs w:val="20"/>
              </w:rPr>
              <w:t xml:space="preserve"> gönüllü projeler gerçekleştirilecektir.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Gerçek iş ortamlarında 3 öğretmenimizin mesleki gelişim faaliyetlerine katılmasını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Adı-67</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eastAsia="Calibri" w:hAnsi="Book Antiqua"/>
                <w:sz w:val="20"/>
                <w:szCs w:val="20"/>
              </w:rPr>
              <w:t>Öğretmenlerimizin gerçek üretim ortamlarındaki eğitimlerle sürekli mesleki gelişimleri desteklemek için</w:t>
            </w:r>
            <w:r w:rsidRPr="00E558EF">
              <w:rPr>
                <w:rFonts w:ascii="Book Antiqua" w:eastAsia="Calibri" w:hAnsi="Book Antiqua"/>
                <w:color w:val="000000"/>
                <w:sz w:val="20"/>
                <w:szCs w:val="20"/>
              </w:rPr>
              <w:t xml:space="preserve"> gönüllü projeler gerçekleştirilecektir.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Mesleki ve Teknik Eğitim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spacing w:before="1"/>
              <w:rPr>
                <w:b/>
                <w:sz w:val="20"/>
                <w:szCs w:val="20"/>
              </w:rPr>
            </w:pPr>
            <w:r w:rsidRPr="00E558EF">
              <w:rPr>
                <w:rFonts w:eastAsia="Calibri"/>
                <w:b/>
                <w:sz w:val="20"/>
                <w:szCs w:val="20"/>
              </w:rPr>
              <w:t>Bireylerin iş ve yaşam kalitelerini yükseltmek amacıyla hayat boyu öğrenme katılım ve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Hedefi-51</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Hayat boyu öğrenmeye katılım oranını yılsonuna kadar %16,5’e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9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öğrenmeye katılım oranı</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4"/>
              <w:ind w:left="219" w:right="223"/>
              <w:jc w:val="center"/>
              <w:rPr>
                <w:sz w:val="20"/>
                <w:szCs w:val="20"/>
              </w:rPr>
            </w:pPr>
            <w:r w:rsidRPr="00E558EF">
              <w:rPr>
                <w:rFonts w:eastAsia="Calibri"/>
                <w:sz w:val="20"/>
                <w:szCs w:val="20"/>
              </w:rPr>
              <w:t>15,75</w:t>
            </w:r>
          </w:p>
        </w:tc>
        <w:tc>
          <w:tcPr>
            <w:tcW w:w="1302" w:type="dxa"/>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4"/>
              <w:ind w:left="120" w:right="121"/>
              <w:jc w:val="center"/>
              <w:rPr>
                <w:sz w:val="20"/>
                <w:szCs w:val="20"/>
              </w:rPr>
            </w:pPr>
            <w:r w:rsidRPr="00E558EF">
              <w:rPr>
                <w:rFonts w:eastAsia="Calibri"/>
                <w:sz w:val="20"/>
                <w:szCs w:val="20"/>
              </w:rPr>
              <w:t>16</w:t>
            </w:r>
          </w:p>
        </w:tc>
        <w:tc>
          <w:tcPr>
            <w:tcW w:w="144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4"/>
              <w:ind w:left="117" w:right="121"/>
              <w:jc w:val="center"/>
              <w:rPr>
                <w:sz w:val="20"/>
                <w:szCs w:val="20"/>
              </w:rPr>
            </w:pPr>
            <w:r w:rsidRPr="00E558EF">
              <w:rPr>
                <w:rFonts w:eastAsia="Calibri"/>
                <w:sz w:val="20"/>
                <w:szCs w:val="20"/>
              </w:rPr>
              <w:t>16,5</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szCs w:val="20"/>
              </w:rPr>
              <w:t xml:space="preserve">Aile Sosyal Politikalar İl Müdürlüğü ve ilgili STK </w:t>
            </w:r>
            <w:proofErr w:type="spellStart"/>
            <w:r w:rsidRPr="00E558EF">
              <w:rPr>
                <w:rFonts w:ascii="Book Antiqua" w:hAnsi="Book Antiqua"/>
                <w:color w:val="000000"/>
                <w:sz w:val="20"/>
                <w:szCs w:val="20"/>
              </w:rPr>
              <w:t>lar</w:t>
            </w:r>
            <w:proofErr w:type="spellEnd"/>
            <w:r w:rsidRPr="00E558EF">
              <w:rPr>
                <w:rFonts w:ascii="Book Antiqua" w:hAnsi="Book Antiqua"/>
                <w:color w:val="000000"/>
                <w:sz w:val="20"/>
                <w:szCs w:val="20"/>
              </w:rPr>
              <w:t xml:space="preserve"> ile </w:t>
            </w:r>
            <w:proofErr w:type="gramStart"/>
            <w:r w:rsidRPr="00E558EF">
              <w:rPr>
                <w:rFonts w:ascii="Book Antiqua" w:hAnsi="Book Antiqua"/>
                <w:color w:val="000000"/>
                <w:sz w:val="20"/>
                <w:szCs w:val="20"/>
              </w:rPr>
              <w:t>işbirliği</w:t>
            </w:r>
            <w:proofErr w:type="gramEnd"/>
            <w:r w:rsidRPr="00E558EF">
              <w:rPr>
                <w:rFonts w:ascii="Book Antiqua" w:hAnsi="Book Antiqua"/>
                <w:color w:val="000000"/>
                <w:sz w:val="20"/>
                <w:szCs w:val="20"/>
              </w:rPr>
              <w:t xml:space="preserve"> içerisinde ilimizde hem örgün eğitim hem de yaygın eğitim kapsamındaki öğrenci ve vatandaşlara yönelik düzenli olarak kurslar seminerler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öğrenmeye katılım oranını yılsonuna kadar %16,5’e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Adı-68</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autoSpaceDE w:val="0"/>
              <w:autoSpaceDN w:val="0"/>
              <w:adjustRightInd w:val="0"/>
              <w:rPr>
                <w:rFonts w:ascii="Book Antiqua" w:hAnsi="Book Antiqua"/>
                <w:sz w:val="20"/>
                <w:szCs w:val="20"/>
              </w:rPr>
            </w:pPr>
            <w:r w:rsidRPr="00E558EF">
              <w:rPr>
                <w:rFonts w:ascii="Book Antiqua" w:hAnsi="Book Antiqua"/>
                <w:color w:val="000000"/>
                <w:sz w:val="20"/>
                <w:szCs w:val="20"/>
              </w:rPr>
              <w:t xml:space="preserve">Aile Sosyal Politikalar İl Müdürlüğü ve ilgili STK </w:t>
            </w:r>
            <w:proofErr w:type="spellStart"/>
            <w:r w:rsidRPr="00E558EF">
              <w:rPr>
                <w:rFonts w:ascii="Book Antiqua" w:hAnsi="Book Antiqua"/>
                <w:color w:val="000000"/>
                <w:sz w:val="20"/>
                <w:szCs w:val="20"/>
              </w:rPr>
              <w:t>lar</w:t>
            </w:r>
            <w:proofErr w:type="spellEnd"/>
            <w:r w:rsidRPr="00E558EF">
              <w:rPr>
                <w:rFonts w:ascii="Book Antiqua" w:hAnsi="Book Antiqua"/>
                <w:color w:val="000000"/>
                <w:sz w:val="20"/>
                <w:szCs w:val="20"/>
              </w:rPr>
              <w:t xml:space="preserve"> ile </w:t>
            </w:r>
            <w:proofErr w:type="gramStart"/>
            <w:r w:rsidRPr="00E558EF">
              <w:rPr>
                <w:rFonts w:ascii="Book Antiqua" w:hAnsi="Book Antiqua"/>
                <w:color w:val="000000"/>
                <w:sz w:val="20"/>
                <w:szCs w:val="20"/>
              </w:rPr>
              <w:t>işbirliği</w:t>
            </w:r>
            <w:proofErr w:type="gramEnd"/>
            <w:r w:rsidRPr="00E558EF">
              <w:rPr>
                <w:rFonts w:ascii="Book Antiqua" w:hAnsi="Book Antiqua"/>
                <w:color w:val="000000"/>
                <w:sz w:val="20"/>
                <w:szCs w:val="20"/>
              </w:rPr>
              <w:t xml:space="preserve"> içerisinde ilimizde hem örgün eğitim hem de yaygın eğitim kapsamındaki öğrenci ve vatandaşlara yönelik düzenli olarak kurslar seminerler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spacing w:before="1"/>
              <w:rPr>
                <w:b/>
                <w:sz w:val="20"/>
                <w:szCs w:val="20"/>
              </w:rPr>
            </w:pPr>
            <w:r w:rsidRPr="00E558EF">
              <w:rPr>
                <w:rFonts w:eastAsia="Calibri"/>
                <w:b/>
                <w:sz w:val="20"/>
                <w:szCs w:val="20"/>
              </w:rPr>
              <w:t>Bireylerin iş ve yaşam kalitelerini yükseltmek amacıyla hayat boyu öğrenme katılım ve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Hedefi-52</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Hayat boyu öğrenme kapsamındaki kursları tamamlama oranını %81’e çıkarılmasını sağlamak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9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kapsamındaki kursları tamamlama oranı</w:t>
            </w:r>
          </w:p>
        </w:tc>
        <w:tc>
          <w:tcPr>
            <w:tcW w:w="1276" w:type="dxa"/>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99"/>
              <w:ind w:left="219" w:right="219"/>
              <w:jc w:val="center"/>
              <w:rPr>
                <w:sz w:val="20"/>
                <w:szCs w:val="20"/>
              </w:rPr>
            </w:pPr>
            <w:r w:rsidRPr="00E558EF">
              <w:rPr>
                <w:rFonts w:eastAsia="Calibri"/>
                <w:sz w:val="20"/>
                <w:szCs w:val="20"/>
              </w:rPr>
              <w:t>75,02</w:t>
            </w:r>
          </w:p>
        </w:tc>
        <w:tc>
          <w:tcPr>
            <w:tcW w:w="1302" w:type="dxa"/>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99"/>
              <w:ind w:left="120" w:right="118"/>
              <w:jc w:val="center"/>
              <w:rPr>
                <w:sz w:val="20"/>
                <w:szCs w:val="20"/>
              </w:rPr>
            </w:pPr>
            <w:r w:rsidRPr="00E558EF">
              <w:rPr>
                <w:rFonts w:eastAsia="Calibri"/>
                <w:sz w:val="20"/>
                <w:szCs w:val="20"/>
              </w:rPr>
              <w:t>80</w:t>
            </w:r>
          </w:p>
        </w:tc>
        <w:tc>
          <w:tcPr>
            <w:tcW w:w="144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99"/>
              <w:ind w:left="120" w:right="120"/>
              <w:jc w:val="center"/>
              <w:rPr>
                <w:sz w:val="20"/>
                <w:szCs w:val="20"/>
              </w:rPr>
            </w:pPr>
            <w:r w:rsidRPr="00E558EF">
              <w:rPr>
                <w:rFonts w:eastAsia="Calibri"/>
                <w:sz w:val="20"/>
                <w:szCs w:val="20"/>
              </w:rPr>
              <w:t>81</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443F23" w:rsidRDefault="00805E84" w:rsidP="00805E84">
            <w:pPr>
              <w:pStyle w:val="TableParagraph"/>
              <w:spacing w:before="45"/>
              <w:rPr>
                <w:sz w:val="20"/>
                <w:szCs w:val="20"/>
              </w:rPr>
            </w:pPr>
            <w:r w:rsidRPr="00E558EF">
              <w:rPr>
                <w:rFonts w:eastAsia="Calibri"/>
                <w:sz w:val="20"/>
                <w:szCs w:val="20"/>
              </w:rPr>
              <w:t>Hayat boyu öğrenmenin önemi ve bireye hem kişisel hem mesleki getirileri konusunda farkındalık oluşturulacaktır.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Hayat boyu öğrenme kapsamındaki kursları tamamlama oranını %81’e çıkarılmasını sağlamak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Adı-69</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443F23" w:rsidRDefault="00805E84" w:rsidP="00805E84">
            <w:pPr>
              <w:pStyle w:val="TableParagraph"/>
              <w:spacing w:before="45"/>
              <w:rPr>
                <w:sz w:val="20"/>
                <w:szCs w:val="20"/>
              </w:rPr>
            </w:pPr>
            <w:r w:rsidRPr="00E558EF">
              <w:rPr>
                <w:rFonts w:eastAsia="Calibri"/>
                <w:sz w:val="20"/>
                <w:szCs w:val="20"/>
              </w:rPr>
              <w:t>Hayat boyu öğrenmenin önemi ve bireye hem kişisel hem mesleki getirileri konusunda farkındalık oluşturulacaktır.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spacing w:before="1"/>
              <w:rPr>
                <w:b/>
                <w:sz w:val="20"/>
                <w:szCs w:val="20"/>
              </w:rPr>
            </w:pPr>
            <w:r w:rsidRPr="00E558EF">
              <w:rPr>
                <w:rFonts w:eastAsia="Calibri"/>
                <w:b/>
                <w:sz w:val="20"/>
                <w:szCs w:val="20"/>
              </w:rPr>
              <w:t>Bireylerin iş ve yaşam kalitelerini yükseltmek amacıyla hayat boyu öğrenme katılım ve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Hedefi-53</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Hayat boyu öğrenme kurslarından yararlanma oranları 0-14 ve 15+ ya gruplarında %12’ye çıkarmak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435"/>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b/>
                <w:sz w:val="20"/>
                <w:szCs w:val="20"/>
              </w:rPr>
              <w:t xml:space="preserve">(0-14 yaş) </w:t>
            </w:r>
            <w:r w:rsidRPr="00E558EF">
              <w:rPr>
                <w:rFonts w:ascii="Book Antiqua" w:eastAsia="Calibri" w:hAnsi="Book Antiqua"/>
                <w:sz w:val="20"/>
                <w:szCs w:val="20"/>
              </w:rPr>
              <w:t>yararlanma oranı</w:t>
            </w:r>
          </w:p>
        </w:tc>
        <w:tc>
          <w:tcPr>
            <w:tcW w:w="1276" w:type="dxa"/>
            <w:vMerge w:val="restart"/>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TableParagraph"/>
              <w:ind w:left="219" w:right="224"/>
              <w:jc w:val="center"/>
              <w:rPr>
                <w:sz w:val="20"/>
                <w:szCs w:val="20"/>
              </w:rPr>
            </w:pPr>
            <w:r w:rsidRPr="00E558EF">
              <w:rPr>
                <w:rFonts w:eastAsia="Calibri"/>
                <w:sz w:val="20"/>
                <w:szCs w:val="20"/>
              </w:rPr>
              <w:t>%11,10</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TableParagraph"/>
              <w:ind w:left="120" w:right="121"/>
              <w:jc w:val="center"/>
              <w:rPr>
                <w:sz w:val="20"/>
                <w:szCs w:val="20"/>
              </w:rPr>
            </w:pPr>
            <w:r w:rsidRPr="00E558EF">
              <w:rPr>
                <w:rFonts w:eastAsia="Calibri"/>
                <w:sz w:val="20"/>
                <w:szCs w:val="20"/>
              </w:rPr>
              <w:t>%11,5</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TableParagraph"/>
              <w:ind w:left="120" w:right="120"/>
              <w:jc w:val="center"/>
              <w:rPr>
                <w:sz w:val="20"/>
                <w:szCs w:val="20"/>
              </w:rPr>
            </w:pPr>
            <w:r w:rsidRPr="00E558EF">
              <w:rPr>
                <w:rFonts w:eastAsia="Calibri"/>
                <w:sz w:val="20"/>
                <w:szCs w:val="20"/>
              </w:rPr>
              <w:t>%12</w:t>
            </w:r>
          </w:p>
        </w:tc>
      </w:tr>
      <w:tr w:rsidR="00805E84" w:rsidRPr="00E558EF" w:rsidTr="00805E84">
        <w:trPr>
          <w:trHeight w:val="34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b/>
                <w:sz w:val="20"/>
                <w:szCs w:val="20"/>
              </w:rPr>
              <w:t xml:space="preserve">(15+ </w:t>
            </w:r>
            <w:proofErr w:type="gramStart"/>
            <w:r w:rsidRPr="00E558EF">
              <w:rPr>
                <w:rFonts w:ascii="Book Antiqua" w:eastAsia="Calibri" w:hAnsi="Book Antiqua"/>
                <w:b/>
                <w:sz w:val="20"/>
                <w:szCs w:val="20"/>
              </w:rPr>
              <w:t xml:space="preserve">yaş)  </w:t>
            </w:r>
            <w:r w:rsidRPr="00E558EF">
              <w:rPr>
                <w:rFonts w:ascii="Book Antiqua" w:eastAsia="Calibri" w:hAnsi="Book Antiqua"/>
                <w:sz w:val="20"/>
                <w:szCs w:val="20"/>
              </w:rPr>
              <w:t>yararlanma</w:t>
            </w:r>
            <w:proofErr w:type="gramEnd"/>
            <w:r w:rsidRPr="00E558EF">
              <w:rPr>
                <w:rFonts w:ascii="Book Antiqua" w:eastAsia="Calibri" w:hAnsi="Book Antiqua"/>
                <w:sz w:val="20"/>
                <w:szCs w:val="20"/>
              </w:rPr>
              <w:t xml:space="preserve"> oranı</w:t>
            </w:r>
          </w:p>
        </w:tc>
        <w:tc>
          <w:tcPr>
            <w:tcW w:w="1276" w:type="dxa"/>
            <w:vMerge/>
            <w:tcBorders>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eastAsia="Calibri"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
              <w:ind w:left="219" w:right="224"/>
              <w:jc w:val="center"/>
              <w:rPr>
                <w:sz w:val="20"/>
                <w:szCs w:val="20"/>
              </w:rPr>
            </w:pPr>
            <w:r w:rsidRPr="00E558EF">
              <w:rPr>
                <w:rFonts w:eastAsia="Calibri"/>
                <w:sz w:val="20"/>
                <w:szCs w:val="20"/>
              </w:rPr>
              <w:t>%11,10</w:t>
            </w:r>
          </w:p>
        </w:tc>
        <w:tc>
          <w:tcPr>
            <w:tcW w:w="1302" w:type="dxa"/>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
              <w:ind w:left="120" w:right="121"/>
              <w:jc w:val="center"/>
              <w:rPr>
                <w:sz w:val="20"/>
                <w:szCs w:val="20"/>
              </w:rPr>
            </w:pPr>
            <w:r w:rsidRPr="00E558EF">
              <w:rPr>
                <w:rFonts w:eastAsia="Calibri"/>
                <w:sz w:val="20"/>
                <w:szCs w:val="20"/>
              </w:rPr>
              <w:t>%11,5</w:t>
            </w:r>
          </w:p>
        </w:tc>
        <w:tc>
          <w:tcPr>
            <w:tcW w:w="144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
              <w:ind w:left="120" w:right="120"/>
              <w:jc w:val="center"/>
              <w:rPr>
                <w:sz w:val="20"/>
                <w:szCs w:val="20"/>
              </w:rPr>
            </w:pPr>
            <w:r w:rsidRPr="00E558EF">
              <w:rPr>
                <w:rFonts w:eastAsia="Calibri"/>
                <w:sz w:val="20"/>
                <w:szCs w:val="20"/>
              </w:rPr>
              <w:t>%12</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443F23" w:rsidRDefault="00805E84" w:rsidP="00805E84">
            <w:pPr>
              <w:pStyle w:val="TableParagraph"/>
              <w:spacing w:before="48"/>
              <w:rPr>
                <w:sz w:val="20"/>
                <w:szCs w:val="20"/>
              </w:rPr>
            </w:pPr>
            <w:r w:rsidRPr="00E558EF">
              <w:rPr>
                <w:rFonts w:eastAsia="Calibri"/>
                <w:sz w:val="20"/>
                <w:szCs w:val="20"/>
              </w:rPr>
              <w:t>Hayat boyu öğrenme kapsamında kurs düzenleyen kurum ve kuruluşlarla iş birliği yapılacaktır.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9286" w:type="dxa"/>
            <w:gridSpan w:val="1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 MALİYETLERİ TABLOSU</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İdarenin Adı-1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Bingöl İl Milli Eğitim Müdürlüğü</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Hayat boyu öğrenme kurslarından yararlanma oranları 0-14 ve 15+ ya gruplarında %12’ye çıkarmak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lastRenderedPageBreak/>
              <w:t>Faaliyetin Adı-70</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443F23" w:rsidRDefault="00805E84" w:rsidP="00805E84">
            <w:pPr>
              <w:pStyle w:val="TableParagraph"/>
              <w:spacing w:before="48"/>
              <w:rPr>
                <w:sz w:val="20"/>
                <w:szCs w:val="20"/>
              </w:rPr>
            </w:pPr>
            <w:r w:rsidRPr="00E558EF">
              <w:rPr>
                <w:rFonts w:eastAsia="Calibri"/>
                <w:sz w:val="20"/>
                <w:szCs w:val="20"/>
              </w:rPr>
              <w:t>Hayat boyu öğrenme kapsamında kurs düzenleyen kurum ve kuruluşlarla iş birliği yapılacaktır.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Amaç-6</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rPr>
                <w:b/>
                <w:sz w:val="20"/>
                <w:szCs w:val="20"/>
              </w:rPr>
            </w:pPr>
            <w:r w:rsidRPr="00E558EF">
              <w:rPr>
                <w:b/>
                <w:color w:val="000000"/>
                <w:sz w:val="20"/>
                <w:szCs w:val="20"/>
              </w:rPr>
              <w:t>Mesleki ve teknik eğitim ve hayat boyu öğrenme sistemleri toplumun ihtiyaçlarına ve işgücü piyasası ile bilgi çağının gereklerine uygun biçimde düzenlenecektir.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Hedef-6.3.</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443F23" w:rsidRDefault="00805E84" w:rsidP="00805E84">
            <w:pPr>
              <w:pStyle w:val="Balk5"/>
              <w:spacing w:before="1"/>
              <w:rPr>
                <w:b/>
                <w:sz w:val="20"/>
                <w:szCs w:val="20"/>
              </w:rPr>
            </w:pPr>
            <w:r w:rsidRPr="00E558EF">
              <w:rPr>
                <w:rFonts w:eastAsia="Calibri"/>
                <w:b/>
                <w:sz w:val="20"/>
                <w:szCs w:val="20"/>
              </w:rPr>
              <w:t>Bireylerin iş ve yaşam kalitelerini yükseltmek amacıyla hayat boyu öğrenme katılım ve tamamlama oranları artırılacaktır.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Hedefi-54</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Türkiye'deki geçici koruma altındaki 5-17 yaş grubundaki yabancı öğrencilerin okullaşma oranını yılsonuna kadar %66’ya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95"/>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Türkiye'deki geçici koruma altındaki 5-17 yaş grubundaki yabancı öğrencilerin okullaşma oranı</w:t>
            </w:r>
          </w:p>
        </w:tc>
        <w:tc>
          <w:tcPr>
            <w:tcW w:w="1276"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34"/>
              <w:ind w:left="219" w:right="219"/>
              <w:jc w:val="center"/>
              <w:rPr>
                <w:sz w:val="20"/>
                <w:szCs w:val="20"/>
              </w:rPr>
            </w:pPr>
            <w:r w:rsidRPr="00E558EF">
              <w:rPr>
                <w:rFonts w:eastAsia="Calibri"/>
                <w:sz w:val="20"/>
                <w:szCs w:val="20"/>
              </w:rPr>
              <w:t>-</w:t>
            </w:r>
          </w:p>
        </w:tc>
        <w:tc>
          <w:tcPr>
            <w:tcW w:w="1302" w:type="dxa"/>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34"/>
              <w:ind w:left="120" w:right="118"/>
              <w:jc w:val="center"/>
              <w:rPr>
                <w:sz w:val="20"/>
                <w:szCs w:val="20"/>
              </w:rPr>
            </w:pPr>
            <w:r w:rsidRPr="00E558EF">
              <w:rPr>
                <w:rFonts w:eastAsia="Calibri"/>
                <w:sz w:val="20"/>
                <w:szCs w:val="20"/>
              </w:rPr>
              <w:t>60</w:t>
            </w:r>
          </w:p>
        </w:tc>
        <w:tc>
          <w:tcPr>
            <w:tcW w:w="1447" w:type="dxa"/>
            <w:gridSpan w:val="2"/>
            <w:tcBorders>
              <w:top w:val="single" w:sz="4" w:space="0" w:color="auto"/>
              <w:left w:val="single" w:sz="4" w:space="0" w:color="auto"/>
              <w:right w:val="single" w:sz="4" w:space="0" w:color="auto"/>
            </w:tcBorders>
            <w:vAlign w:val="center"/>
          </w:tcPr>
          <w:p w:rsidR="00805E84" w:rsidRPr="00443F23" w:rsidRDefault="00805E84" w:rsidP="00805E84">
            <w:pPr>
              <w:pStyle w:val="TableParagraph"/>
              <w:spacing w:before="134"/>
              <w:ind w:left="120" w:right="120"/>
              <w:jc w:val="center"/>
              <w:rPr>
                <w:sz w:val="20"/>
                <w:szCs w:val="20"/>
              </w:rPr>
            </w:pPr>
            <w:r w:rsidRPr="00E558EF">
              <w:rPr>
                <w:rFonts w:eastAsia="Calibri"/>
                <w:sz w:val="20"/>
                <w:szCs w:val="20"/>
              </w:rPr>
              <w:t>66</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443F23" w:rsidRDefault="00805E84" w:rsidP="00805E84">
            <w:pPr>
              <w:pStyle w:val="TableParagraph"/>
              <w:ind w:right="244"/>
              <w:rPr>
                <w:sz w:val="20"/>
                <w:szCs w:val="20"/>
              </w:rPr>
            </w:pPr>
            <w:r w:rsidRPr="00E558EF">
              <w:rPr>
                <w:rFonts w:eastAsia="Calibri"/>
                <w:sz w:val="20"/>
                <w:szCs w:val="20"/>
              </w:rPr>
              <w:t xml:space="preserve">Suriyeli öğrencilerin Türk Eğitim Sistemine entegrasyonu kapsamında; yabancılara Türkçe eğitimi sağlanacak, öğrencilere telafi eğitimleri verilecek, okullarda ve geçici eğitim merkezlerinde eğitim gören her seviyedeki öğrenciye destekleyici eğitimler ve kurslar düzenlenecek, öğrenim çağında olup taşıma hizmetine ihtiyaç duyan Suriyeli öğrencilere </w:t>
            </w:r>
            <w:r w:rsidRPr="00E558EF">
              <w:rPr>
                <w:rFonts w:eastAsia="Calibri"/>
                <w:sz w:val="20"/>
                <w:szCs w:val="20"/>
              </w:rPr>
              <w:lastRenderedPageBreak/>
              <w:t>taşıma hizmetinin sağlanacak, öğrencilere kitap, eğitim materyali ve kırtasiye yardımı yapılacak ve Türkçe öğretimine yönelik materyaller hazırlanacaktır.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443F23" w:rsidRDefault="00805E84" w:rsidP="00805E84">
            <w:pPr>
              <w:pStyle w:val="TableParagraph"/>
              <w:rPr>
                <w:sz w:val="20"/>
                <w:szCs w:val="20"/>
              </w:rPr>
            </w:pPr>
            <w:r w:rsidRPr="00E558EF">
              <w:rPr>
                <w:rFonts w:eastAsia="Calibri"/>
                <w:sz w:val="20"/>
                <w:szCs w:val="20"/>
              </w:rPr>
              <w:t xml:space="preserve">Sivil toplum kuruluşları ve Üniversite ile </w:t>
            </w:r>
            <w:proofErr w:type="gramStart"/>
            <w:r w:rsidRPr="00E558EF">
              <w:rPr>
                <w:rFonts w:eastAsia="Calibri"/>
                <w:sz w:val="20"/>
                <w:szCs w:val="20"/>
              </w:rPr>
              <w:t>işbirliği</w:t>
            </w:r>
            <w:proofErr w:type="gramEnd"/>
            <w:r w:rsidRPr="00E558EF">
              <w:rPr>
                <w:rFonts w:eastAsia="Calibri"/>
                <w:sz w:val="20"/>
                <w:szCs w:val="20"/>
              </w:rPr>
              <w:t xml:space="preserve"> yaparak geçici eğitim merkezlerinde yoğun Türkçe eğitimi verilerek Suriyeli öğrencilerin resmi okullara kayıt edilmesi sağlanacak ve bu merkezlerin kademeli olarak kapatılması sağlanacaktır.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Türkiye'deki geçici koruma altındaki 5-17 yaş grubundaki yabancı öğrencilerin okullaşma oranını yılsonuna kadar %66’ya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Adı-71</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443F23" w:rsidRDefault="00805E84" w:rsidP="00805E84">
            <w:pPr>
              <w:pStyle w:val="TableParagraph"/>
              <w:ind w:right="244"/>
              <w:rPr>
                <w:sz w:val="20"/>
                <w:szCs w:val="20"/>
              </w:rPr>
            </w:pPr>
            <w:r w:rsidRPr="00E558EF">
              <w:rPr>
                <w:rFonts w:eastAsia="Calibri"/>
                <w:sz w:val="20"/>
                <w:szCs w:val="20"/>
              </w:rPr>
              <w:t>Suriyeli öğrencilerin Türk Eğitim Sistemine entegrasyonu kapsamında; yabancılara Türkçe eğitimi sağlanacak, öğrencilere telafi eğitimleri verilecek, okullarda ve geçici eğitim merkezlerinde eğitim gören her seviyedeki öğrenciye destekleyici eğitimler ve kurslar düzenlenecek, öğrenim çağında olup taşıma hizmetine ihtiyaç duyan Suriyeli öğrencilere taşıma hizmetinin sağlanacak, öğrencilere kitap, eğitim materyali ve kırtasiye yardımı yapılacak ve Türkçe öğretimine yönelik materyaller hazırlanacaktır.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bl>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p w:rsidR="00805E84" w:rsidRPr="00E558EF" w:rsidRDefault="00805E84" w:rsidP="00805E84">
      <w:pPr>
        <w:rPr>
          <w:rFonts w:ascii="Times New Roman" w:hAnsi="Times New Roman"/>
          <w:b/>
        </w:rPr>
      </w:pPr>
    </w:p>
    <w:tbl>
      <w:tblPr>
        <w:tblW w:w="0" w:type="auto"/>
        <w:tblLook w:val="04A0" w:firstRow="1" w:lastRow="0" w:firstColumn="1" w:lastColumn="0" w:noHBand="0" w:noVBand="1"/>
      </w:tblPr>
      <w:tblGrid>
        <w:gridCol w:w="451"/>
        <w:gridCol w:w="25"/>
        <w:gridCol w:w="526"/>
        <w:gridCol w:w="1940"/>
        <w:gridCol w:w="401"/>
        <w:gridCol w:w="451"/>
        <w:gridCol w:w="1276"/>
        <w:gridCol w:w="89"/>
        <w:gridCol w:w="1378"/>
        <w:gridCol w:w="1302"/>
        <w:gridCol w:w="66"/>
        <w:gridCol w:w="1381"/>
      </w:tblGrid>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Türkiye'deki geçici koruma altındaki 5-17 yaş grubundaki yabancı öğrencilerin okullaşma oranını yılsonuna kadar %66’ya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Adı-72</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443F23" w:rsidRDefault="00805E84" w:rsidP="00805E84">
            <w:pPr>
              <w:pStyle w:val="TableParagraph"/>
              <w:ind w:right="244"/>
              <w:rPr>
                <w:sz w:val="20"/>
                <w:szCs w:val="20"/>
              </w:rPr>
            </w:pPr>
            <w:r w:rsidRPr="00E558EF">
              <w:rPr>
                <w:rFonts w:eastAsia="Calibri"/>
                <w:sz w:val="20"/>
                <w:szCs w:val="20"/>
              </w:rPr>
              <w:t xml:space="preserve">Sivil toplum kuruluşları ve Üniversite ile </w:t>
            </w:r>
            <w:proofErr w:type="gramStart"/>
            <w:r w:rsidRPr="00E558EF">
              <w:rPr>
                <w:rFonts w:eastAsia="Calibri"/>
                <w:sz w:val="20"/>
                <w:szCs w:val="20"/>
              </w:rPr>
              <w:t>işbirliği</w:t>
            </w:r>
            <w:proofErr w:type="gramEnd"/>
            <w:r w:rsidRPr="00E558EF">
              <w:rPr>
                <w:rFonts w:eastAsia="Calibri"/>
                <w:sz w:val="20"/>
                <w:szCs w:val="20"/>
              </w:rPr>
              <w:t xml:space="preserve"> yaparak geçici eğitim merkezlerinde yoğun Türkçe eğitimi verilerek Suriyeli öğrencilerin resmi okullara kayıt edilmesi sağlanacak ve bu merkezlerin kademeli olarak kapatılması sağlanacaktır.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Hayat Boyu Öğrenme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10.000</w:t>
            </w:r>
          </w:p>
        </w:tc>
      </w:tr>
      <w:tr w:rsidR="00805E84" w:rsidRPr="00E558EF" w:rsidTr="00805E84">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Amaç-7</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D77FEC" w:rsidRDefault="00805E84" w:rsidP="00805E84">
            <w:pPr>
              <w:pStyle w:val="Balk5"/>
              <w:spacing w:before="0"/>
              <w:rPr>
                <w:b/>
                <w:sz w:val="20"/>
                <w:szCs w:val="20"/>
              </w:rPr>
            </w:pPr>
            <w:r w:rsidRPr="00E558EF">
              <w:rPr>
                <w:b/>
                <w:color w:val="000000"/>
                <w:sz w:val="20"/>
                <w:szCs w:val="20"/>
              </w:rPr>
              <w:t>Uluslararası standartlar gözetilerek tüm okullarımız için destekleyici bir özel öğretim yapısına geçilecektir.</w:t>
            </w:r>
          </w:p>
        </w:tc>
      </w:tr>
      <w:tr w:rsidR="00805E84" w:rsidRPr="00E558EF" w:rsidTr="00805E84">
        <w:trPr>
          <w:trHeight w:val="49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Stratejik Hedef-7.1.</w:t>
            </w:r>
          </w:p>
        </w:tc>
        <w:tc>
          <w:tcPr>
            <w:tcW w:w="6344" w:type="dxa"/>
            <w:gridSpan w:val="8"/>
            <w:tcBorders>
              <w:top w:val="single" w:sz="4" w:space="0" w:color="auto"/>
              <w:left w:val="single" w:sz="4" w:space="0" w:color="auto"/>
              <w:bottom w:val="single" w:sz="4" w:space="0" w:color="auto"/>
              <w:right w:val="single" w:sz="4" w:space="0" w:color="auto"/>
            </w:tcBorders>
            <w:vAlign w:val="center"/>
          </w:tcPr>
          <w:p w:rsidR="00805E84" w:rsidRPr="00D77FEC" w:rsidRDefault="00805E84" w:rsidP="00805E84">
            <w:pPr>
              <w:pStyle w:val="Balk5"/>
              <w:spacing w:before="1"/>
              <w:rPr>
                <w:b/>
                <w:sz w:val="20"/>
                <w:szCs w:val="20"/>
              </w:rPr>
            </w:pPr>
            <w:r w:rsidRPr="00E558EF">
              <w:rPr>
                <w:rFonts w:eastAsia="Calibri"/>
                <w:b/>
                <w:sz w:val="20"/>
                <w:szCs w:val="20"/>
              </w:rPr>
              <w:t>Özel öğretime devam eden öğrenci oranları artırılarak özel öğretim kurumlarının yönetim ve teftiş yapısı güçlendirilecektir.</w:t>
            </w:r>
          </w:p>
        </w:tc>
      </w:tr>
      <w:tr w:rsidR="00805E84" w:rsidRPr="00E558EF" w:rsidTr="00805E84">
        <w:trPr>
          <w:trHeight w:val="567"/>
        </w:trPr>
        <w:tc>
          <w:tcPr>
            <w:tcW w:w="2942" w:type="dxa"/>
            <w:gridSpan w:val="4"/>
            <w:tcBorders>
              <w:top w:val="single" w:sz="4" w:space="0" w:color="auto"/>
              <w:left w:val="single" w:sz="4" w:space="0" w:color="auto"/>
              <w:bottom w:val="single" w:sz="4" w:space="0" w:color="auto"/>
              <w:right w:val="single" w:sz="4" w:space="0" w:color="auto"/>
            </w:tcBorders>
            <w:shd w:val="clear" w:color="auto" w:fill="92CDDC"/>
            <w:vAlign w:val="center"/>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Hedefi-55</w:t>
            </w:r>
          </w:p>
        </w:tc>
        <w:tc>
          <w:tcPr>
            <w:tcW w:w="634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Özel okullarında bulunan öğrencilerin oranlarını; okul öncesi eğitim kademesinde %0,7’ye, ilkokullarda %4,8’e, ortaokullarda %6,2’ye, ortaöğretim kademesinde ise %13,2’ye yükseltmek</w:t>
            </w:r>
          </w:p>
        </w:tc>
      </w:tr>
      <w:tr w:rsidR="00805E84" w:rsidRPr="00E558EF" w:rsidTr="00805E84">
        <w:tc>
          <w:tcPr>
            <w:tcW w:w="3794" w:type="dxa"/>
            <w:gridSpan w:val="6"/>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Göstergeleri</w:t>
            </w:r>
          </w:p>
        </w:tc>
        <w:tc>
          <w:tcPr>
            <w:tcW w:w="1276"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Ölçü Birimi</w:t>
            </w: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2018</w:t>
            </w:r>
          </w:p>
        </w:tc>
        <w:tc>
          <w:tcPr>
            <w:tcW w:w="1302"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2019</w:t>
            </w:r>
          </w:p>
        </w:tc>
        <w:tc>
          <w:tcPr>
            <w:tcW w:w="144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2020</w:t>
            </w:r>
          </w:p>
        </w:tc>
      </w:tr>
      <w:tr w:rsidR="00805E84" w:rsidRPr="00E558EF" w:rsidTr="00805E84">
        <w:trPr>
          <w:trHeight w:val="787"/>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lastRenderedPageBreak/>
              <w:t>1</w:t>
            </w:r>
          </w:p>
        </w:tc>
        <w:tc>
          <w:tcPr>
            <w:tcW w:w="3343" w:type="dxa"/>
            <w:gridSpan w:val="5"/>
            <w:tcBorders>
              <w:top w:val="single" w:sz="4" w:space="0" w:color="auto"/>
              <w:bottom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okul öncesi eğitim okullarında bulunan öğrencilerin oranı</w:t>
            </w:r>
          </w:p>
        </w:tc>
        <w:tc>
          <w:tcPr>
            <w:tcW w:w="1276" w:type="dxa"/>
            <w:vMerge w:val="restart"/>
            <w:tcBorders>
              <w:top w:val="single" w:sz="4" w:space="0" w:color="auto"/>
              <w:left w:val="single" w:sz="4" w:space="0" w:color="auto"/>
              <w:right w:val="single" w:sz="4" w:space="0" w:color="auto"/>
            </w:tcBorders>
            <w:shd w:val="clear" w:color="auto" w:fill="F2F2F2"/>
            <w:vAlign w:val="bottom"/>
          </w:tcPr>
          <w:p w:rsidR="00805E84" w:rsidRPr="00E558EF" w:rsidRDefault="00805E84" w:rsidP="00805E84">
            <w:pPr>
              <w:jc w:val="center"/>
              <w:rPr>
                <w:rFonts w:ascii="Book Antiqua" w:hAnsi="Book Antiqua"/>
                <w:sz w:val="20"/>
                <w:szCs w:val="20"/>
              </w:rPr>
            </w:pPr>
            <w:r w:rsidRPr="00E558EF">
              <w:rPr>
                <w:rFonts w:ascii="Book Antiqua" w:eastAsia="Calibri" w:hAnsi="Book Antiqua"/>
                <w:sz w:val="20"/>
                <w:szCs w:val="20"/>
              </w:rPr>
              <w:t>%</w:t>
            </w:r>
          </w:p>
        </w:tc>
        <w:tc>
          <w:tcPr>
            <w:tcW w:w="1467" w:type="dxa"/>
            <w:gridSpan w:val="2"/>
            <w:tcBorders>
              <w:top w:val="single" w:sz="4" w:space="0" w:color="auto"/>
              <w:left w:val="single" w:sz="4" w:space="0" w:color="auto"/>
              <w:bottom w:val="single" w:sz="4" w:space="0" w:color="auto"/>
              <w:right w:val="single" w:sz="4" w:space="0" w:color="auto"/>
            </w:tcBorders>
            <w:vAlign w:val="center"/>
          </w:tcPr>
          <w:p w:rsidR="00805E84" w:rsidRPr="00D77FEC" w:rsidRDefault="00805E84" w:rsidP="00805E84">
            <w:pPr>
              <w:pStyle w:val="TableParagraph"/>
              <w:spacing w:before="172"/>
              <w:ind w:right="235"/>
              <w:jc w:val="center"/>
              <w:rPr>
                <w:sz w:val="20"/>
                <w:szCs w:val="20"/>
              </w:rPr>
            </w:pPr>
            <w:r w:rsidRPr="00E558EF">
              <w:rPr>
                <w:rFonts w:eastAsia="Calibri"/>
                <w:w w:val="95"/>
                <w:sz w:val="20"/>
                <w:szCs w:val="20"/>
              </w:rPr>
              <w:t>0,41</w:t>
            </w:r>
          </w:p>
        </w:tc>
        <w:tc>
          <w:tcPr>
            <w:tcW w:w="1302" w:type="dxa"/>
            <w:tcBorders>
              <w:top w:val="single" w:sz="4" w:space="0" w:color="auto"/>
              <w:left w:val="single" w:sz="4" w:space="0" w:color="auto"/>
              <w:bottom w:val="single" w:sz="4" w:space="0" w:color="auto"/>
              <w:right w:val="single" w:sz="4" w:space="0" w:color="auto"/>
            </w:tcBorders>
            <w:vAlign w:val="center"/>
          </w:tcPr>
          <w:p w:rsidR="00805E84" w:rsidRPr="00D77FEC" w:rsidRDefault="00805E84" w:rsidP="00805E84">
            <w:pPr>
              <w:pStyle w:val="TableParagraph"/>
              <w:spacing w:before="172"/>
              <w:ind w:left="124" w:right="124"/>
              <w:jc w:val="center"/>
              <w:rPr>
                <w:sz w:val="20"/>
                <w:szCs w:val="20"/>
              </w:rPr>
            </w:pPr>
            <w:r w:rsidRPr="00E558EF">
              <w:rPr>
                <w:rFonts w:eastAsia="Calibri"/>
                <w:sz w:val="20"/>
                <w:szCs w:val="20"/>
              </w:rPr>
              <w:t>0,6</w:t>
            </w:r>
          </w:p>
        </w:tc>
        <w:tc>
          <w:tcPr>
            <w:tcW w:w="1447" w:type="dxa"/>
            <w:gridSpan w:val="2"/>
            <w:tcBorders>
              <w:top w:val="single" w:sz="4" w:space="0" w:color="auto"/>
              <w:left w:val="single" w:sz="4" w:space="0" w:color="auto"/>
              <w:bottom w:val="single" w:sz="4" w:space="0" w:color="auto"/>
              <w:right w:val="single" w:sz="4" w:space="0" w:color="auto"/>
            </w:tcBorders>
            <w:vAlign w:val="center"/>
          </w:tcPr>
          <w:p w:rsidR="00805E84" w:rsidRPr="00D77FEC" w:rsidRDefault="00805E84" w:rsidP="00805E84">
            <w:pPr>
              <w:pStyle w:val="TableParagraph"/>
              <w:spacing w:before="172"/>
              <w:ind w:left="124" w:right="124"/>
              <w:jc w:val="center"/>
              <w:rPr>
                <w:sz w:val="20"/>
                <w:szCs w:val="20"/>
              </w:rPr>
            </w:pPr>
            <w:r w:rsidRPr="00E558EF">
              <w:rPr>
                <w:rFonts w:eastAsia="Calibri"/>
                <w:sz w:val="20"/>
                <w:szCs w:val="20"/>
              </w:rPr>
              <w:t>0,7</w:t>
            </w:r>
          </w:p>
        </w:tc>
      </w:tr>
      <w:tr w:rsidR="00805E84" w:rsidRPr="00E558EF" w:rsidTr="00805E84">
        <w:trPr>
          <w:trHeight w:val="25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eastAsia="Calibri" w:hAnsi="Book Antiqua"/>
                <w:sz w:val="20"/>
                <w:szCs w:val="20"/>
              </w:rPr>
            </w:pPr>
            <w:r w:rsidRPr="00D77FEC">
              <w:rPr>
                <w:rFonts w:ascii="Book Antiqua" w:eastAsia="Calibri" w:hAnsi="Book Antiqua" w:cs="Book Antiqua"/>
                <w:sz w:val="20"/>
                <w:szCs w:val="20"/>
              </w:rPr>
              <w:t>Özel ilkokullarda bulunan öğrencilerin oranı</w:t>
            </w:r>
          </w:p>
        </w:tc>
        <w:tc>
          <w:tcPr>
            <w:tcW w:w="1276" w:type="dxa"/>
            <w:vMerge/>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eastAsia="Calibri"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right="285"/>
              <w:jc w:val="center"/>
              <w:rPr>
                <w:sz w:val="20"/>
                <w:szCs w:val="20"/>
              </w:rPr>
            </w:pPr>
            <w:r w:rsidRPr="00E558EF">
              <w:rPr>
                <w:rFonts w:eastAsia="Calibri"/>
                <w:w w:val="95"/>
                <w:sz w:val="20"/>
                <w:szCs w:val="20"/>
              </w:rPr>
              <w:t>0,84</w:t>
            </w:r>
          </w:p>
        </w:tc>
        <w:tc>
          <w:tcPr>
            <w:tcW w:w="1302" w:type="dxa"/>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left="124" w:right="124"/>
              <w:jc w:val="center"/>
              <w:rPr>
                <w:sz w:val="20"/>
                <w:szCs w:val="20"/>
              </w:rPr>
            </w:pPr>
            <w:r w:rsidRPr="00E558EF">
              <w:rPr>
                <w:rFonts w:eastAsia="Calibri"/>
                <w:sz w:val="20"/>
                <w:szCs w:val="20"/>
              </w:rPr>
              <w:t>4,7</w:t>
            </w:r>
          </w:p>
        </w:tc>
        <w:tc>
          <w:tcPr>
            <w:tcW w:w="144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left="124" w:right="124"/>
              <w:jc w:val="center"/>
              <w:rPr>
                <w:sz w:val="20"/>
                <w:szCs w:val="20"/>
              </w:rPr>
            </w:pPr>
            <w:r w:rsidRPr="00E558EF">
              <w:rPr>
                <w:rFonts w:eastAsia="Calibri"/>
                <w:sz w:val="20"/>
                <w:szCs w:val="20"/>
              </w:rPr>
              <w:t>4,8</w:t>
            </w:r>
          </w:p>
        </w:tc>
      </w:tr>
      <w:tr w:rsidR="00805E84" w:rsidRPr="00E558EF" w:rsidTr="00805E84">
        <w:trPr>
          <w:trHeight w:val="25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ortaokullarda bulunan öğrencilerin oranı</w:t>
            </w:r>
          </w:p>
        </w:tc>
        <w:tc>
          <w:tcPr>
            <w:tcW w:w="1276" w:type="dxa"/>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eastAsia="Calibri"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right="342"/>
              <w:jc w:val="center"/>
              <w:rPr>
                <w:sz w:val="20"/>
                <w:szCs w:val="20"/>
              </w:rPr>
            </w:pPr>
            <w:r w:rsidRPr="00E558EF">
              <w:rPr>
                <w:rFonts w:eastAsia="Calibri"/>
                <w:sz w:val="20"/>
                <w:szCs w:val="20"/>
              </w:rPr>
              <w:t>0,87</w:t>
            </w:r>
          </w:p>
        </w:tc>
        <w:tc>
          <w:tcPr>
            <w:tcW w:w="1302" w:type="dxa"/>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left="124" w:right="124"/>
              <w:jc w:val="center"/>
              <w:rPr>
                <w:sz w:val="20"/>
                <w:szCs w:val="20"/>
              </w:rPr>
            </w:pPr>
            <w:r w:rsidRPr="00E558EF">
              <w:rPr>
                <w:rFonts w:eastAsia="Calibri"/>
                <w:sz w:val="20"/>
                <w:szCs w:val="20"/>
              </w:rPr>
              <w:t>6,1</w:t>
            </w:r>
          </w:p>
        </w:tc>
        <w:tc>
          <w:tcPr>
            <w:tcW w:w="144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67"/>
              <w:ind w:left="124" w:right="124"/>
              <w:jc w:val="center"/>
              <w:rPr>
                <w:sz w:val="20"/>
                <w:szCs w:val="20"/>
              </w:rPr>
            </w:pPr>
            <w:r w:rsidRPr="00E558EF">
              <w:rPr>
                <w:rFonts w:eastAsia="Calibri"/>
                <w:sz w:val="20"/>
                <w:szCs w:val="20"/>
              </w:rPr>
              <w:t>6,2</w:t>
            </w:r>
          </w:p>
        </w:tc>
      </w:tr>
      <w:tr w:rsidR="00805E84" w:rsidRPr="00E558EF" w:rsidTr="00805E84">
        <w:trPr>
          <w:trHeight w:val="257"/>
        </w:trPr>
        <w:tc>
          <w:tcPr>
            <w:tcW w:w="451" w:type="dxa"/>
            <w:tcBorders>
              <w:top w:val="single" w:sz="4" w:space="0" w:color="auto"/>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3343" w:type="dxa"/>
            <w:gridSpan w:val="5"/>
            <w:tcBorders>
              <w:top w:val="single" w:sz="4" w:space="0" w:color="auto"/>
              <w:right w:val="single" w:sz="4" w:space="0" w:color="auto"/>
            </w:tcBorders>
            <w:shd w:val="clear" w:color="auto" w:fill="F2F2F2"/>
            <w:vAlign w:val="bottom"/>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ortaöğretim okullarında bulunan öğrencilerin oranı</w:t>
            </w:r>
          </w:p>
        </w:tc>
        <w:tc>
          <w:tcPr>
            <w:tcW w:w="1276" w:type="dxa"/>
            <w:tcBorders>
              <w:left w:val="single" w:sz="4" w:space="0" w:color="auto"/>
              <w:right w:val="single" w:sz="4" w:space="0" w:color="auto"/>
            </w:tcBorders>
            <w:shd w:val="clear" w:color="auto" w:fill="F2F2F2"/>
            <w:vAlign w:val="center"/>
          </w:tcPr>
          <w:p w:rsidR="00805E84" w:rsidRPr="00E558EF" w:rsidRDefault="00805E84" w:rsidP="00805E84">
            <w:pPr>
              <w:jc w:val="center"/>
              <w:rPr>
                <w:rFonts w:ascii="Book Antiqua" w:eastAsia="Calibri" w:hAnsi="Book Antiqua"/>
                <w:sz w:val="20"/>
                <w:szCs w:val="20"/>
              </w:rPr>
            </w:pPr>
          </w:p>
        </w:tc>
        <w:tc>
          <w:tcPr>
            <w:tcW w:w="146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175"/>
              <w:ind w:right="309"/>
              <w:jc w:val="center"/>
              <w:rPr>
                <w:sz w:val="20"/>
                <w:szCs w:val="20"/>
              </w:rPr>
            </w:pPr>
            <w:r w:rsidRPr="00E558EF">
              <w:rPr>
                <w:rFonts w:eastAsia="Calibri"/>
                <w:sz w:val="20"/>
                <w:szCs w:val="20"/>
              </w:rPr>
              <w:t>5,96</w:t>
            </w:r>
          </w:p>
        </w:tc>
        <w:tc>
          <w:tcPr>
            <w:tcW w:w="1302" w:type="dxa"/>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175"/>
              <w:ind w:left="124" w:right="124"/>
              <w:jc w:val="center"/>
              <w:rPr>
                <w:sz w:val="20"/>
                <w:szCs w:val="20"/>
              </w:rPr>
            </w:pPr>
            <w:r w:rsidRPr="00E558EF">
              <w:rPr>
                <w:rFonts w:eastAsia="Calibri"/>
                <w:sz w:val="20"/>
                <w:szCs w:val="20"/>
              </w:rPr>
              <w:t>13,1</w:t>
            </w:r>
          </w:p>
        </w:tc>
        <w:tc>
          <w:tcPr>
            <w:tcW w:w="1447" w:type="dxa"/>
            <w:gridSpan w:val="2"/>
            <w:tcBorders>
              <w:top w:val="single" w:sz="4" w:space="0" w:color="auto"/>
              <w:left w:val="single" w:sz="4" w:space="0" w:color="auto"/>
              <w:right w:val="single" w:sz="4" w:space="0" w:color="auto"/>
            </w:tcBorders>
            <w:vAlign w:val="center"/>
          </w:tcPr>
          <w:p w:rsidR="00805E84" w:rsidRPr="00D77FEC" w:rsidRDefault="00805E84" w:rsidP="00805E84">
            <w:pPr>
              <w:pStyle w:val="TableParagraph"/>
              <w:spacing w:before="175"/>
              <w:ind w:left="124" w:right="124"/>
              <w:jc w:val="center"/>
              <w:rPr>
                <w:sz w:val="20"/>
                <w:szCs w:val="20"/>
              </w:rPr>
            </w:pPr>
            <w:r w:rsidRPr="00E558EF">
              <w:rPr>
                <w:rFonts w:eastAsia="Calibri"/>
                <w:sz w:val="20"/>
                <w:szCs w:val="20"/>
              </w:rPr>
              <w:t>13,2</w:t>
            </w:r>
          </w:p>
        </w:tc>
      </w:tr>
      <w:tr w:rsidR="00805E84" w:rsidRPr="00E558EF" w:rsidTr="00805E84">
        <w:trPr>
          <w:trHeight w:val="413"/>
        </w:trPr>
        <w:tc>
          <w:tcPr>
            <w:tcW w:w="5070" w:type="dxa"/>
            <w:gridSpan w:val="7"/>
            <w:vMerge w:val="restart"/>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Faaliyetler</w:t>
            </w:r>
          </w:p>
        </w:tc>
        <w:tc>
          <w:tcPr>
            <w:tcW w:w="4216"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Kaynak İhtiyacı</w:t>
            </w:r>
          </w:p>
        </w:tc>
      </w:tr>
      <w:tr w:rsidR="00805E84" w:rsidRPr="00E558EF" w:rsidTr="00805E84">
        <w:trPr>
          <w:trHeight w:val="426"/>
        </w:trPr>
        <w:tc>
          <w:tcPr>
            <w:tcW w:w="5070" w:type="dxa"/>
            <w:gridSpan w:val="7"/>
            <w:vMerge/>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467"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sz w:val="20"/>
                <w:szCs w:val="20"/>
              </w:rPr>
            </w:pPr>
          </w:p>
        </w:tc>
      </w:tr>
      <w:tr w:rsidR="00805E84" w:rsidRPr="00E558EF" w:rsidTr="00805E84">
        <w:trPr>
          <w:trHeight w:val="283"/>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D77FEC" w:rsidRDefault="00805E84" w:rsidP="00805E84">
            <w:pPr>
              <w:pStyle w:val="TableParagraph"/>
              <w:spacing w:before="146"/>
              <w:rPr>
                <w:sz w:val="20"/>
                <w:szCs w:val="20"/>
              </w:rPr>
            </w:pPr>
            <w:r w:rsidRPr="00E558EF">
              <w:rPr>
                <w:rFonts w:eastAsia="Calibri"/>
                <w:sz w:val="20"/>
                <w:szCs w:val="20"/>
              </w:rPr>
              <w:t xml:space="preserve">Özel öğretim kurumları ile </w:t>
            </w:r>
            <w:proofErr w:type="gramStart"/>
            <w:r w:rsidRPr="00E558EF">
              <w:rPr>
                <w:rFonts w:eastAsia="Calibri"/>
                <w:sz w:val="20"/>
                <w:szCs w:val="20"/>
              </w:rPr>
              <w:t>resmi</w:t>
            </w:r>
            <w:proofErr w:type="gramEnd"/>
            <w:r w:rsidRPr="00E558EF">
              <w:rPr>
                <w:rFonts w:eastAsia="Calibri"/>
                <w:sz w:val="20"/>
                <w:szCs w:val="20"/>
              </w:rPr>
              <w:t xml:space="preserve"> kurumlar arasında ortak bilim etkinlikleri düzenlenecektir.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426"/>
        </w:trPr>
        <w:tc>
          <w:tcPr>
            <w:tcW w:w="451" w:type="dxa"/>
            <w:tcBorders>
              <w:top w:val="single" w:sz="4" w:space="0" w:color="auto"/>
              <w:left w:val="single" w:sz="4" w:space="0" w:color="auto"/>
              <w:bottom w:val="single" w:sz="4" w:space="0" w:color="auto"/>
              <w:right w:val="single" w:sz="4" w:space="0" w:color="auto"/>
            </w:tcBorders>
            <w:shd w:val="clear" w:color="auto" w:fill="F2F2F2"/>
            <w:vAlign w:val="center"/>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19" w:type="dxa"/>
            <w:gridSpan w:val="6"/>
            <w:tcBorders>
              <w:top w:val="single" w:sz="4" w:space="0" w:color="auto"/>
              <w:bottom w:val="single" w:sz="4" w:space="0" w:color="auto"/>
              <w:right w:val="single" w:sz="4" w:space="0" w:color="auto"/>
            </w:tcBorders>
            <w:shd w:val="clear" w:color="auto" w:fill="F2F2F2"/>
            <w:vAlign w:val="center"/>
          </w:tcPr>
          <w:p w:rsidR="00805E84" w:rsidRPr="00E558EF" w:rsidRDefault="00805E84" w:rsidP="00805E84">
            <w:pPr>
              <w:rPr>
                <w:rFonts w:ascii="Book Antiqua" w:hAnsi="Book Antiqua"/>
                <w:color w:val="000000"/>
                <w:sz w:val="20"/>
                <w:szCs w:val="20"/>
              </w:rPr>
            </w:pPr>
            <w:r w:rsidRPr="00E558EF">
              <w:rPr>
                <w:rFonts w:ascii="Book Antiqua" w:hAnsi="Book Antiqua"/>
                <w:color w:val="000000"/>
                <w:sz w:val="20"/>
                <w:szCs w:val="20"/>
              </w:rPr>
              <w:t>İl geneli resim, şiir yarışması, turnuva düzenleme etkinliklerin koordinesinde özel okullara da yer verilecektir.</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5070" w:type="dxa"/>
            <w:gridSpan w:val="7"/>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Genel Toplam</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cPr>
          <w:p w:rsidR="00805E84" w:rsidRPr="00E558EF" w:rsidRDefault="00805E84" w:rsidP="00805E84">
            <w:pPr>
              <w:jc w:val="center"/>
              <w:rPr>
                <w:rFonts w:ascii="Book Antiqua" w:hAnsi="Book Antiqua"/>
                <w:sz w:val="20"/>
                <w:szCs w:val="20"/>
              </w:rPr>
            </w:pP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Özel okullarında bulunan öğrencilerin oranlarını; okul öncesi eğitim kademesinde %0,7’ye, ilkokullarda %4,8’e, ortaokullarda %6,2’ye, ortaöğretim kademesinde ise %13,2’ye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Adı-73</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tcPr>
          <w:p w:rsidR="00805E84" w:rsidRPr="00D77FEC" w:rsidRDefault="00805E84" w:rsidP="00805E84">
            <w:pPr>
              <w:pStyle w:val="TableParagraph"/>
              <w:spacing w:before="146"/>
              <w:rPr>
                <w:sz w:val="20"/>
                <w:szCs w:val="20"/>
              </w:rPr>
            </w:pPr>
            <w:r w:rsidRPr="00E558EF">
              <w:rPr>
                <w:rFonts w:eastAsia="Calibri"/>
                <w:sz w:val="20"/>
                <w:szCs w:val="20"/>
              </w:rPr>
              <w:t xml:space="preserve">Özel öğretim kurumları ile </w:t>
            </w:r>
            <w:proofErr w:type="gramStart"/>
            <w:r w:rsidRPr="00E558EF">
              <w:rPr>
                <w:rFonts w:eastAsia="Calibri"/>
                <w:sz w:val="20"/>
                <w:szCs w:val="20"/>
              </w:rPr>
              <w:t>resmi</w:t>
            </w:r>
            <w:proofErr w:type="gramEnd"/>
            <w:r w:rsidRPr="00E558EF">
              <w:rPr>
                <w:rFonts w:eastAsia="Calibri"/>
                <w:sz w:val="20"/>
                <w:szCs w:val="20"/>
              </w:rPr>
              <w:t xml:space="preserve"> kurumlar arasında ortak bilim etkinlikleri düzenlenecektir.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lastRenderedPageBreak/>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Performans Hedefi-55</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bCs/>
                <w:color w:val="000000"/>
                <w:sz w:val="20"/>
                <w:szCs w:val="20"/>
              </w:rPr>
            </w:pPr>
            <w:r w:rsidRPr="00E558EF">
              <w:rPr>
                <w:rFonts w:ascii="Book Antiqua" w:eastAsia="Calibri" w:hAnsi="Book Antiqua"/>
                <w:sz w:val="20"/>
                <w:szCs w:val="20"/>
              </w:rPr>
              <w:t>Özel okullarında bulunan öğrencilerin oranlarını; okul öncesi eğitim kademesinde %0,7’ye, ilkokullarda %4,8’e, ortaokullarda %6,2’ye, ortaöğretim kademesinde ise %13,2’ye yükseltmek</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Faaliyetin Adı-74</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color w:val="000000"/>
                <w:sz w:val="20"/>
                <w:szCs w:val="20"/>
              </w:rPr>
            </w:pPr>
            <w:r w:rsidRPr="00E558EF">
              <w:rPr>
                <w:rFonts w:ascii="Book Antiqua" w:hAnsi="Book Antiqua"/>
                <w:color w:val="000000"/>
                <w:sz w:val="20"/>
                <w:szCs w:val="20"/>
              </w:rPr>
              <w:t>İl geneli resim, şiir yarışması, turnuva düzenleme etkinliklerin koordinesinde özel okullara da yer verilecektir.</w:t>
            </w:r>
          </w:p>
        </w:tc>
      </w:tr>
      <w:tr w:rsidR="00805E84" w:rsidRPr="00E558EF" w:rsidTr="00805E84">
        <w:trPr>
          <w:trHeight w:val="340"/>
        </w:trPr>
        <w:tc>
          <w:tcPr>
            <w:tcW w:w="3343" w:type="dxa"/>
            <w:gridSpan w:val="5"/>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Book Antiqua" w:hAnsi="Book Antiqua"/>
                <w:b/>
                <w:sz w:val="20"/>
                <w:szCs w:val="20"/>
              </w:rPr>
            </w:pPr>
            <w:r w:rsidRPr="00E558EF">
              <w:rPr>
                <w:rFonts w:ascii="Book Antiqua" w:hAnsi="Book Antiqua"/>
                <w:b/>
                <w:sz w:val="20"/>
                <w:szCs w:val="20"/>
              </w:rPr>
              <w:t>Sorumlu Harcama Birimi veya Birimleri</w:t>
            </w:r>
          </w:p>
        </w:tc>
        <w:tc>
          <w:tcPr>
            <w:tcW w:w="5943"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eastAsia="Calibri" w:hAnsi="Book Antiqua"/>
                <w:sz w:val="20"/>
                <w:szCs w:val="20"/>
              </w:rPr>
              <w:t>Özel Öğretim Hizmetleri Şubesi</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Ekonomik Kod</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Ödenek</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1</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Personel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2</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SGK Devlet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3</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Mal ve Hizmet Alımı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4</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 xml:space="preserve">Faiz Giderleri </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5</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Cari Transfer</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6</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Giderleri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7</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Sermaye Transferleri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476" w:type="dxa"/>
            <w:gridSpan w:val="2"/>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Book Antiqua" w:hAnsi="Book Antiqua"/>
                <w:b/>
                <w:sz w:val="20"/>
                <w:szCs w:val="20"/>
              </w:rPr>
            </w:pPr>
            <w:r w:rsidRPr="00E558EF">
              <w:rPr>
                <w:rFonts w:ascii="Book Antiqua" w:hAnsi="Book Antiqua"/>
                <w:b/>
                <w:sz w:val="20"/>
                <w:szCs w:val="20"/>
              </w:rPr>
              <w:t>8</w:t>
            </w:r>
          </w:p>
        </w:tc>
        <w:tc>
          <w:tcPr>
            <w:tcW w:w="4683" w:type="dxa"/>
            <w:gridSpan w:val="6"/>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Borç Verme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10.000</w:t>
            </w:r>
          </w:p>
        </w:tc>
      </w:tr>
      <w:tr w:rsidR="00805E84" w:rsidRPr="00E558EF" w:rsidTr="00805E84">
        <w:trPr>
          <w:trHeight w:val="283"/>
        </w:trPr>
        <w:tc>
          <w:tcPr>
            <w:tcW w:w="1002" w:type="dxa"/>
            <w:gridSpan w:val="3"/>
            <w:vMerge w:val="restart"/>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Bütçe Dışı Kaynak</w:t>
            </w: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Döner Sermaye</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Diğer Yurt İçi</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1002" w:type="dxa"/>
            <w:gridSpan w:val="3"/>
            <w:vMerge/>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p>
        </w:tc>
        <w:tc>
          <w:tcPr>
            <w:tcW w:w="4157" w:type="dxa"/>
            <w:gridSpan w:val="5"/>
            <w:tcBorders>
              <w:top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Yurt Dışı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rPr>
                <w:rFonts w:ascii="Book Antiqua" w:hAnsi="Book Antiqua"/>
                <w:sz w:val="20"/>
                <w:szCs w:val="20"/>
              </w:rPr>
            </w:pPr>
            <w:r w:rsidRPr="00E558EF">
              <w:rPr>
                <w:rFonts w:ascii="Book Antiqua" w:hAnsi="Book Antiqua"/>
                <w:sz w:val="20"/>
                <w:szCs w:val="20"/>
              </w:rPr>
              <w:t>Toplam Bütçe Dışı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FFFFFF"/>
          </w:tcPr>
          <w:p w:rsidR="00805E84" w:rsidRPr="00E558EF" w:rsidRDefault="00805E84" w:rsidP="00805E84">
            <w:pPr>
              <w:jc w:val="center"/>
              <w:rPr>
                <w:rFonts w:ascii="Book Antiqua" w:hAnsi="Book Antiqua"/>
                <w:sz w:val="20"/>
                <w:szCs w:val="20"/>
              </w:rPr>
            </w:pPr>
            <w:r w:rsidRPr="00E558EF">
              <w:rPr>
                <w:rFonts w:ascii="Book Antiqua" w:hAnsi="Book Antiqua"/>
                <w:sz w:val="20"/>
                <w:szCs w:val="20"/>
              </w:rPr>
              <w:t>0.00</w:t>
            </w:r>
          </w:p>
        </w:tc>
      </w:tr>
      <w:tr w:rsidR="00805E84" w:rsidRPr="00E558EF" w:rsidTr="00805E84">
        <w:trPr>
          <w:trHeight w:val="283"/>
        </w:trPr>
        <w:tc>
          <w:tcPr>
            <w:tcW w:w="5159" w:type="dxa"/>
            <w:gridSpan w:val="8"/>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rPr>
                <w:rFonts w:ascii="Times New Roman" w:hAnsi="Times New Roman"/>
                <w:b/>
              </w:rPr>
            </w:pPr>
            <w:r w:rsidRPr="00E558EF">
              <w:rPr>
                <w:rFonts w:ascii="Times New Roman" w:hAnsi="Times New Roman"/>
                <w:b/>
              </w:rPr>
              <w:t>Toplam Kaynak İhtiyacı</w:t>
            </w:r>
          </w:p>
        </w:tc>
        <w:tc>
          <w:tcPr>
            <w:tcW w:w="4127" w:type="dxa"/>
            <w:gridSpan w:val="4"/>
            <w:tcBorders>
              <w:top w:val="single" w:sz="4" w:space="0" w:color="auto"/>
              <w:left w:val="single" w:sz="4" w:space="0" w:color="auto"/>
              <w:bottom w:val="single" w:sz="4" w:space="0" w:color="auto"/>
              <w:right w:val="single" w:sz="4" w:space="0" w:color="auto"/>
            </w:tcBorders>
            <w:shd w:val="clear" w:color="auto" w:fill="92CDDC"/>
          </w:tcPr>
          <w:p w:rsidR="00805E84" w:rsidRPr="00E558EF" w:rsidRDefault="00805E84" w:rsidP="00805E84">
            <w:pPr>
              <w:jc w:val="center"/>
              <w:rPr>
                <w:rFonts w:ascii="Times New Roman" w:hAnsi="Times New Roman"/>
                <w:b/>
              </w:rPr>
            </w:pPr>
            <w:r w:rsidRPr="00E558EF">
              <w:rPr>
                <w:rFonts w:ascii="Times New Roman" w:hAnsi="Times New Roman"/>
                <w:b/>
              </w:rPr>
              <w:t>10.000</w:t>
            </w:r>
          </w:p>
        </w:tc>
      </w:tr>
    </w:tbl>
    <w:p w:rsidR="00704151" w:rsidRDefault="00704151" w:rsidP="009A3800">
      <w:pPr>
        <w:spacing w:after="0"/>
        <w:rPr>
          <w:rFonts w:ascii="Times New Roman" w:hAnsi="Times New Roman" w:cs="Times New Roman"/>
          <w:b/>
          <w:sz w:val="24"/>
          <w:szCs w:val="24"/>
        </w:rPr>
      </w:pPr>
    </w:p>
    <w:p w:rsidR="00704151" w:rsidRDefault="00704151" w:rsidP="009A3800">
      <w:pPr>
        <w:spacing w:after="0"/>
        <w:rPr>
          <w:rFonts w:ascii="Times New Roman" w:hAnsi="Times New Roman" w:cs="Times New Roman"/>
          <w:b/>
          <w:sz w:val="24"/>
          <w:szCs w:val="24"/>
        </w:rPr>
      </w:pPr>
    </w:p>
    <w:p w:rsidR="00704151" w:rsidRDefault="00704151" w:rsidP="009A3800">
      <w:pPr>
        <w:spacing w:after="0"/>
        <w:rPr>
          <w:rFonts w:ascii="Times New Roman" w:hAnsi="Times New Roman" w:cs="Times New Roman"/>
          <w:b/>
          <w:sz w:val="24"/>
          <w:szCs w:val="24"/>
        </w:rPr>
      </w:pPr>
    </w:p>
    <w:p w:rsidR="00704151" w:rsidRDefault="00704151" w:rsidP="009A3800">
      <w:pPr>
        <w:spacing w:after="0"/>
        <w:rPr>
          <w:rFonts w:ascii="Times New Roman" w:hAnsi="Times New Roman" w:cs="Times New Roman"/>
          <w:b/>
          <w:sz w:val="24"/>
          <w:szCs w:val="24"/>
        </w:rPr>
      </w:pPr>
    </w:p>
    <w:p w:rsidR="00704151" w:rsidRDefault="00704151"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E315D0" w:rsidRDefault="00E315D0" w:rsidP="009A3800">
      <w:pPr>
        <w:spacing w:after="0"/>
        <w:rPr>
          <w:rFonts w:ascii="Times New Roman" w:hAnsi="Times New Roman" w:cs="Times New Roman"/>
          <w:b/>
          <w:sz w:val="24"/>
          <w:szCs w:val="24"/>
        </w:rPr>
      </w:pPr>
    </w:p>
    <w:p w:rsidR="00704151" w:rsidRDefault="00704151" w:rsidP="009A3800">
      <w:pPr>
        <w:spacing w:after="0"/>
        <w:rPr>
          <w:rFonts w:ascii="Times New Roman" w:hAnsi="Times New Roman" w:cs="Times New Roman"/>
          <w:b/>
          <w:sz w:val="24"/>
          <w:szCs w:val="24"/>
        </w:rPr>
      </w:pPr>
    </w:p>
    <w:p w:rsidR="00704151" w:rsidRDefault="009E5431" w:rsidP="00E1742F">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XV- </w:t>
      </w:r>
      <w:r w:rsidR="00E1742F">
        <w:rPr>
          <w:rFonts w:ascii="Times New Roman" w:hAnsi="Times New Roman" w:cs="Times New Roman"/>
          <w:b/>
          <w:sz w:val="24"/>
          <w:szCs w:val="24"/>
        </w:rPr>
        <w:t>İL KÜLTÜR VE TURİZM MÜDÜRLÜĞÜ</w:t>
      </w:r>
    </w:p>
    <w:p w:rsidR="00AE54D5" w:rsidRDefault="006D0E8E" w:rsidP="009A3800">
      <w:pPr>
        <w:spacing w:after="0"/>
        <w:rPr>
          <w:rFonts w:ascii="Times New Roman" w:hAnsi="Times New Roman" w:cs="Times New Roman"/>
          <w:b/>
          <w:sz w:val="24"/>
          <w:szCs w:val="24"/>
        </w:rPr>
      </w:pPr>
      <w:r w:rsidRPr="00A732E1">
        <w:rPr>
          <w:noProof/>
        </w:rPr>
        <w:drawing>
          <wp:inline distT="0" distB="0" distL="0" distR="0" wp14:anchorId="6ED908C7" wp14:editId="17329ABA">
            <wp:extent cx="5661660" cy="8892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1660" cy="8892540"/>
                    </a:xfrm>
                    <a:prstGeom prst="rect">
                      <a:avLst/>
                    </a:prstGeom>
                    <a:noFill/>
                    <a:ln>
                      <a:noFill/>
                    </a:ln>
                  </pic:spPr>
                </pic:pic>
              </a:graphicData>
            </a:graphic>
          </wp:inline>
        </w:drawing>
      </w:r>
    </w:p>
    <w:p w:rsidR="006D0E8E" w:rsidRDefault="006D0E8E" w:rsidP="009A3800">
      <w:pPr>
        <w:spacing w:after="0"/>
        <w:rPr>
          <w:rFonts w:ascii="Times New Roman" w:hAnsi="Times New Roman" w:cs="Times New Roman"/>
          <w:b/>
          <w:sz w:val="24"/>
          <w:szCs w:val="24"/>
        </w:rPr>
      </w:pPr>
    </w:p>
    <w:p w:rsidR="00E1742F" w:rsidRDefault="00E1742F" w:rsidP="00E1742F">
      <w:pPr>
        <w:spacing w:after="0" w:line="240" w:lineRule="auto"/>
        <w:rPr>
          <w:rFonts w:ascii="Times New Roman" w:eastAsia="Times New Roman" w:hAnsi="Times New Roman" w:cs="Times New Roman"/>
          <w:b/>
          <w:bCs/>
          <w:color w:val="000000"/>
          <w:sz w:val="24"/>
          <w:szCs w:val="24"/>
          <w:lang w:eastAsia="tr-TR"/>
        </w:rPr>
        <w:sectPr w:rsidR="00E1742F" w:rsidSect="003C5934">
          <w:pgSz w:w="11906" w:h="16838"/>
          <w:pgMar w:top="709" w:right="707" w:bottom="1135" w:left="1418" w:header="709" w:footer="709" w:gutter="0"/>
          <w:cols w:space="708"/>
          <w:docGrid w:linePitch="360"/>
        </w:sectPr>
      </w:pPr>
    </w:p>
    <w:tbl>
      <w:tblPr>
        <w:tblStyle w:val="TabloKlavuzu"/>
        <w:tblW w:w="5000" w:type="pct"/>
        <w:tblLook w:val="04A0" w:firstRow="1" w:lastRow="0" w:firstColumn="1" w:lastColumn="0" w:noHBand="0" w:noVBand="1"/>
      </w:tblPr>
      <w:tblGrid>
        <w:gridCol w:w="3582"/>
        <w:gridCol w:w="3806"/>
        <w:gridCol w:w="4337"/>
        <w:gridCol w:w="1630"/>
        <w:gridCol w:w="1630"/>
      </w:tblGrid>
      <w:tr w:rsidR="00E1742F" w:rsidRPr="00E1742F" w:rsidTr="00E1742F">
        <w:trPr>
          <w:trHeight w:val="330"/>
        </w:trPr>
        <w:tc>
          <w:tcPr>
            <w:tcW w:w="1195" w:type="pct"/>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lastRenderedPageBreak/>
              <w:t> </w:t>
            </w:r>
          </w:p>
        </w:tc>
        <w:tc>
          <w:tcPr>
            <w:tcW w:w="3805" w:type="pct"/>
            <w:gridSpan w:val="4"/>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PERFORMANS PLANI</w:t>
            </w:r>
          </w:p>
        </w:tc>
      </w:tr>
      <w:tr w:rsidR="00E1742F" w:rsidRPr="00E1742F" w:rsidTr="00E1742F">
        <w:trPr>
          <w:trHeight w:val="203"/>
        </w:trPr>
        <w:tc>
          <w:tcPr>
            <w:tcW w:w="5000" w:type="pct"/>
            <w:gridSpan w:val="5"/>
            <w:noWrap/>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(Tanıtma Giderleri Bütçesi)</w:t>
            </w:r>
          </w:p>
        </w:tc>
      </w:tr>
      <w:tr w:rsidR="00E1742F" w:rsidRPr="00E1742F" w:rsidTr="00E1742F">
        <w:trPr>
          <w:trHeight w:val="164"/>
        </w:trPr>
        <w:tc>
          <w:tcPr>
            <w:tcW w:w="2465" w:type="pct"/>
            <w:gridSpan w:val="2"/>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İDARENİN ADI</w:t>
            </w:r>
          </w:p>
        </w:tc>
        <w:tc>
          <w:tcPr>
            <w:tcW w:w="2535" w:type="pct"/>
            <w:gridSpan w:val="3"/>
            <w:noWrap/>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İl Kültür ve Turizm Müdürlüğü</w:t>
            </w:r>
          </w:p>
        </w:tc>
      </w:tr>
      <w:tr w:rsidR="00E1742F" w:rsidRPr="00E1742F" w:rsidTr="00E1742F">
        <w:trPr>
          <w:trHeight w:val="330"/>
        </w:trPr>
        <w:tc>
          <w:tcPr>
            <w:tcW w:w="2465" w:type="pct"/>
            <w:gridSpan w:val="2"/>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AMAÇ</w:t>
            </w:r>
          </w:p>
        </w:tc>
        <w:tc>
          <w:tcPr>
            <w:tcW w:w="2535" w:type="pct"/>
            <w:gridSpan w:val="3"/>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İlimizi Yurtiçinde ve yurtdışında Turizm nitelikli işgücü, tesis etmek </w:t>
            </w:r>
            <w:proofErr w:type="gramStart"/>
            <w:r w:rsidRPr="00E1742F">
              <w:rPr>
                <w:rFonts w:ascii="Times New Roman" w:eastAsia="Times New Roman" w:hAnsi="Times New Roman" w:cs="Times New Roman"/>
                <w:color w:val="000000"/>
                <w:sz w:val="20"/>
                <w:szCs w:val="20"/>
                <w:lang w:eastAsia="tr-TR"/>
              </w:rPr>
              <w:t>uluslar arası</w:t>
            </w:r>
            <w:proofErr w:type="gramEnd"/>
            <w:r w:rsidRPr="00E1742F">
              <w:rPr>
                <w:rFonts w:ascii="Times New Roman" w:eastAsia="Times New Roman" w:hAnsi="Times New Roman" w:cs="Times New Roman"/>
                <w:color w:val="000000"/>
                <w:sz w:val="20"/>
                <w:szCs w:val="20"/>
                <w:lang w:eastAsia="tr-TR"/>
              </w:rPr>
              <w:t xml:space="preserve"> </w:t>
            </w:r>
            <w:r w:rsidRPr="00E1742F">
              <w:rPr>
                <w:rFonts w:ascii="Times New Roman" w:eastAsia="Times New Roman" w:hAnsi="Times New Roman" w:cs="Times New Roman"/>
                <w:color w:val="000000"/>
                <w:sz w:val="20"/>
                <w:szCs w:val="20"/>
                <w:lang w:eastAsia="tr-TR"/>
              </w:rPr>
              <w:br/>
              <w:t xml:space="preserve"> </w:t>
            </w:r>
            <w:proofErr w:type="spellStart"/>
            <w:r w:rsidRPr="00E1742F">
              <w:rPr>
                <w:rFonts w:ascii="Times New Roman" w:eastAsia="Times New Roman" w:hAnsi="Times New Roman" w:cs="Times New Roman"/>
                <w:color w:val="000000"/>
                <w:sz w:val="20"/>
                <w:szCs w:val="20"/>
                <w:lang w:eastAsia="tr-TR"/>
              </w:rPr>
              <w:t>birmarka</w:t>
            </w:r>
            <w:proofErr w:type="spellEnd"/>
            <w:r w:rsidRPr="00E1742F">
              <w:rPr>
                <w:rFonts w:ascii="Times New Roman" w:eastAsia="Times New Roman" w:hAnsi="Times New Roman" w:cs="Times New Roman"/>
                <w:color w:val="000000"/>
                <w:sz w:val="20"/>
                <w:szCs w:val="20"/>
                <w:lang w:eastAsia="tr-TR"/>
              </w:rPr>
              <w:t xml:space="preserve"> haline getirmek</w:t>
            </w:r>
          </w:p>
        </w:tc>
      </w:tr>
      <w:tr w:rsidR="00E1742F" w:rsidRPr="00E1742F" w:rsidTr="00E1742F">
        <w:trPr>
          <w:trHeight w:val="330"/>
        </w:trPr>
        <w:tc>
          <w:tcPr>
            <w:tcW w:w="2465" w:type="pct"/>
            <w:gridSpan w:val="2"/>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HEDEF</w:t>
            </w:r>
          </w:p>
        </w:tc>
        <w:tc>
          <w:tcPr>
            <w:tcW w:w="2535" w:type="pct"/>
            <w:gridSpan w:val="3"/>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proofErr w:type="spellStart"/>
            <w:r w:rsidRPr="00E1742F">
              <w:rPr>
                <w:rFonts w:ascii="Times New Roman" w:eastAsia="Times New Roman" w:hAnsi="Times New Roman" w:cs="Times New Roman"/>
                <w:color w:val="000000"/>
                <w:sz w:val="20"/>
                <w:szCs w:val="20"/>
                <w:lang w:eastAsia="tr-TR"/>
              </w:rPr>
              <w:t>Mervcut</w:t>
            </w:r>
            <w:proofErr w:type="spellEnd"/>
            <w:r w:rsidRPr="00E1742F">
              <w:rPr>
                <w:rFonts w:ascii="Times New Roman" w:eastAsia="Times New Roman" w:hAnsi="Times New Roman" w:cs="Times New Roman"/>
                <w:color w:val="000000"/>
                <w:sz w:val="20"/>
                <w:szCs w:val="20"/>
                <w:lang w:eastAsia="tr-TR"/>
              </w:rPr>
              <w:t xml:space="preserve"> turizm türlerini tanıtılması İlimizin ve Bölgemizin potansiyelini ortaya çıkarılmasına ve Kültür mirasımızın </w:t>
            </w:r>
            <w:proofErr w:type="spellStart"/>
            <w:r w:rsidRPr="00E1742F">
              <w:rPr>
                <w:rFonts w:ascii="Times New Roman" w:eastAsia="Times New Roman" w:hAnsi="Times New Roman" w:cs="Times New Roman"/>
                <w:color w:val="000000"/>
                <w:sz w:val="20"/>
                <w:szCs w:val="20"/>
                <w:lang w:eastAsia="tr-TR"/>
              </w:rPr>
              <w:t>araştrılması</w:t>
            </w:r>
            <w:proofErr w:type="spellEnd"/>
            <w:r w:rsidRPr="00E1742F">
              <w:rPr>
                <w:rFonts w:ascii="Times New Roman" w:eastAsia="Times New Roman" w:hAnsi="Times New Roman" w:cs="Times New Roman"/>
                <w:color w:val="000000"/>
                <w:sz w:val="20"/>
                <w:szCs w:val="20"/>
                <w:lang w:eastAsia="tr-TR"/>
              </w:rPr>
              <w:t>, korunması, günümüz toplumuna    ve gelecek kuşaklara aktarılması</w:t>
            </w:r>
          </w:p>
        </w:tc>
      </w:tr>
      <w:tr w:rsidR="00E1742F" w:rsidRPr="00E1742F" w:rsidTr="00E1742F">
        <w:trPr>
          <w:trHeight w:val="330"/>
        </w:trPr>
        <w:tc>
          <w:tcPr>
            <w:tcW w:w="2465" w:type="pct"/>
            <w:gridSpan w:val="2"/>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PERFORMANS HEDEFİ</w:t>
            </w:r>
          </w:p>
        </w:tc>
        <w:tc>
          <w:tcPr>
            <w:tcW w:w="2535" w:type="pct"/>
            <w:gridSpan w:val="3"/>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İlimizin bilinen ve bilinmeyen kültür ve tabiat varlıkları; arkeoloji ve doğa turizm</w:t>
            </w:r>
            <w:r w:rsidRPr="00E1742F">
              <w:rPr>
                <w:rFonts w:ascii="Times New Roman" w:eastAsia="Times New Roman" w:hAnsi="Times New Roman" w:cs="Times New Roman"/>
                <w:color w:val="000000"/>
                <w:sz w:val="20"/>
                <w:szCs w:val="20"/>
                <w:lang w:eastAsia="tr-TR"/>
              </w:rPr>
              <w:br/>
              <w:t xml:space="preserve"> potansiyelini ortaya çıkarıp hazırlanacak olan tanıtım materyallerin ilgili kurum, kuruluş ve firmalara iletmek   halkın hizmetine sunmaktır.</w:t>
            </w:r>
          </w:p>
        </w:tc>
      </w:tr>
      <w:tr w:rsidR="00E1742F" w:rsidRPr="00E1742F" w:rsidTr="00E1742F">
        <w:trPr>
          <w:trHeight w:val="330"/>
        </w:trPr>
        <w:tc>
          <w:tcPr>
            <w:tcW w:w="2465" w:type="pct"/>
            <w:gridSpan w:val="2"/>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AÇIKLAMALAR</w:t>
            </w:r>
          </w:p>
        </w:tc>
        <w:tc>
          <w:tcPr>
            <w:tcW w:w="2535" w:type="pct"/>
            <w:gridSpan w:val="3"/>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Arkeolojik Sit Alanı olarak bilinen zağ kaya olukları, kümbetler ve tarihi mezarlıkları gibi varlıkların koruna bilmesi, turizme kazandırılması kapsamında çalışmaların yapılması ve </w:t>
            </w:r>
            <w:proofErr w:type="spellStart"/>
            <w:r w:rsidRPr="00E1742F">
              <w:rPr>
                <w:rFonts w:ascii="Times New Roman" w:eastAsia="Times New Roman" w:hAnsi="Times New Roman" w:cs="Times New Roman"/>
                <w:color w:val="000000"/>
                <w:sz w:val="20"/>
                <w:szCs w:val="20"/>
                <w:lang w:eastAsia="tr-TR"/>
              </w:rPr>
              <w:t>materyallerı</w:t>
            </w:r>
            <w:proofErr w:type="spellEnd"/>
            <w:r w:rsidRPr="00E1742F">
              <w:rPr>
                <w:rFonts w:ascii="Times New Roman" w:eastAsia="Times New Roman" w:hAnsi="Times New Roman" w:cs="Times New Roman"/>
                <w:color w:val="000000"/>
                <w:sz w:val="20"/>
                <w:szCs w:val="20"/>
                <w:lang w:eastAsia="tr-TR"/>
              </w:rPr>
              <w:t xml:space="preserve"> ile tanıtımını sağlanması</w:t>
            </w:r>
          </w:p>
        </w:tc>
      </w:tr>
      <w:tr w:rsidR="00E1742F" w:rsidRPr="00E1742F" w:rsidTr="00E1742F">
        <w:trPr>
          <w:trHeight w:val="203"/>
        </w:trPr>
        <w:tc>
          <w:tcPr>
            <w:tcW w:w="1195" w:type="pct"/>
            <w:noWrap/>
            <w:hideMark/>
          </w:tcPr>
          <w:p w:rsidR="00E1742F" w:rsidRPr="00E1742F" w:rsidRDefault="00E1742F" w:rsidP="00E1742F">
            <w:pP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S.NO</w:t>
            </w:r>
          </w:p>
        </w:tc>
        <w:tc>
          <w:tcPr>
            <w:tcW w:w="1270"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FAALİYETLER</w:t>
            </w:r>
          </w:p>
        </w:tc>
        <w:tc>
          <w:tcPr>
            <w:tcW w:w="1447"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MİKTAR</w:t>
            </w:r>
          </w:p>
        </w:tc>
        <w:tc>
          <w:tcPr>
            <w:tcW w:w="544"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TUTAR</w:t>
            </w:r>
          </w:p>
        </w:tc>
        <w:tc>
          <w:tcPr>
            <w:tcW w:w="544"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BÜTÇE</w:t>
            </w:r>
          </w:p>
        </w:tc>
      </w:tr>
      <w:tr w:rsidR="00E1742F" w:rsidRPr="00E1742F" w:rsidTr="00E1742F">
        <w:trPr>
          <w:trHeight w:val="645"/>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Bingöl Merkez Kuşburnu Köyünde </w:t>
            </w:r>
            <w:proofErr w:type="gramStart"/>
            <w:r w:rsidRPr="00E1742F">
              <w:rPr>
                <w:rFonts w:ascii="Times New Roman" w:eastAsia="Times New Roman" w:hAnsi="Times New Roman" w:cs="Times New Roman"/>
                <w:color w:val="000000"/>
                <w:sz w:val="20"/>
                <w:szCs w:val="20"/>
                <w:lang w:eastAsia="tr-TR"/>
              </w:rPr>
              <w:t>Bulunan  Zağ</w:t>
            </w:r>
            <w:proofErr w:type="gramEnd"/>
            <w:r w:rsidRPr="00E1742F">
              <w:rPr>
                <w:rFonts w:ascii="Times New Roman" w:eastAsia="Times New Roman" w:hAnsi="Times New Roman" w:cs="Times New Roman"/>
                <w:color w:val="000000"/>
                <w:sz w:val="20"/>
                <w:szCs w:val="20"/>
                <w:lang w:eastAsia="tr-TR"/>
              </w:rPr>
              <w:t xml:space="preserve"> Kaya </w:t>
            </w:r>
            <w:proofErr w:type="spellStart"/>
            <w:r w:rsidRPr="00E1742F">
              <w:rPr>
                <w:rFonts w:ascii="Times New Roman" w:eastAsia="Times New Roman" w:hAnsi="Times New Roman" w:cs="Times New Roman"/>
                <w:color w:val="000000"/>
                <w:sz w:val="20"/>
                <w:szCs w:val="20"/>
                <w:lang w:eastAsia="tr-TR"/>
              </w:rPr>
              <w:t>ollukları</w:t>
            </w:r>
            <w:proofErr w:type="spellEnd"/>
          </w:p>
        </w:tc>
        <w:tc>
          <w:tcPr>
            <w:tcW w:w="1447" w:type="pct"/>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Proje İhalesi Sonuçlanmış </w:t>
            </w:r>
            <w:proofErr w:type="gramStart"/>
            <w:r w:rsidRPr="00E1742F">
              <w:rPr>
                <w:rFonts w:ascii="Times New Roman" w:eastAsia="Times New Roman" w:hAnsi="Times New Roman" w:cs="Times New Roman"/>
                <w:color w:val="000000"/>
                <w:sz w:val="20"/>
                <w:szCs w:val="20"/>
                <w:lang w:eastAsia="tr-TR"/>
              </w:rPr>
              <w:t>Erzurum  Kültür</w:t>
            </w:r>
            <w:proofErr w:type="gramEnd"/>
            <w:r w:rsidRPr="00E1742F">
              <w:rPr>
                <w:rFonts w:ascii="Times New Roman" w:eastAsia="Times New Roman" w:hAnsi="Times New Roman" w:cs="Times New Roman"/>
                <w:color w:val="000000"/>
                <w:sz w:val="20"/>
                <w:szCs w:val="20"/>
                <w:lang w:eastAsia="tr-TR"/>
              </w:rPr>
              <w:t xml:space="preserve"> Varlıklarını Koruma Bölge Kurulu Müdürlüğü Kurulunda Onaylanmıştır.</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610,000,00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610.000,00</w:t>
            </w:r>
          </w:p>
        </w:tc>
      </w:tr>
      <w:tr w:rsidR="00E1742F" w:rsidRPr="00E1742F" w:rsidTr="00E1742F">
        <w:trPr>
          <w:trHeight w:val="645"/>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2</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Bingöl Genç İlçesinde Bulunan Kümbet</w:t>
            </w:r>
            <w:r w:rsidRPr="00E1742F">
              <w:rPr>
                <w:rFonts w:ascii="Times New Roman" w:eastAsia="Times New Roman" w:hAnsi="Times New Roman" w:cs="Times New Roman"/>
                <w:color w:val="000000"/>
                <w:sz w:val="20"/>
                <w:szCs w:val="20"/>
                <w:lang w:eastAsia="tr-TR"/>
              </w:rPr>
              <w:br/>
              <w:t xml:space="preserve"> Restorasyon işi </w:t>
            </w:r>
          </w:p>
        </w:tc>
        <w:tc>
          <w:tcPr>
            <w:tcW w:w="1447" w:type="pct"/>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Proje İhalesi Sonuçlanmış Erzurum </w:t>
            </w:r>
            <w:r w:rsidRPr="00E1742F">
              <w:rPr>
                <w:rFonts w:ascii="Times New Roman" w:eastAsia="Times New Roman" w:hAnsi="Times New Roman" w:cs="Times New Roman"/>
                <w:color w:val="000000"/>
                <w:sz w:val="20"/>
                <w:szCs w:val="20"/>
                <w:lang w:eastAsia="tr-TR"/>
              </w:rPr>
              <w:br/>
              <w:t xml:space="preserve"> Kültür Varlıklarını Koruma Bölge </w:t>
            </w:r>
            <w:r w:rsidRPr="00E1742F">
              <w:rPr>
                <w:rFonts w:ascii="Times New Roman" w:eastAsia="Times New Roman" w:hAnsi="Times New Roman" w:cs="Times New Roman"/>
                <w:color w:val="000000"/>
                <w:sz w:val="20"/>
                <w:szCs w:val="20"/>
                <w:lang w:eastAsia="tr-TR"/>
              </w:rPr>
              <w:br/>
              <w:t>Kurulu Müdürlüğü Kurulunda</w:t>
            </w:r>
            <w:r w:rsidRPr="00E1742F">
              <w:rPr>
                <w:rFonts w:ascii="Times New Roman" w:eastAsia="Times New Roman" w:hAnsi="Times New Roman" w:cs="Times New Roman"/>
                <w:color w:val="000000"/>
                <w:sz w:val="20"/>
                <w:szCs w:val="20"/>
                <w:lang w:eastAsia="tr-TR"/>
              </w:rPr>
              <w:br/>
              <w:t xml:space="preserve"> Onaylanmıştır.</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120,000,00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120,000,00</w:t>
            </w:r>
          </w:p>
        </w:tc>
      </w:tr>
      <w:tr w:rsidR="00E1742F" w:rsidRPr="00E1742F" w:rsidTr="00E1742F">
        <w:trPr>
          <w:trHeight w:val="457"/>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3</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Adaklı İlçesi </w:t>
            </w:r>
            <w:proofErr w:type="spellStart"/>
            <w:r w:rsidRPr="00E1742F">
              <w:rPr>
                <w:rFonts w:ascii="Times New Roman" w:eastAsia="Times New Roman" w:hAnsi="Times New Roman" w:cs="Times New Roman"/>
                <w:color w:val="000000"/>
                <w:sz w:val="20"/>
                <w:szCs w:val="20"/>
                <w:lang w:eastAsia="tr-TR"/>
              </w:rPr>
              <w:t>Bağlarpınarı</w:t>
            </w:r>
            <w:proofErr w:type="spellEnd"/>
            <w:r w:rsidRPr="00E1742F">
              <w:rPr>
                <w:rFonts w:ascii="Times New Roman" w:eastAsia="Times New Roman" w:hAnsi="Times New Roman" w:cs="Times New Roman"/>
                <w:color w:val="000000"/>
                <w:sz w:val="20"/>
                <w:szCs w:val="20"/>
                <w:lang w:eastAsia="tr-TR"/>
              </w:rPr>
              <w:t xml:space="preserve"> Köyünde Bulunan Tarihi Mezarlık </w:t>
            </w:r>
            <w:proofErr w:type="spellStart"/>
            <w:r w:rsidRPr="00E1742F">
              <w:rPr>
                <w:rFonts w:ascii="Times New Roman" w:eastAsia="Times New Roman" w:hAnsi="Times New Roman" w:cs="Times New Roman"/>
                <w:color w:val="000000"/>
                <w:sz w:val="20"/>
                <w:szCs w:val="20"/>
                <w:lang w:eastAsia="tr-TR"/>
              </w:rPr>
              <w:t>Cevre</w:t>
            </w:r>
            <w:proofErr w:type="spellEnd"/>
            <w:r w:rsidRPr="00E1742F">
              <w:rPr>
                <w:rFonts w:ascii="Times New Roman" w:eastAsia="Times New Roman" w:hAnsi="Times New Roman" w:cs="Times New Roman"/>
                <w:color w:val="000000"/>
                <w:sz w:val="20"/>
                <w:szCs w:val="20"/>
                <w:lang w:eastAsia="tr-TR"/>
              </w:rPr>
              <w:t xml:space="preserve"> Düzenlenmesi</w:t>
            </w:r>
          </w:p>
        </w:tc>
        <w:tc>
          <w:tcPr>
            <w:tcW w:w="1447" w:type="pct"/>
            <w:noWrap/>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Proje İhalesi </w:t>
            </w:r>
            <w:proofErr w:type="spellStart"/>
            <w:r w:rsidRPr="00E1742F">
              <w:rPr>
                <w:rFonts w:ascii="Times New Roman" w:eastAsia="Times New Roman" w:hAnsi="Times New Roman" w:cs="Times New Roman"/>
                <w:color w:val="000000"/>
                <w:sz w:val="20"/>
                <w:szCs w:val="20"/>
                <w:lang w:eastAsia="tr-TR"/>
              </w:rPr>
              <w:t>İhalesi</w:t>
            </w:r>
            <w:proofErr w:type="spellEnd"/>
            <w:r w:rsidRPr="00E1742F">
              <w:rPr>
                <w:rFonts w:ascii="Times New Roman" w:eastAsia="Times New Roman" w:hAnsi="Times New Roman" w:cs="Times New Roman"/>
                <w:color w:val="000000"/>
                <w:sz w:val="20"/>
                <w:szCs w:val="20"/>
                <w:lang w:eastAsia="tr-TR"/>
              </w:rPr>
              <w:t xml:space="preserve"> Yapılması</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150,000,00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150,000,00</w:t>
            </w:r>
          </w:p>
        </w:tc>
      </w:tr>
      <w:tr w:rsidR="00E1742F" w:rsidRPr="00E1742F" w:rsidTr="00E1742F">
        <w:trPr>
          <w:trHeight w:val="645"/>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4</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Solhan İlçesine Bağlı </w:t>
            </w:r>
            <w:proofErr w:type="spellStart"/>
            <w:r w:rsidRPr="00E1742F">
              <w:rPr>
                <w:rFonts w:ascii="Times New Roman" w:eastAsia="Times New Roman" w:hAnsi="Times New Roman" w:cs="Times New Roman"/>
                <w:color w:val="000000"/>
                <w:sz w:val="20"/>
                <w:szCs w:val="20"/>
                <w:lang w:eastAsia="tr-TR"/>
              </w:rPr>
              <w:t>Yenibaşak</w:t>
            </w:r>
            <w:proofErr w:type="spellEnd"/>
            <w:r w:rsidRPr="00E1742F">
              <w:rPr>
                <w:rFonts w:ascii="Times New Roman" w:eastAsia="Times New Roman" w:hAnsi="Times New Roman" w:cs="Times New Roman"/>
                <w:color w:val="000000"/>
                <w:sz w:val="20"/>
                <w:szCs w:val="20"/>
                <w:lang w:eastAsia="tr-TR"/>
              </w:rPr>
              <w:t xml:space="preserve"> Köyünde </w:t>
            </w:r>
            <w:r w:rsidRPr="00E1742F">
              <w:rPr>
                <w:rFonts w:ascii="Times New Roman" w:eastAsia="Times New Roman" w:hAnsi="Times New Roman" w:cs="Times New Roman"/>
                <w:color w:val="000000"/>
                <w:sz w:val="20"/>
                <w:szCs w:val="20"/>
                <w:lang w:eastAsia="tr-TR"/>
              </w:rPr>
              <w:br/>
              <w:t xml:space="preserve">Bulunan Tarihi Mezarlık </w:t>
            </w:r>
            <w:proofErr w:type="spellStart"/>
            <w:r w:rsidRPr="00E1742F">
              <w:rPr>
                <w:rFonts w:ascii="Times New Roman" w:eastAsia="Times New Roman" w:hAnsi="Times New Roman" w:cs="Times New Roman"/>
                <w:color w:val="000000"/>
                <w:sz w:val="20"/>
                <w:szCs w:val="20"/>
                <w:lang w:eastAsia="tr-TR"/>
              </w:rPr>
              <w:t>Cevre</w:t>
            </w:r>
            <w:proofErr w:type="spellEnd"/>
            <w:r w:rsidRPr="00E1742F">
              <w:rPr>
                <w:rFonts w:ascii="Times New Roman" w:eastAsia="Times New Roman" w:hAnsi="Times New Roman" w:cs="Times New Roman"/>
                <w:color w:val="000000"/>
                <w:sz w:val="20"/>
                <w:szCs w:val="20"/>
                <w:lang w:eastAsia="tr-TR"/>
              </w:rPr>
              <w:t xml:space="preserve"> düzenlenmesi</w:t>
            </w:r>
          </w:p>
        </w:tc>
        <w:tc>
          <w:tcPr>
            <w:tcW w:w="1447" w:type="pct"/>
            <w:hideMark/>
          </w:tcPr>
          <w:p w:rsidR="00E1742F" w:rsidRPr="00E1742F" w:rsidRDefault="00E1742F" w:rsidP="00E1742F">
            <w:pPr>
              <w:jc w:val="both"/>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Proje İhalesi Sonuçlanmış Erzurum Kültür </w:t>
            </w:r>
            <w:r w:rsidRPr="00E1742F">
              <w:rPr>
                <w:rFonts w:ascii="Times New Roman" w:eastAsia="Times New Roman" w:hAnsi="Times New Roman" w:cs="Times New Roman"/>
                <w:color w:val="000000"/>
                <w:sz w:val="20"/>
                <w:szCs w:val="20"/>
                <w:lang w:eastAsia="tr-TR"/>
              </w:rPr>
              <w:br/>
              <w:t>Varlıklarını Koruma Kurulu Müdürlüğü</w:t>
            </w:r>
            <w:r w:rsidRPr="00E1742F">
              <w:rPr>
                <w:rFonts w:ascii="Times New Roman" w:eastAsia="Times New Roman" w:hAnsi="Times New Roman" w:cs="Times New Roman"/>
                <w:color w:val="000000"/>
                <w:sz w:val="20"/>
                <w:szCs w:val="20"/>
                <w:lang w:eastAsia="tr-TR"/>
              </w:rPr>
              <w:br/>
              <w:t>Kurulunda Onaylanmış</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220,000,00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220,000,00</w:t>
            </w:r>
          </w:p>
        </w:tc>
      </w:tr>
      <w:tr w:rsidR="00E1742F" w:rsidRPr="00E1742F" w:rsidTr="00E1742F">
        <w:trPr>
          <w:trHeight w:val="133"/>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5</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Bingöl Kültür Envanteri </w:t>
            </w:r>
          </w:p>
        </w:tc>
        <w:tc>
          <w:tcPr>
            <w:tcW w:w="1447" w:type="pct"/>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1000 Adet</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18,000,00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18,000,00</w:t>
            </w:r>
          </w:p>
        </w:tc>
      </w:tr>
      <w:tr w:rsidR="00E1742F" w:rsidRPr="00E1742F" w:rsidTr="00E1742F">
        <w:trPr>
          <w:trHeight w:val="70"/>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6</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proofErr w:type="spellStart"/>
            <w:r w:rsidRPr="00E1742F">
              <w:rPr>
                <w:rFonts w:ascii="Times New Roman" w:eastAsia="Times New Roman" w:hAnsi="Times New Roman" w:cs="Times New Roman"/>
                <w:color w:val="000000"/>
                <w:sz w:val="20"/>
                <w:szCs w:val="20"/>
                <w:lang w:eastAsia="tr-TR"/>
              </w:rPr>
              <w:t>Kitapçik</w:t>
            </w:r>
            <w:proofErr w:type="spellEnd"/>
            <w:r w:rsidRPr="00E1742F">
              <w:rPr>
                <w:rFonts w:ascii="Times New Roman" w:eastAsia="Times New Roman" w:hAnsi="Times New Roman" w:cs="Times New Roman"/>
                <w:color w:val="000000"/>
                <w:sz w:val="20"/>
                <w:szCs w:val="20"/>
                <w:lang w:eastAsia="tr-TR"/>
              </w:rPr>
              <w:t xml:space="preserve"> Çoğaltımı</w:t>
            </w:r>
          </w:p>
        </w:tc>
        <w:tc>
          <w:tcPr>
            <w:tcW w:w="1447" w:type="pct"/>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3000 Adet </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4,000,00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4,000,00</w:t>
            </w:r>
          </w:p>
        </w:tc>
      </w:tr>
      <w:tr w:rsidR="00E1742F" w:rsidRPr="00E1742F" w:rsidTr="00E1742F">
        <w:trPr>
          <w:trHeight w:val="83"/>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7</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İl Haritası Çoğaltımı</w:t>
            </w:r>
          </w:p>
        </w:tc>
        <w:tc>
          <w:tcPr>
            <w:tcW w:w="1447" w:type="pct"/>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3000 Adet </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2,500,00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2,500,00</w:t>
            </w:r>
          </w:p>
        </w:tc>
      </w:tr>
      <w:tr w:rsidR="00E1742F" w:rsidRPr="00E1742F" w:rsidTr="00E1742F">
        <w:trPr>
          <w:trHeight w:val="70"/>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8</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Broşür Çoğaltımı</w:t>
            </w:r>
          </w:p>
        </w:tc>
        <w:tc>
          <w:tcPr>
            <w:tcW w:w="1447" w:type="pct"/>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3000 Adet </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1,500,00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1,500,00</w:t>
            </w:r>
          </w:p>
        </w:tc>
      </w:tr>
      <w:tr w:rsidR="00E1742F" w:rsidRPr="00E1742F" w:rsidTr="00E1742F">
        <w:trPr>
          <w:trHeight w:val="70"/>
        </w:trPr>
        <w:tc>
          <w:tcPr>
            <w:tcW w:w="1195"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9</w:t>
            </w:r>
          </w:p>
        </w:tc>
        <w:tc>
          <w:tcPr>
            <w:tcW w:w="1270" w:type="pct"/>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CD/DVD Çoğaltımı</w:t>
            </w:r>
          </w:p>
        </w:tc>
        <w:tc>
          <w:tcPr>
            <w:tcW w:w="1447" w:type="pct"/>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xml:space="preserve">3000 Adet </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4,000,00</w:t>
            </w:r>
          </w:p>
        </w:tc>
        <w:tc>
          <w:tcPr>
            <w:tcW w:w="544" w:type="pct"/>
            <w:noWrap/>
            <w:hideMark/>
          </w:tcPr>
          <w:p w:rsidR="00E1742F" w:rsidRPr="00E1742F" w:rsidRDefault="00E1742F" w:rsidP="00E1742F">
            <w:pPr>
              <w:jc w:val="cente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4,000,00</w:t>
            </w:r>
          </w:p>
        </w:tc>
      </w:tr>
      <w:tr w:rsidR="00E1742F" w:rsidRPr="00E1742F" w:rsidTr="00E1742F">
        <w:trPr>
          <w:trHeight w:val="330"/>
        </w:trPr>
        <w:tc>
          <w:tcPr>
            <w:tcW w:w="1195" w:type="pct"/>
            <w:noWrap/>
            <w:hideMark/>
          </w:tcPr>
          <w:p w:rsidR="00E1742F" w:rsidRPr="00E1742F" w:rsidRDefault="00E1742F" w:rsidP="00E1742F">
            <w:pPr>
              <w:rPr>
                <w:rFonts w:ascii="Times New Roman" w:eastAsia="Times New Roman" w:hAnsi="Times New Roman" w:cs="Times New Roman"/>
                <w:color w:val="000000"/>
                <w:sz w:val="20"/>
                <w:szCs w:val="20"/>
                <w:lang w:eastAsia="tr-TR"/>
              </w:rPr>
            </w:pPr>
            <w:r w:rsidRPr="00E1742F">
              <w:rPr>
                <w:rFonts w:ascii="Times New Roman" w:eastAsia="Times New Roman" w:hAnsi="Times New Roman" w:cs="Times New Roman"/>
                <w:color w:val="000000"/>
                <w:sz w:val="20"/>
                <w:szCs w:val="20"/>
                <w:lang w:eastAsia="tr-TR"/>
              </w:rPr>
              <w:t> </w:t>
            </w:r>
          </w:p>
        </w:tc>
        <w:tc>
          <w:tcPr>
            <w:tcW w:w="2717" w:type="pct"/>
            <w:gridSpan w:val="2"/>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Toplam</w:t>
            </w:r>
          </w:p>
        </w:tc>
        <w:tc>
          <w:tcPr>
            <w:tcW w:w="544"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1.130.000,00</w:t>
            </w:r>
          </w:p>
        </w:tc>
        <w:tc>
          <w:tcPr>
            <w:tcW w:w="544" w:type="pct"/>
            <w:noWrap/>
            <w:hideMark/>
          </w:tcPr>
          <w:p w:rsidR="00E1742F" w:rsidRPr="00E1742F" w:rsidRDefault="00E1742F" w:rsidP="00E1742F">
            <w:pPr>
              <w:jc w:val="center"/>
              <w:rPr>
                <w:rFonts w:ascii="Times New Roman" w:eastAsia="Times New Roman" w:hAnsi="Times New Roman" w:cs="Times New Roman"/>
                <w:b/>
                <w:bCs/>
                <w:color w:val="000000"/>
                <w:sz w:val="20"/>
                <w:szCs w:val="20"/>
                <w:lang w:eastAsia="tr-TR"/>
              </w:rPr>
            </w:pPr>
            <w:r w:rsidRPr="00E1742F">
              <w:rPr>
                <w:rFonts w:ascii="Times New Roman" w:eastAsia="Times New Roman" w:hAnsi="Times New Roman" w:cs="Times New Roman"/>
                <w:b/>
                <w:bCs/>
                <w:color w:val="000000"/>
                <w:sz w:val="20"/>
                <w:szCs w:val="20"/>
                <w:lang w:eastAsia="tr-TR"/>
              </w:rPr>
              <w:t>1.130.000,00</w:t>
            </w:r>
          </w:p>
        </w:tc>
      </w:tr>
    </w:tbl>
    <w:p w:rsidR="00E1742F" w:rsidRDefault="00E1742F" w:rsidP="009A3800">
      <w:pPr>
        <w:spacing w:after="0"/>
        <w:rPr>
          <w:rFonts w:ascii="Times New Roman" w:hAnsi="Times New Roman" w:cs="Times New Roman"/>
          <w:b/>
          <w:sz w:val="24"/>
          <w:szCs w:val="24"/>
        </w:rPr>
        <w:sectPr w:rsidR="00E1742F" w:rsidSect="00E1742F">
          <w:pgSz w:w="16838" w:h="11906" w:orient="landscape"/>
          <w:pgMar w:top="1418" w:right="709" w:bottom="709" w:left="1134" w:header="709" w:footer="709" w:gutter="0"/>
          <w:cols w:space="708"/>
          <w:docGrid w:linePitch="360"/>
        </w:sectPr>
      </w:pPr>
    </w:p>
    <w:p w:rsidR="00E1742F" w:rsidRDefault="00E1742F" w:rsidP="009A3800">
      <w:pPr>
        <w:spacing w:after="0"/>
        <w:rPr>
          <w:rFonts w:ascii="Times New Roman" w:hAnsi="Times New Roman" w:cs="Times New Roman"/>
          <w:b/>
          <w:sz w:val="24"/>
          <w:szCs w:val="24"/>
        </w:rPr>
      </w:pPr>
    </w:p>
    <w:p w:rsidR="009B1DFF" w:rsidRPr="009B1DFF" w:rsidRDefault="009E5431" w:rsidP="009B1DFF">
      <w:pPr>
        <w:ind w:left="-212"/>
        <w:jc w:val="center"/>
        <w:rPr>
          <w:rFonts w:ascii="Times New Roman" w:hAnsi="Times New Roman" w:cs="Times New Roman"/>
          <w:b/>
          <w:sz w:val="28"/>
          <w:szCs w:val="28"/>
        </w:rPr>
      </w:pPr>
      <w:r>
        <w:rPr>
          <w:rFonts w:ascii="Times New Roman" w:hAnsi="Times New Roman" w:cs="Times New Roman"/>
          <w:b/>
          <w:sz w:val="28"/>
          <w:szCs w:val="28"/>
        </w:rPr>
        <w:t xml:space="preserve">XVII- </w:t>
      </w:r>
      <w:r w:rsidR="009B1DFF" w:rsidRPr="009B1DFF">
        <w:rPr>
          <w:rFonts w:ascii="Times New Roman" w:hAnsi="Times New Roman" w:cs="Times New Roman"/>
          <w:b/>
          <w:sz w:val="28"/>
          <w:szCs w:val="28"/>
        </w:rPr>
        <w:t>İL AFET VE ACİL DURUM MÜDÜRLÜĞÜ</w:t>
      </w:r>
    </w:p>
    <w:p w:rsidR="00E1742F" w:rsidRPr="00882D0F" w:rsidRDefault="00E1742F" w:rsidP="009A3800">
      <w:pPr>
        <w:spacing w:after="0"/>
        <w:rPr>
          <w:rFonts w:ascii="Times New Roman" w:hAnsi="Times New Roman" w:cs="Times New Roman"/>
          <w:b/>
          <w:sz w:val="6"/>
          <w:szCs w:val="6"/>
        </w:rPr>
      </w:pPr>
    </w:p>
    <w:p w:rsidR="009B1DFF" w:rsidRPr="00CA3418" w:rsidRDefault="009B1DFF" w:rsidP="009B1DFF">
      <w:pPr>
        <w:spacing w:after="0"/>
        <w:jc w:val="both"/>
        <w:rPr>
          <w:rFonts w:ascii="Times New Roman" w:hAnsi="Times New Roman" w:cs="Times New Roman"/>
          <w:b/>
          <w:sz w:val="24"/>
          <w:szCs w:val="24"/>
        </w:rPr>
      </w:pPr>
      <w:r w:rsidRPr="00CA3418">
        <w:rPr>
          <w:rFonts w:ascii="Times New Roman" w:hAnsi="Times New Roman" w:cs="Times New Roman"/>
          <w:b/>
          <w:sz w:val="24"/>
          <w:szCs w:val="24"/>
        </w:rPr>
        <w:t xml:space="preserve">STRATEJİK AMAÇLAR </w:t>
      </w:r>
    </w:p>
    <w:p w:rsidR="009B1DFF" w:rsidRPr="00CA3418" w:rsidRDefault="009B1DFF" w:rsidP="009B1DFF">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S.A.</w:t>
      </w:r>
      <w:r>
        <w:rPr>
          <w:rFonts w:ascii="Times New Roman" w:hAnsi="Times New Roman" w:cs="Times New Roman"/>
          <w:b/>
          <w:sz w:val="24"/>
          <w:szCs w:val="24"/>
        </w:rPr>
        <w:t>10</w:t>
      </w:r>
      <w:r w:rsidRPr="00CA3418">
        <w:rPr>
          <w:rFonts w:ascii="Times New Roman" w:hAnsi="Times New Roman" w:cs="Times New Roman"/>
          <w:b/>
          <w:sz w:val="24"/>
          <w:szCs w:val="24"/>
        </w:rPr>
        <w:t>-</w:t>
      </w:r>
      <w:r w:rsidRPr="00CA3418">
        <w:rPr>
          <w:rFonts w:ascii="Times New Roman" w:hAnsi="Times New Roman" w:cs="Times New Roman"/>
          <w:sz w:val="24"/>
          <w:szCs w:val="24"/>
        </w:rPr>
        <w:t xml:space="preserve"> İlimiz afet riskinin azaltılması, hazırlık, müdahale ve risk yönetimini oluşturmak, </w:t>
      </w:r>
    </w:p>
    <w:p w:rsidR="009B1DFF" w:rsidRPr="00CA3418" w:rsidRDefault="009B1DFF" w:rsidP="009B1DFF">
      <w:pPr>
        <w:spacing w:after="0"/>
        <w:jc w:val="both"/>
        <w:rPr>
          <w:rFonts w:ascii="Times New Roman" w:hAnsi="Times New Roman" w:cs="Times New Roman"/>
          <w:sz w:val="24"/>
          <w:szCs w:val="24"/>
        </w:rPr>
      </w:pPr>
      <w:r w:rsidRPr="00CA3418">
        <w:rPr>
          <w:rFonts w:ascii="Times New Roman" w:hAnsi="Times New Roman" w:cs="Times New Roman"/>
          <w:b/>
          <w:sz w:val="24"/>
          <w:szCs w:val="24"/>
        </w:rPr>
        <w:t xml:space="preserve">HEDEFLER </w:t>
      </w:r>
    </w:p>
    <w:p w:rsidR="009B1DFF" w:rsidRPr="00CA3418" w:rsidRDefault="009B1DFF" w:rsidP="009B1DFF">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w:t>
      </w:r>
      <w:r>
        <w:rPr>
          <w:rFonts w:ascii="Times New Roman" w:hAnsi="Times New Roman" w:cs="Times New Roman"/>
          <w:b/>
          <w:sz w:val="24"/>
          <w:szCs w:val="24"/>
        </w:rPr>
        <w:t>11</w:t>
      </w:r>
      <w:r w:rsidRPr="00CA3418">
        <w:rPr>
          <w:rFonts w:ascii="Times New Roman" w:hAnsi="Times New Roman" w:cs="Times New Roman"/>
          <w:b/>
          <w:sz w:val="24"/>
          <w:szCs w:val="24"/>
        </w:rPr>
        <w:t>.1-</w:t>
      </w:r>
      <w:r w:rsidRPr="00CA3418">
        <w:rPr>
          <w:rFonts w:ascii="Times New Roman" w:hAnsi="Times New Roman" w:cs="Times New Roman"/>
          <w:sz w:val="24"/>
          <w:szCs w:val="24"/>
        </w:rPr>
        <w:t xml:space="preserve"> İlimizi etkileyecek tüm tehlikeleri birlikte ele alan bütünleşik afet tehlikesini oluşturmak,</w:t>
      </w:r>
    </w:p>
    <w:p w:rsidR="009B1DFF" w:rsidRPr="00CA3418" w:rsidRDefault="009B1DFF" w:rsidP="009B1DFF">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w:t>
      </w:r>
      <w:r>
        <w:rPr>
          <w:rFonts w:ascii="Times New Roman" w:hAnsi="Times New Roman" w:cs="Times New Roman"/>
          <w:b/>
          <w:sz w:val="24"/>
          <w:szCs w:val="24"/>
        </w:rPr>
        <w:t>12</w:t>
      </w:r>
      <w:r w:rsidRPr="00CA3418">
        <w:rPr>
          <w:rFonts w:ascii="Times New Roman" w:hAnsi="Times New Roman" w:cs="Times New Roman"/>
          <w:b/>
          <w:sz w:val="24"/>
          <w:szCs w:val="24"/>
        </w:rPr>
        <w:t>.2-</w:t>
      </w:r>
      <w:r w:rsidRPr="00CA3418">
        <w:rPr>
          <w:rFonts w:ascii="Times New Roman" w:hAnsi="Times New Roman" w:cs="Times New Roman"/>
          <w:sz w:val="24"/>
          <w:szCs w:val="24"/>
        </w:rPr>
        <w:t xml:space="preserve"> </w:t>
      </w:r>
      <w:r>
        <w:rPr>
          <w:rFonts w:ascii="Times New Roman" w:hAnsi="Times New Roman" w:cs="Times New Roman"/>
          <w:sz w:val="24"/>
          <w:szCs w:val="24"/>
        </w:rPr>
        <w:t>Bingöl</w:t>
      </w:r>
      <w:r w:rsidRPr="00CA3418">
        <w:rPr>
          <w:rFonts w:ascii="Times New Roman" w:hAnsi="Times New Roman" w:cs="Times New Roman"/>
          <w:sz w:val="24"/>
          <w:szCs w:val="24"/>
        </w:rPr>
        <w:t xml:space="preserve"> kentsel afet risklerini belirlenmesi ve değerlendirilmesi çalışmaları çerçevesinde risk azaltma planları düzenlemek,</w:t>
      </w:r>
    </w:p>
    <w:p w:rsidR="009B1DFF" w:rsidRPr="00CA3418" w:rsidRDefault="009B1DFF" w:rsidP="009B1DFF">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w:t>
      </w:r>
      <w:r>
        <w:rPr>
          <w:rFonts w:ascii="Times New Roman" w:hAnsi="Times New Roman" w:cs="Times New Roman"/>
          <w:b/>
          <w:sz w:val="24"/>
          <w:szCs w:val="24"/>
        </w:rPr>
        <w:t>13</w:t>
      </w:r>
      <w:r w:rsidRPr="00CA3418">
        <w:rPr>
          <w:rFonts w:ascii="Times New Roman" w:hAnsi="Times New Roman" w:cs="Times New Roman"/>
          <w:b/>
          <w:sz w:val="24"/>
          <w:szCs w:val="24"/>
        </w:rPr>
        <w:t>.3-</w:t>
      </w:r>
      <w:r w:rsidRPr="00CA3418">
        <w:rPr>
          <w:rFonts w:ascii="Times New Roman" w:hAnsi="Times New Roman" w:cs="Times New Roman"/>
          <w:sz w:val="24"/>
          <w:szCs w:val="24"/>
        </w:rPr>
        <w:t xml:space="preserve"> Afet risklerinin azaltılmasına yönelik tüm kamu kurum ve kuruluşları ve sivil toplum kuruluşları ile halkın bütün süreçlere katılımı, tehlike ve risk azaltma konularında bilgilendirme ve eğitim çalışmaları düzenlemek,</w:t>
      </w:r>
    </w:p>
    <w:p w:rsidR="009B1DFF" w:rsidRPr="00CA3418" w:rsidRDefault="009B1DFF" w:rsidP="009B1DFF">
      <w:pPr>
        <w:spacing w:after="0"/>
        <w:jc w:val="both"/>
        <w:rPr>
          <w:rFonts w:ascii="Times New Roman" w:hAnsi="Times New Roman" w:cs="Times New Roman"/>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w:t>
      </w:r>
      <w:r>
        <w:rPr>
          <w:rFonts w:ascii="Times New Roman" w:hAnsi="Times New Roman" w:cs="Times New Roman"/>
          <w:b/>
          <w:sz w:val="24"/>
          <w:szCs w:val="24"/>
        </w:rPr>
        <w:t>14</w:t>
      </w:r>
      <w:r w:rsidRPr="00CA3418">
        <w:rPr>
          <w:rFonts w:ascii="Times New Roman" w:hAnsi="Times New Roman" w:cs="Times New Roman"/>
          <w:b/>
          <w:sz w:val="24"/>
          <w:szCs w:val="24"/>
        </w:rPr>
        <w:t>.4-</w:t>
      </w:r>
      <w:r w:rsidRPr="00CA3418">
        <w:rPr>
          <w:rFonts w:ascii="Times New Roman" w:hAnsi="Times New Roman" w:cs="Times New Roman"/>
          <w:sz w:val="24"/>
          <w:szCs w:val="24"/>
        </w:rPr>
        <w:t xml:space="preserve"> İl Özel İdaresi bütçe imkanları çerçevesinde Afet ve Acil Durum Planlaması gereği gerekli malzeme, </w:t>
      </w:r>
      <w:proofErr w:type="gramStart"/>
      <w:r w:rsidRPr="00CA3418">
        <w:rPr>
          <w:rFonts w:ascii="Times New Roman" w:hAnsi="Times New Roman" w:cs="Times New Roman"/>
          <w:sz w:val="24"/>
          <w:szCs w:val="24"/>
        </w:rPr>
        <w:t>ekipman  ve</w:t>
      </w:r>
      <w:proofErr w:type="gramEnd"/>
      <w:r w:rsidRPr="00CA3418">
        <w:rPr>
          <w:rFonts w:ascii="Times New Roman" w:hAnsi="Times New Roman" w:cs="Times New Roman"/>
          <w:sz w:val="24"/>
          <w:szCs w:val="24"/>
        </w:rPr>
        <w:t xml:space="preserve"> donanımı temin etmek hazır bulundurmak,</w:t>
      </w:r>
    </w:p>
    <w:p w:rsidR="00E1742F" w:rsidRDefault="009B1DFF" w:rsidP="009B1DFF">
      <w:pPr>
        <w:spacing w:after="0"/>
        <w:rPr>
          <w:rFonts w:ascii="Times New Roman" w:hAnsi="Times New Roman" w:cs="Times New Roman"/>
          <w:b/>
          <w:sz w:val="24"/>
          <w:szCs w:val="24"/>
        </w:rPr>
      </w:pPr>
      <w:r>
        <w:rPr>
          <w:rFonts w:ascii="Times New Roman" w:hAnsi="Times New Roman" w:cs="Times New Roman"/>
          <w:b/>
          <w:sz w:val="24"/>
          <w:szCs w:val="24"/>
        </w:rPr>
        <w:tab/>
      </w:r>
      <w:r w:rsidRPr="00CA3418">
        <w:rPr>
          <w:rFonts w:ascii="Times New Roman" w:hAnsi="Times New Roman" w:cs="Times New Roman"/>
          <w:b/>
          <w:sz w:val="24"/>
          <w:szCs w:val="24"/>
        </w:rPr>
        <w:t>S.H.</w:t>
      </w:r>
      <w:r>
        <w:rPr>
          <w:rFonts w:ascii="Times New Roman" w:hAnsi="Times New Roman" w:cs="Times New Roman"/>
          <w:b/>
          <w:sz w:val="24"/>
          <w:szCs w:val="24"/>
        </w:rPr>
        <w:t>15</w:t>
      </w:r>
      <w:r w:rsidRPr="00CA3418">
        <w:rPr>
          <w:rFonts w:ascii="Times New Roman" w:hAnsi="Times New Roman" w:cs="Times New Roman"/>
          <w:b/>
          <w:sz w:val="24"/>
          <w:szCs w:val="24"/>
        </w:rPr>
        <w:t>.5-</w:t>
      </w:r>
      <w:r w:rsidRPr="00CA3418">
        <w:rPr>
          <w:rFonts w:ascii="Times New Roman" w:hAnsi="Times New Roman" w:cs="Times New Roman"/>
          <w:sz w:val="24"/>
          <w:szCs w:val="24"/>
        </w:rPr>
        <w:t xml:space="preserve"> Acil yardım çağrılarını tek bir numara altında toplamasını amaçlayan mevcut ‘112 Acil Çağrı Merkezi’nin faaliyete geçirilmesi çalışmalarını </w:t>
      </w:r>
      <w:proofErr w:type="gramStart"/>
      <w:r w:rsidRPr="00CA3418">
        <w:rPr>
          <w:rFonts w:ascii="Times New Roman" w:hAnsi="Times New Roman" w:cs="Times New Roman"/>
          <w:sz w:val="24"/>
          <w:szCs w:val="24"/>
        </w:rPr>
        <w:t>yürütmek  ve</w:t>
      </w:r>
      <w:proofErr w:type="gramEnd"/>
      <w:r w:rsidRPr="00CA3418">
        <w:rPr>
          <w:rFonts w:ascii="Times New Roman" w:hAnsi="Times New Roman" w:cs="Times New Roman"/>
          <w:sz w:val="24"/>
          <w:szCs w:val="24"/>
        </w:rPr>
        <w:t xml:space="preserve"> sonuçlandırmak,</w:t>
      </w:r>
    </w:p>
    <w:p w:rsidR="00E1742F" w:rsidRDefault="00E1742F" w:rsidP="009A3800">
      <w:pPr>
        <w:spacing w:after="0"/>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182"/>
        <w:gridCol w:w="184"/>
        <w:gridCol w:w="175"/>
        <w:gridCol w:w="177"/>
        <w:gridCol w:w="245"/>
        <w:gridCol w:w="692"/>
        <w:gridCol w:w="769"/>
        <w:gridCol w:w="775"/>
        <w:gridCol w:w="615"/>
        <w:gridCol w:w="365"/>
        <w:gridCol w:w="720"/>
        <w:gridCol w:w="313"/>
        <w:gridCol w:w="337"/>
        <w:gridCol w:w="311"/>
        <w:gridCol w:w="587"/>
        <w:gridCol w:w="719"/>
        <w:gridCol w:w="309"/>
        <w:gridCol w:w="340"/>
        <w:gridCol w:w="309"/>
        <w:gridCol w:w="860"/>
        <w:gridCol w:w="34"/>
        <w:gridCol w:w="370"/>
        <w:gridCol w:w="116"/>
        <w:gridCol w:w="116"/>
        <w:gridCol w:w="156"/>
      </w:tblGrid>
      <w:tr w:rsidR="009B1DFF" w:rsidRPr="009B1DFF" w:rsidTr="004B6C40">
        <w:trPr>
          <w:trHeight w:val="453"/>
        </w:trPr>
        <w:tc>
          <w:tcPr>
            <w:tcW w:w="517" w:type="pct"/>
            <w:gridSpan w:val="5"/>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4B6C40">
            <w:pPr>
              <w:rPr>
                <w:rFonts w:ascii="Times New Roman" w:hAnsi="Times New Roman" w:cs="Times New Roman"/>
                <w:b/>
                <w:bCs/>
                <w:sz w:val="18"/>
                <w:szCs w:val="18"/>
              </w:rPr>
            </w:pPr>
            <w:r w:rsidRPr="009B1DFF">
              <w:rPr>
                <w:rFonts w:ascii="Times New Roman" w:hAnsi="Times New Roman" w:cs="Times New Roman"/>
                <w:b/>
                <w:bCs/>
                <w:sz w:val="18"/>
                <w:szCs w:val="18"/>
              </w:rPr>
              <w:t>İdare Adı</w:t>
            </w:r>
          </w:p>
        </w:tc>
        <w:tc>
          <w:tcPr>
            <w:tcW w:w="4269" w:type="pct"/>
            <w:gridSpan w:val="17"/>
            <w:tcBorders>
              <w:top w:val="single" w:sz="4" w:space="0" w:color="auto"/>
              <w:left w:val="nil"/>
              <w:bottom w:val="single" w:sz="4" w:space="0" w:color="auto"/>
              <w:right w:val="single" w:sz="4" w:space="0" w:color="000000"/>
            </w:tcBorders>
            <w:shd w:val="clear" w:color="auto" w:fill="FFFF00"/>
            <w:noWrap/>
            <w:vAlign w:val="bottom"/>
          </w:tcPr>
          <w:p w:rsidR="009B1DFF" w:rsidRPr="009B1DFF" w:rsidRDefault="009B1DFF" w:rsidP="009B1DFF">
            <w:pPr>
              <w:jc w:val="right"/>
              <w:rPr>
                <w:rFonts w:ascii="Times New Roman" w:hAnsi="Times New Roman" w:cs="Times New Roman"/>
                <w:b/>
                <w:bCs/>
                <w:sz w:val="18"/>
                <w:szCs w:val="18"/>
              </w:rPr>
            </w:pPr>
          </w:p>
          <w:p w:rsidR="009B1DFF" w:rsidRPr="009B1DFF" w:rsidRDefault="009B1DFF" w:rsidP="009B1DFF">
            <w:pPr>
              <w:jc w:val="right"/>
              <w:rPr>
                <w:rFonts w:ascii="Times New Roman" w:hAnsi="Times New Roman" w:cs="Times New Roman"/>
                <w:b/>
                <w:bCs/>
                <w:sz w:val="18"/>
                <w:szCs w:val="18"/>
              </w:rPr>
            </w:pPr>
            <w:r w:rsidRPr="009B1DFF">
              <w:rPr>
                <w:rFonts w:ascii="Times New Roman" w:hAnsi="Times New Roman" w:cs="Times New Roman"/>
                <w:b/>
                <w:bCs/>
                <w:sz w:val="18"/>
                <w:szCs w:val="18"/>
              </w:rPr>
              <w:t xml:space="preserve">PERFORMANS HEDEFİ TABLOSU                                </w:t>
            </w:r>
            <w:r w:rsidRPr="009B1DFF">
              <w:rPr>
                <w:rFonts w:ascii="Times New Roman" w:hAnsi="Times New Roman" w:cs="Times New Roman"/>
                <w:b/>
                <w:bCs/>
                <w:sz w:val="18"/>
                <w:szCs w:val="18"/>
                <w:shd w:val="clear" w:color="auto" w:fill="C00000"/>
              </w:rPr>
              <w:t>TABLO 1</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vMerge w:val="restart"/>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9B1DFF" w:rsidRPr="009B1DFF" w:rsidRDefault="009B1DFF" w:rsidP="004B6C40">
            <w:pPr>
              <w:rPr>
                <w:rFonts w:ascii="Times New Roman" w:hAnsi="Times New Roman" w:cs="Times New Roman"/>
                <w:b/>
                <w:bCs/>
                <w:sz w:val="18"/>
                <w:szCs w:val="18"/>
              </w:rPr>
            </w:pPr>
            <w:r w:rsidRPr="009B1DFF">
              <w:rPr>
                <w:rFonts w:ascii="Times New Roman" w:hAnsi="Times New Roman" w:cs="Times New Roman"/>
                <w:b/>
                <w:bCs/>
                <w:sz w:val="18"/>
                <w:szCs w:val="18"/>
              </w:rPr>
              <w:t>Amaç</w:t>
            </w:r>
          </w:p>
        </w:tc>
        <w:tc>
          <w:tcPr>
            <w:tcW w:w="4269" w:type="pct"/>
            <w:gridSpan w:val="17"/>
            <w:vMerge w:val="restart"/>
            <w:tcBorders>
              <w:top w:val="single" w:sz="4" w:space="0" w:color="auto"/>
              <w:left w:val="single" w:sz="4" w:space="0" w:color="auto"/>
              <w:bottom w:val="single" w:sz="4" w:space="0" w:color="000000"/>
              <w:right w:val="single" w:sz="4" w:space="0" w:color="000000"/>
            </w:tcBorders>
            <w:noWrap/>
            <w:hideMark/>
          </w:tcPr>
          <w:p w:rsidR="009B1DFF" w:rsidRPr="009B1DFF" w:rsidRDefault="009B1DFF" w:rsidP="009B1DFF">
            <w:pPr>
              <w:jc w:val="both"/>
              <w:rPr>
                <w:rFonts w:ascii="Times New Roman" w:hAnsi="Times New Roman" w:cs="Times New Roman"/>
                <w:sz w:val="18"/>
                <w:szCs w:val="18"/>
              </w:rPr>
            </w:pPr>
            <w:r w:rsidRPr="009B1DFF">
              <w:rPr>
                <w:rFonts w:ascii="Times New Roman" w:hAnsi="Times New Roman" w:cs="Times New Roman"/>
                <w:sz w:val="18"/>
                <w:szCs w:val="18"/>
              </w:rPr>
              <w:t>Vatandaşlarımıza güvenli bir yaşam ortamı sağlamak ve olası doğal, teknolojik kaynaklı afetlere karşı toplumu bilinçlendirmek ve oluşabilecek tehlikeleri azaltmak ve ortadan kaldırmak amacı ile modern, toplum destekli ve entegre bir Afet Yönetim Sistemi oluşturmak.</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144"/>
        </w:trPr>
        <w:tc>
          <w:tcPr>
            <w:tcW w:w="517" w:type="pct"/>
            <w:gridSpan w:val="5"/>
            <w:vMerge/>
            <w:tcBorders>
              <w:top w:val="single" w:sz="4" w:space="0" w:color="auto"/>
              <w:left w:val="single" w:sz="4" w:space="0" w:color="auto"/>
              <w:bottom w:val="single" w:sz="4" w:space="0" w:color="000000"/>
              <w:right w:val="single" w:sz="4" w:space="0" w:color="000000"/>
            </w:tcBorders>
            <w:vAlign w:val="center"/>
            <w:hideMark/>
          </w:tcPr>
          <w:p w:rsidR="009B1DFF" w:rsidRPr="009B1DFF" w:rsidRDefault="009B1DFF" w:rsidP="004B6C40">
            <w:pPr>
              <w:rPr>
                <w:rFonts w:ascii="Times New Roman" w:hAnsi="Times New Roman" w:cs="Times New Roman"/>
                <w:b/>
                <w:bCs/>
                <w:sz w:val="18"/>
                <w:szCs w:val="18"/>
              </w:rPr>
            </w:pPr>
          </w:p>
        </w:tc>
        <w:tc>
          <w:tcPr>
            <w:tcW w:w="4269" w:type="pct"/>
            <w:gridSpan w:val="17"/>
            <w:vMerge/>
            <w:tcBorders>
              <w:top w:val="single" w:sz="4" w:space="0" w:color="auto"/>
              <w:left w:val="single" w:sz="4" w:space="0" w:color="auto"/>
              <w:bottom w:val="single" w:sz="4" w:space="0" w:color="000000"/>
              <w:right w:val="single" w:sz="4" w:space="0" w:color="000000"/>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vMerge w:val="restart"/>
            <w:tcBorders>
              <w:top w:val="single" w:sz="4" w:space="0" w:color="auto"/>
              <w:left w:val="single" w:sz="4" w:space="0" w:color="auto"/>
              <w:bottom w:val="single" w:sz="4" w:space="0" w:color="000000"/>
              <w:right w:val="single" w:sz="4" w:space="0" w:color="000000"/>
            </w:tcBorders>
            <w:shd w:val="clear" w:color="auto" w:fill="FFCC99"/>
            <w:noWrap/>
            <w:vAlign w:val="center"/>
            <w:hideMark/>
          </w:tcPr>
          <w:p w:rsidR="009B1DFF" w:rsidRPr="009B1DFF" w:rsidRDefault="009B1DFF" w:rsidP="004B6C40">
            <w:pPr>
              <w:rPr>
                <w:rFonts w:ascii="Times New Roman" w:hAnsi="Times New Roman" w:cs="Times New Roman"/>
                <w:b/>
                <w:bCs/>
                <w:sz w:val="18"/>
                <w:szCs w:val="18"/>
              </w:rPr>
            </w:pPr>
            <w:r w:rsidRPr="009B1DFF">
              <w:rPr>
                <w:rFonts w:ascii="Times New Roman" w:hAnsi="Times New Roman" w:cs="Times New Roman"/>
                <w:b/>
                <w:bCs/>
                <w:sz w:val="18"/>
                <w:szCs w:val="18"/>
              </w:rPr>
              <w:t>Hedef</w:t>
            </w:r>
          </w:p>
        </w:tc>
        <w:tc>
          <w:tcPr>
            <w:tcW w:w="4269" w:type="pct"/>
            <w:gridSpan w:val="17"/>
            <w:vMerge w:val="restart"/>
            <w:tcBorders>
              <w:top w:val="single" w:sz="4" w:space="0" w:color="auto"/>
              <w:left w:val="single" w:sz="4" w:space="0" w:color="auto"/>
              <w:bottom w:val="single" w:sz="4" w:space="0" w:color="000000"/>
              <w:right w:val="single" w:sz="4" w:space="0" w:color="000000"/>
            </w:tcBorders>
            <w:noWrap/>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Bingöl ili genelinde meydana gelebilecek afetlerle etkin müdahale</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517" w:type="pct"/>
            <w:gridSpan w:val="5"/>
            <w:vMerge/>
            <w:tcBorders>
              <w:top w:val="single" w:sz="4" w:space="0" w:color="auto"/>
              <w:left w:val="single" w:sz="4" w:space="0" w:color="auto"/>
              <w:bottom w:val="single" w:sz="4" w:space="0" w:color="000000"/>
              <w:right w:val="single" w:sz="4" w:space="0" w:color="000000"/>
            </w:tcBorders>
            <w:vAlign w:val="center"/>
            <w:hideMark/>
          </w:tcPr>
          <w:p w:rsidR="009B1DFF" w:rsidRPr="009B1DFF" w:rsidRDefault="009B1DFF" w:rsidP="004B6C40">
            <w:pPr>
              <w:rPr>
                <w:rFonts w:ascii="Times New Roman" w:hAnsi="Times New Roman" w:cs="Times New Roman"/>
                <w:b/>
                <w:bCs/>
                <w:sz w:val="18"/>
                <w:szCs w:val="18"/>
              </w:rPr>
            </w:pPr>
          </w:p>
        </w:tc>
        <w:tc>
          <w:tcPr>
            <w:tcW w:w="4269" w:type="pct"/>
            <w:gridSpan w:val="17"/>
            <w:vMerge/>
            <w:tcBorders>
              <w:top w:val="single" w:sz="4" w:space="0" w:color="auto"/>
              <w:left w:val="single" w:sz="4" w:space="0" w:color="auto"/>
              <w:bottom w:val="single" w:sz="4" w:space="0" w:color="000000"/>
              <w:right w:val="single" w:sz="4" w:space="0" w:color="000000"/>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vMerge w:val="restart"/>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9B1DFF" w:rsidRPr="004B6C40" w:rsidRDefault="009B1DFF" w:rsidP="004B6C40">
            <w:pPr>
              <w:rPr>
                <w:rFonts w:ascii="Times New Roman" w:hAnsi="Times New Roman" w:cs="Times New Roman"/>
                <w:b/>
                <w:bCs/>
                <w:sz w:val="16"/>
                <w:szCs w:val="16"/>
              </w:rPr>
            </w:pPr>
            <w:r w:rsidRPr="004B6C40">
              <w:rPr>
                <w:rFonts w:ascii="Times New Roman" w:hAnsi="Times New Roman" w:cs="Times New Roman"/>
                <w:b/>
                <w:bCs/>
                <w:sz w:val="16"/>
                <w:szCs w:val="16"/>
              </w:rPr>
              <w:t>Performans Hedefi</w:t>
            </w:r>
          </w:p>
        </w:tc>
        <w:tc>
          <w:tcPr>
            <w:tcW w:w="4269" w:type="pct"/>
            <w:gridSpan w:val="17"/>
            <w:vMerge w:val="restart"/>
            <w:tcBorders>
              <w:top w:val="single" w:sz="4" w:space="0" w:color="auto"/>
              <w:left w:val="single" w:sz="4" w:space="0" w:color="auto"/>
              <w:bottom w:val="single" w:sz="4" w:space="0" w:color="auto"/>
              <w:right w:val="single" w:sz="4" w:space="0" w:color="auto"/>
            </w:tcBorders>
            <w:noWrap/>
            <w:vAlign w:val="center"/>
            <w:hideMark/>
          </w:tcPr>
          <w:p w:rsidR="009B1DFF" w:rsidRPr="009B1DFF" w:rsidRDefault="009B1DFF" w:rsidP="009B1DFF">
            <w:pPr>
              <w:jc w:val="both"/>
              <w:rPr>
                <w:rFonts w:ascii="Times New Roman" w:hAnsi="Times New Roman" w:cs="Times New Roman"/>
                <w:sz w:val="18"/>
                <w:szCs w:val="18"/>
              </w:rPr>
            </w:pPr>
            <w:r w:rsidRPr="009B1DFF">
              <w:rPr>
                <w:rFonts w:ascii="Times New Roman" w:hAnsi="Times New Roman" w:cs="Times New Roman"/>
                <w:sz w:val="18"/>
                <w:szCs w:val="18"/>
              </w:rPr>
              <w:t>Bingöl ili ve civar illerin genelinde meydana gelebilecek afetlere zamanında ve etkin bir şekilde müdahale etmek.</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96"/>
        </w:trPr>
        <w:tc>
          <w:tcPr>
            <w:tcW w:w="517" w:type="pct"/>
            <w:gridSpan w:val="5"/>
            <w:vMerge/>
            <w:tcBorders>
              <w:top w:val="single" w:sz="4" w:space="0" w:color="auto"/>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b/>
                <w:bCs/>
                <w:sz w:val="18"/>
                <w:szCs w:val="18"/>
              </w:rPr>
            </w:pPr>
          </w:p>
        </w:tc>
        <w:tc>
          <w:tcPr>
            <w:tcW w:w="4269" w:type="pct"/>
            <w:gridSpan w:val="17"/>
            <w:vMerge/>
            <w:tcBorders>
              <w:top w:val="single" w:sz="4" w:space="0" w:color="auto"/>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882D0F" w:rsidRPr="009B1DFF" w:rsidTr="00187245">
        <w:trPr>
          <w:trHeight w:val="315"/>
        </w:trPr>
        <w:tc>
          <w:tcPr>
            <w:tcW w:w="1300" w:type="pct"/>
            <w:gridSpan w:val="7"/>
            <w:tcBorders>
              <w:top w:val="single" w:sz="4" w:space="0" w:color="auto"/>
              <w:left w:val="single" w:sz="4" w:space="0" w:color="auto"/>
              <w:bottom w:val="nil"/>
            </w:tcBorders>
            <w:hideMark/>
          </w:tcPr>
          <w:p w:rsidR="00882D0F" w:rsidRPr="009B1DFF" w:rsidRDefault="00882D0F" w:rsidP="00882D0F">
            <w:pPr>
              <w:rPr>
                <w:rFonts w:ascii="Times New Roman" w:hAnsi="Times New Roman" w:cs="Times New Roman"/>
                <w:sz w:val="18"/>
                <w:szCs w:val="18"/>
              </w:rPr>
            </w:pPr>
            <w:r w:rsidRPr="009B1DFF">
              <w:rPr>
                <w:rFonts w:ascii="Times New Roman" w:hAnsi="Times New Roman" w:cs="Times New Roman"/>
                <w:b/>
                <w:bCs/>
                <w:sz w:val="18"/>
                <w:szCs w:val="18"/>
                <w:u w:val="single"/>
              </w:rPr>
              <w:t>Açıklamalar</w:t>
            </w:r>
          </w:p>
        </w:tc>
        <w:tc>
          <w:tcPr>
            <w:tcW w:w="419" w:type="pct"/>
            <w:hideMark/>
          </w:tcPr>
          <w:p w:rsidR="00882D0F" w:rsidRPr="009B1DFF" w:rsidRDefault="00882D0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61" w:type="pct"/>
            <w:gridSpan w:val="5"/>
            <w:hideMark/>
          </w:tcPr>
          <w:p w:rsidR="00882D0F" w:rsidRPr="009B1DFF" w:rsidRDefault="00882D0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11" w:type="pct"/>
            <w:gridSpan w:val="5"/>
            <w:hideMark/>
          </w:tcPr>
          <w:p w:rsidR="00882D0F" w:rsidRPr="009B1DFF" w:rsidRDefault="00882D0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94" w:type="pct"/>
            <w:gridSpan w:val="4"/>
            <w:tcBorders>
              <w:top w:val="nil"/>
              <w:left w:val="nil"/>
              <w:bottom w:val="nil"/>
              <w:right w:val="single" w:sz="4" w:space="0" w:color="auto"/>
            </w:tcBorders>
            <w:hideMark/>
          </w:tcPr>
          <w:p w:rsidR="00882D0F" w:rsidRPr="009B1DFF" w:rsidRDefault="00882D0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882D0F" w:rsidRPr="009B1DFF" w:rsidRDefault="00882D0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882D0F" w:rsidRPr="009B1DFF" w:rsidRDefault="00882D0F" w:rsidP="009B1DFF">
            <w:pPr>
              <w:rPr>
                <w:rFonts w:ascii="Times New Roman" w:hAnsi="Times New Roman" w:cs="Times New Roman"/>
                <w:sz w:val="18"/>
                <w:szCs w:val="18"/>
              </w:rPr>
            </w:pPr>
          </w:p>
        </w:tc>
      </w:tr>
      <w:tr w:rsidR="009B1DFF" w:rsidRPr="009B1DFF" w:rsidTr="00187245">
        <w:trPr>
          <w:trHeight w:val="315"/>
        </w:trPr>
        <w:tc>
          <w:tcPr>
            <w:tcW w:w="4785" w:type="pct"/>
            <w:gridSpan w:val="22"/>
            <w:vMerge w:val="restart"/>
            <w:tcBorders>
              <w:top w:val="nil"/>
              <w:left w:val="single" w:sz="4" w:space="0" w:color="auto"/>
              <w:bottom w:val="single" w:sz="4" w:space="0" w:color="000000"/>
              <w:right w:val="single" w:sz="4" w:space="0" w:color="000000"/>
            </w:tcBorders>
            <w:hideMark/>
          </w:tcPr>
          <w:p w:rsidR="009B1DFF" w:rsidRPr="009B1DFF" w:rsidRDefault="009B1DFF" w:rsidP="009B1DFF">
            <w:pPr>
              <w:jc w:val="both"/>
              <w:rPr>
                <w:rFonts w:ascii="Times New Roman" w:hAnsi="Times New Roman" w:cs="Times New Roman"/>
                <w:sz w:val="18"/>
                <w:szCs w:val="18"/>
              </w:rPr>
            </w:pPr>
            <w:r w:rsidRPr="009B1DFF">
              <w:rPr>
                <w:rFonts w:ascii="Times New Roman" w:hAnsi="Times New Roman" w:cs="Times New Roman"/>
                <w:sz w:val="18"/>
                <w:szCs w:val="18"/>
              </w:rPr>
              <w:t xml:space="preserve"> Bingöl Afet ve Acil Durum Müdürlüğü olarak ilimizde meydana gelebilecek afetlerle etkin bir şekilde mücadele edebilmek için gerekli alt yapıyı sağlamak amacı ile gerekli araç, gereç ve donanımı sağlamak.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4785" w:type="pct"/>
            <w:gridSpan w:val="22"/>
            <w:vMerge/>
            <w:tcBorders>
              <w:top w:val="nil"/>
              <w:left w:val="single" w:sz="4" w:space="0" w:color="auto"/>
              <w:bottom w:val="single" w:sz="4" w:space="0" w:color="000000"/>
              <w:right w:val="single" w:sz="4" w:space="0" w:color="000000"/>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4785" w:type="pct"/>
            <w:gridSpan w:val="22"/>
            <w:vMerge/>
            <w:tcBorders>
              <w:top w:val="nil"/>
              <w:left w:val="single" w:sz="4" w:space="0" w:color="auto"/>
              <w:bottom w:val="single" w:sz="4" w:space="0" w:color="000000"/>
              <w:right w:val="single" w:sz="4" w:space="0" w:color="000000"/>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90"/>
        </w:trPr>
        <w:tc>
          <w:tcPr>
            <w:tcW w:w="1718" w:type="pct"/>
            <w:gridSpan w:val="8"/>
            <w:tcBorders>
              <w:top w:val="single" w:sz="4" w:space="0" w:color="auto"/>
              <w:left w:val="single" w:sz="4" w:space="0" w:color="auto"/>
              <w:bottom w:val="single" w:sz="4" w:space="0" w:color="auto"/>
              <w:right w:val="single" w:sz="4" w:space="0" w:color="auto"/>
            </w:tcBorders>
            <w:shd w:val="clear" w:color="auto" w:fill="FFCC99"/>
            <w:noWrap/>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Performans Göstergeleri</w:t>
            </w:r>
          </w:p>
        </w:tc>
        <w:tc>
          <w:tcPr>
            <w:tcW w:w="1161" w:type="pct"/>
            <w:gridSpan w:val="5"/>
            <w:tcBorders>
              <w:top w:val="single" w:sz="4" w:space="0" w:color="auto"/>
              <w:left w:val="nil"/>
              <w:bottom w:val="single" w:sz="4" w:space="0" w:color="auto"/>
              <w:right w:val="single" w:sz="4" w:space="0" w:color="auto"/>
            </w:tcBorders>
            <w:shd w:val="clear" w:color="auto" w:fill="FFCC99"/>
            <w:noWrap/>
            <w:vAlign w:val="bottom"/>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(2020)</w:t>
            </w:r>
          </w:p>
        </w:tc>
        <w:tc>
          <w:tcPr>
            <w:tcW w:w="1111" w:type="pct"/>
            <w:gridSpan w:val="5"/>
            <w:tcBorders>
              <w:top w:val="single" w:sz="4" w:space="0" w:color="auto"/>
              <w:left w:val="nil"/>
              <w:bottom w:val="single" w:sz="4" w:space="0" w:color="auto"/>
              <w:right w:val="single" w:sz="4" w:space="0" w:color="auto"/>
            </w:tcBorders>
            <w:shd w:val="clear" w:color="auto" w:fill="FFCC99"/>
            <w:noWrap/>
            <w:vAlign w:val="bottom"/>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(2021)</w:t>
            </w:r>
          </w:p>
        </w:tc>
        <w:tc>
          <w:tcPr>
            <w:tcW w:w="794" w:type="pct"/>
            <w:gridSpan w:val="4"/>
            <w:tcBorders>
              <w:top w:val="single" w:sz="4" w:space="0" w:color="auto"/>
              <w:left w:val="nil"/>
              <w:bottom w:val="single" w:sz="4" w:space="0" w:color="auto"/>
              <w:right w:val="single" w:sz="4" w:space="0" w:color="auto"/>
            </w:tcBorders>
            <w:shd w:val="clear" w:color="auto" w:fill="FFCC99"/>
            <w:noWrap/>
            <w:vAlign w:val="bottom"/>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(2022)</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257"/>
        </w:trPr>
        <w:tc>
          <w:tcPr>
            <w:tcW w:w="361" w:type="pct"/>
            <w:gridSpan w:val="4"/>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w:t>
            </w:r>
          </w:p>
        </w:tc>
        <w:tc>
          <w:tcPr>
            <w:tcW w:w="1357" w:type="pct"/>
            <w:gridSpan w:val="4"/>
            <w:tcBorders>
              <w:top w:val="single" w:sz="4" w:space="0" w:color="auto"/>
              <w:left w:val="nil"/>
              <w:bottom w:val="single" w:sz="4" w:space="0" w:color="auto"/>
              <w:right w:val="single" w:sz="4" w:space="0" w:color="auto"/>
            </w:tcBorders>
            <w:noWrap/>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Arama Kurtarma Malzemeleri Alımı</w:t>
            </w:r>
          </w:p>
        </w:tc>
        <w:tc>
          <w:tcPr>
            <w:tcW w:w="116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100.000.00</w:t>
            </w:r>
          </w:p>
        </w:tc>
        <w:tc>
          <w:tcPr>
            <w:tcW w:w="111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110.000,00</w:t>
            </w:r>
          </w:p>
        </w:tc>
        <w:tc>
          <w:tcPr>
            <w:tcW w:w="794" w:type="pct"/>
            <w:gridSpan w:val="4"/>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110.000,00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tcBorders>
              <w:top w:val="single" w:sz="4" w:space="0" w:color="auto"/>
              <w:left w:val="single" w:sz="4" w:space="0" w:color="auto"/>
              <w:bottom w:val="nil"/>
              <w:right w:val="nil"/>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Açıklama:</w:t>
            </w:r>
          </w:p>
        </w:tc>
        <w:tc>
          <w:tcPr>
            <w:tcW w:w="368"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5"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9"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6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1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94" w:type="pct"/>
            <w:gridSpan w:val="4"/>
            <w:tcBorders>
              <w:top w:val="nil"/>
              <w:left w:val="nil"/>
              <w:bottom w:val="nil"/>
              <w:right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80"/>
        </w:trPr>
        <w:tc>
          <w:tcPr>
            <w:tcW w:w="4785" w:type="pct"/>
            <w:gridSpan w:val="22"/>
            <w:tcBorders>
              <w:top w:val="nil"/>
              <w:left w:val="single" w:sz="4" w:space="0" w:color="auto"/>
              <w:bottom w:val="single" w:sz="4" w:space="0" w:color="auto"/>
              <w:right w:val="single" w:sz="4" w:space="0" w:color="000000"/>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361" w:type="pct"/>
            <w:gridSpan w:val="4"/>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w:t>
            </w:r>
          </w:p>
        </w:tc>
        <w:tc>
          <w:tcPr>
            <w:tcW w:w="1357" w:type="pct"/>
            <w:gridSpan w:val="4"/>
            <w:tcBorders>
              <w:top w:val="single" w:sz="4" w:space="0" w:color="auto"/>
              <w:left w:val="nil"/>
              <w:bottom w:val="single" w:sz="4" w:space="0" w:color="auto"/>
              <w:right w:val="single" w:sz="4" w:space="0" w:color="auto"/>
            </w:tcBorders>
            <w:noWrap/>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Demirbaş Alımları</w:t>
            </w:r>
          </w:p>
        </w:tc>
        <w:tc>
          <w:tcPr>
            <w:tcW w:w="116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 65.000,00</w:t>
            </w:r>
          </w:p>
        </w:tc>
        <w:tc>
          <w:tcPr>
            <w:tcW w:w="111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110.000,00</w:t>
            </w:r>
          </w:p>
        </w:tc>
        <w:tc>
          <w:tcPr>
            <w:tcW w:w="794" w:type="pct"/>
            <w:gridSpan w:val="4"/>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110.000,00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tcBorders>
              <w:top w:val="single" w:sz="4" w:space="0" w:color="auto"/>
              <w:left w:val="single" w:sz="4" w:space="0" w:color="auto"/>
              <w:bottom w:val="nil"/>
              <w:right w:val="nil"/>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Açıklama:</w:t>
            </w:r>
          </w:p>
        </w:tc>
        <w:tc>
          <w:tcPr>
            <w:tcW w:w="368"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5"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9"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6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1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94" w:type="pct"/>
            <w:gridSpan w:val="4"/>
            <w:tcBorders>
              <w:top w:val="nil"/>
              <w:left w:val="nil"/>
              <w:bottom w:val="nil"/>
              <w:right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80"/>
        </w:trPr>
        <w:tc>
          <w:tcPr>
            <w:tcW w:w="4785" w:type="pct"/>
            <w:gridSpan w:val="22"/>
            <w:tcBorders>
              <w:top w:val="nil"/>
              <w:left w:val="single" w:sz="4" w:space="0" w:color="auto"/>
              <w:bottom w:val="single" w:sz="4" w:space="0" w:color="auto"/>
              <w:right w:val="single" w:sz="4" w:space="0" w:color="000000"/>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116"/>
        </w:trPr>
        <w:tc>
          <w:tcPr>
            <w:tcW w:w="361" w:type="pct"/>
            <w:gridSpan w:val="4"/>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3</w:t>
            </w:r>
          </w:p>
        </w:tc>
        <w:tc>
          <w:tcPr>
            <w:tcW w:w="1357" w:type="pct"/>
            <w:gridSpan w:val="4"/>
            <w:tcBorders>
              <w:top w:val="single" w:sz="4" w:space="0" w:color="auto"/>
              <w:left w:val="nil"/>
              <w:bottom w:val="single" w:sz="4" w:space="0" w:color="auto"/>
              <w:right w:val="single" w:sz="4" w:space="0" w:color="auto"/>
            </w:tcBorders>
            <w:noWrap/>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İmar İfraz ve Parselasyon İşleri</w:t>
            </w:r>
          </w:p>
        </w:tc>
        <w:tc>
          <w:tcPr>
            <w:tcW w:w="116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111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360.000,00</w:t>
            </w:r>
          </w:p>
        </w:tc>
        <w:tc>
          <w:tcPr>
            <w:tcW w:w="794" w:type="pct"/>
            <w:gridSpan w:val="4"/>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420.000,00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5"/>
        </w:trPr>
        <w:tc>
          <w:tcPr>
            <w:tcW w:w="517" w:type="pct"/>
            <w:gridSpan w:val="5"/>
            <w:tcBorders>
              <w:top w:val="single" w:sz="4" w:space="0" w:color="auto"/>
              <w:left w:val="single" w:sz="4" w:space="0" w:color="auto"/>
              <w:bottom w:val="nil"/>
              <w:right w:val="nil"/>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Açıklama:</w:t>
            </w:r>
          </w:p>
        </w:tc>
        <w:tc>
          <w:tcPr>
            <w:tcW w:w="368"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5"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9" w:type="pct"/>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6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11" w:type="pct"/>
            <w:gridSpan w:val="5"/>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94" w:type="pct"/>
            <w:gridSpan w:val="4"/>
            <w:tcBorders>
              <w:top w:val="nil"/>
              <w:left w:val="nil"/>
              <w:bottom w:val="nil"/>
              <w:right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80"/>
        </w:trPr>
        <w:tc>
          <w:tcPr>
            <w:tcW w:w="4785" w:type="pct"/>
            <w:gridSpan w:val="22"/>
            <w:tcBorders>
              <w:top w:val="nil"/>
              <w:left w:val="single" w:sz="4" w:space="0" w:color="auto"/>
              <w:bottom w:val="single" w:sz="4" w:space="0" w:color="auto"/>
              <w:right w:val="single" w:sz="4" w:space="0" w:color="000000"/>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70"/>
        </w:trPr>
        <w:tc>
          <w:tcPr>
            <w:tcW w:w="361" w:type="pct"/>
            <w:gridSpan w:val="4"/>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4</w:t>
            </w:r>
          </w:p>
        </w:tc>
        <w:tc>
          <w:tcPr>
            <w:tcW w:w="1357" w:type="pct"/>
            <w:gridSpan w:val="4"/>
            <w:tcBorders>
              <w:top w:val="single" w:sz="4" w:space="0" w:color="auto"/>
              <w:left w:val="nil"/>
              <w:bottom w:val="single" w:sz="4" w:space="0" w:color="auto"/>
              <w:right w:val="single" w:sz="4" w:space="0" w:color="auto"/>
            </w:tcBorders>
            <w:noWrap/>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Hizmet Aracı (</w:t>
            </w:r>
            <w:proofErr w:type="spellStart"/>
            <w:r w:rsidRPr="009B1DFF">
              <w:rPr>
                <w:rFonts w:ascii="Times New Roman" w:hAnsi="Times New Roman" w:cs="Times New Roman"/>
                <w:sz w:val="18"/>
                <w:szCs w:val="18"/>
              </w:rPr>
              <w:t>Konteynr</w:t>
            </w:r>
            <w:proofErr w:type="spellEnd"/>
            <w:r w:rsidRPr="009B1DFF">
              <w:rPr>
                <w:rFonts w:ascii="Times New Roman" w:hAnsi="Times New Roman" w:cs="Times New Roman"/>
                <w:sz w:val="18"/>
                <w:szCs w:val="18"/>
              </w:rPr>
              <w:t xml:space="preserve"> Araç)</w:t>
            </w:r>
          </w:p>
        </w:tc>
        <w:tc>
          <w:tcPr>
            <w:tcW w:w="116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1111" w:type="pct"/>
            <w:gridSpan w:val="5"/>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310.000,00</w:t>
            </w:r>
          </w:p>
        </w:tc>
        <w:tc>
          <w:tcPr>
            <w:tcW w:w="794" w:type="pct"/>
            <w:gridSpan w:val="4"/>
            <w:tcBorders>
              <w:top w:val="nil"/>
              <w:left w:val="nil"/>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360.000,00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315"/>
        </w:trPr>
        <w:tc>
          <w:tcPr>
            <w:tcW w:w="517" w:type="pct"/>
            <w:gridSpan w:val="5"/>
            <w:tcBorders>
              <w:top w:val="single" w:sz="4" w:space="0" w:color="auto"/>
              <w:left w:val="single" w:sz="4" w:space="0" w:color="auto"/>
              <w:bottom w:val="single" w:sz="4" w:space="0" w:color="auto"/>
              <w:right w:val="nil"/>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lastRenderedPageBreak/>
              <w:t>Açıklama:</w:t>
            </w:r>
          </w:p>
        </w:tc>
        <w:tc>
          <w:tcPr>
            <w:tcW w:w="368" w:type="pct"/>
            <w:tcBorders>
              <w:top w:val="single" w:sz="4" w:space="0" w:color="auto"/>
              <w:bottom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5" w:type="pct"/>
            <w:tcBorders>
              <w:top w:val="single" w:sz="4" w:space="0" w:color="auto"/>
              <w:bottom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419" w:type="pct"/>
            <w:tcBorders>
              <w:top w:val="single" w:sz="4" w:space="0" w:color="auto"/>
              <w:bottom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61" w:type="pct"/>
            <w:gridSpan w:val="5"/>
            <w:tcBorders>
              <w:top w:val="single" w:sz="4" w:space="0" w:color="auto"/>
              <w:bottom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111" w:type="pct"/>
            <w:gridSpan w:val="5"/>
            <w:tcBorders>
              <w:top w:val="single" w:sz="4" w:space="0" w:color="auto"/>
              <w:bottom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94" w:type="pct"/>
            <w:gridSpan w:val="4"/>
            <w:tcBorders>
              <w:top w:val="single" w:sz="4" w:space="0" w:color="auto"/>
              <w:left w:val="nil"/>
              <w:bottom w:val="single" w:sz="4" w:space="0" w:color="auto"/>
              <w:right w:val="single" w:sz="4" w:space="0" w:color="auto"/>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171"/>
        </w:trPr>
        <w:tc>
          <w:tcPr>
            <w:tcW w:w="4785" w:type="pct"/>
            <w:gridSpan w:val="22"/>
            <w:tcBorders>
              <w:top w:val="single" w:sz="4" w:space="0" w:color="auto"/>
              <w:left w:val="single" w:sz="4" w:space="0" w:color="auto"/>
              <w:bottom w:val="single" w:sz="4" w:space="0" w:color="auto"/>
              <w:right w:val="single" w:sz="4" w:space="0" w:color="000000"/>
            </w:tcBorders>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12"/>
        </w:trPr>
        <w:tc>
          <w:tcPr>
            <w:tcW w:w="1718" w:type="pct"/>
            <w:gridSpan w:val="8"/>
            <w:vMerge w:val="restart"/>
            <w:tcBorders>
              <w:top w:val="single" w:sz="4" w:space="0" w:color="auto"/>
              <w:left w:val="single" w:sz="4" w:space="0" w:color="auto"/>
              <w:bottom w:val="single" w:sz="4" w:space="0" w:color="000000"/>
              <w:right w:val="single" w:sz="4" w:space="0" w:color="000000"/>
            </w:tcBorders>
            <w:shd w:val="clear" w:color="auto" w:fill="FFCC99"/>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Faaliyetler</w:t>
            </w:r>
          </w:p>
        </w:tc>
        <w:tc>
          <w:tcPr>
            <w:tcW w:w="3067" w:type="pct"/>
            <w:gridSpan w:val="14"/>
            <w:tcBorders>
              <w:top w:val="single" w:sz="4" w:space="0" w:color="auto"/>
              <w:left w:val="nil"/>
              <w:bottom w:val="single" w:sz="4" w:space="0" w:color="auto"/>
              <w:right w:val="single" w:sz="4" w:space="0" w:color="000000"/>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Kaynak İhtiyacı (2019) (TL)</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718" w:type="pct"/>
            <w:gridSpan w:val="8"/>
            <w:vMerge/>
            <w:tcBorders>
              <w:top w:val="single" w:sz="4" w:space="0" w:color="auto"/>
              <w:left w:val="single" w:sz="4" w:space="0" w:color="auto"/>
              <w:bottom w:val="single" w:sz="4" w:space="0" w:color="000000"/>
              <w:right w:val="single" w:sz="4" w:space="0" w:color="000000"/>
            </w:tcBorders>
            <w:vAlign w:val="center"/>
            <w:hideMark/>
          </w:tcPr>
          <w:p w:rsidR="009B1DFF" w:rsidRPr="009B1DFF" w:rsidRDefault="009B1DFF" w:rsidP="009B1DFF">
            <w:pPr>
              <w:rPr>
                <w:rFonts w:ascii="Times New Roman" w:hAnsi="Times New Roman" w:cs="Times New Roman"/>
                <w:b/>
                <w:bCs/>
                <w:sz w:val="18"/>
                <w:szCs w:val="18"/>
              </w:rPr>
            </w:pPr>
          </w:p>
        </w:tc>
        <w:tc>
          <w:tcPr>
            <w:tcW w:w="1161" w:type="pct"/>
            <w:gridSpan w:val="5"/>
            <w:tcBorders>
              <w:top w:val="nil"/>
              <w:left w:val="nil"/>
              <w:bottom w:val="single" w:sz="4" w:space="0" w:color="auto"/>
              <w:right w:val="nil"/>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 xml:space="preserve">Bütçe </w:t>
            </w:r>
          </w:p>
        </w:tc>
        <w:tc>
          <w:tcPr>
            <w:tcW w:w="824" w:type="pct"/>
            <w:gridSpan w:val="3"/>
            <w:tcBorders>
              <w:top w:val="nil"/>
              <w:left w:val="single" w:sz="4" w:space="0" w:color="auto"/>
              <w:bottom w:val="single" w:sz="4" w:space="0" w:color="auto"/>
              <w:right w:val="nil"/>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Bütçe Dışı</w:t>
            </w:r>
          </w:p>
        </w:tc>
        <w:tc>
          <w:tcPr>
            <w:tcW w:w="1081" w:type="pct"/>
            <w:gridSpan w:val="6"/>
            <w:tcBorders>
              <w:top w:val="nil"/>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Toplam</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tcBorders>
              <w:top w:val="nil"/>
              <w:left w:val="single" w:sz="4" w:space="0" w:color="auto"/>
              <w:bottom w:val="single" w:sz="4" w:space="0" w:color="auto"/>
              <w:right w:val="single" w:sz="4" w:space="0" w:color="auto"/>
            </w:tcBorders>
            <w:noWrap/>
            <w:vAlign w:val="bottom"/>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w:t>
            </w:r>
          </w:p>
        </w:tc>
        <w:tc>
          <w:tcPr>
            <w:tcW w:w="1445" w:type="pct"/>
            <w:gridSpan w:val="5"/>
            <w:tcBorders>
              <w:top w:val="single" w:sz="4" w:space="0" w:color="auto"/>
              <w:left w:val="nil"/>
              <w:bottom w:val="single" w:sz="4" w:space="0" w:color="auto"/>
              <w:right w:val="nil"/>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Arama Kurtarma Malzemeleri Alımı</w:t>
            </w:r>
          </w:p>
        </w:tc>
        <w:tc>
          <w:tcPr>
            <w:tcW w:w="1161" w:type="pct"/>
            <w:gridSpan w:val="5"/>
            <w:tcBorders>
              <w:top w:val="nil"/>
              <w:left w:val="single" w:sz="4" w:space="0" w:color="auto"/>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100.000,00</w:t>
            </w:r>
          </w:p>
        </w:tc>
        <w:tc>
          <w:tcPr>
            <w:tcW w:w="824" w:type="pct"/>
            <w:gridSpan w:val="3"/>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w:t>
            </w:r>
          </w:p>
        </w:tc>
        <w:tc>
          <w:tcPr>
            <w:tcW w:w="1081" w:type="pct"/>
            <w:gridSpan w:val="6"/>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 xml:space="preserve">  100.000,00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tcBorders>
              <w:top w:val="nil"/>
              <w:left w:val="single" w:sz="4" w:space="0" w:color="auto"/>
              <w:bottom w:val="single" w:sz="4" w:space="0" w:color="auto"/>
              <w:right w:val="single" w:sz="4" w:space="0" w:color="auto"/>
            </w:tcBorders>
            <w:noWrap/>
            <w:vAlign w:val="bottom"/>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w:t>
            </w:r>
          </w:p>
        </w:tc>
        <w:tc>
          <w:tcPr>
            <w:tcW w:w="1445" w:type="pct"/>
            <w:gridSpan w:val="5"/>
            <w:tcBorders>
              <w:top w:val="single" w:sz="4" w:space="0" w:color="auto"/>
              <w:left w:val="nil"/>
              <w:bottom w:val="single" w:sz="4" w:space="0" w:color="auto"/>
              <w:right w:val="nil"/>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Demirbaş Alımları</w:t>
            </w:r>
          </w:p>
        </w:tc>
        <w:tc>
          <w:tcPr>
            <w:tcW w:w="1161" w:type="pct"/>
            <w:gridSpan w:val="5"/>
            <w:tcBorders>
              <w:top w:val="nil"/>
              <w:left w:val="single" w:sz="4" w:space="0" w:color="auto"/>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65.000,00</w:t>
            </w:r>
          </w:p>
        </w:tc>
        <w:tc>
          <w:tcPr>
            <w:tcW w:w="824" w:type="pct"/>
            <w:gridSpan w:val="3"/>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w:t>
            </w:r>
          </w:p>
        </w:tc>
        <w:tc>
          <w:tcPr>
            <w:tcW w:w="1081" w:type="pct"/>
            <w:gridSpan w:val="6"/>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 xml:space="preserve">  65.000,00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tcBorders>
              <w:top w:val="nil"/>
              <w:left w:val="single" w:sz="4" w:space="0" w:color="auto"/>
              <w:bottom w:val="single" w:sz="4" w:space="0" w:color="auto"/>
              <w:right w:val="single" w:sz="4" w:space="0" w:color="auto"/>
            </w:tcBorders>
            <w:noWrap/>
            <w:vAlign w:val="bottom"/>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3</w:t>
            </w:r>
          </w:p>
        </w:tc>
        <w:tc>
          <w:tcPr>
            <w:tcW w:w="1445" w:type="pct"/>
            <w:gridSpan w:val="5"/>
            <w:tcBorders>
              <w:top w:val="single" w:sz="4" w:space="0" w:color="auto"/>
              <w:left w:val="nil"/>
              <w:bottom w:val="single" w:sz="4" w:space="0" w:color="auto"/>
              <w:right w:val="nil"/>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Hizmet Aracı (</w:t>
            </w:r>
            <w:proofErr w:type="spellStart"/>
            <w:r w:rsidRPr="009B1DFF">
              <w:rPr>
                <w:rFonts w:ascii="Times New Roman" w:hAnsi="Times New Roman" w:cs="Times New Roman"/>
                <w:sz w:val="18"/>
                <w:szCs w:val="18"/>
              </w:rPr>
              <w:t>Konteynr</w:t>
            </w:r>
            <w:proofErr w:type="spellEnd"/>
            <w:r w:rsidRPr="009B1DFF">
              <w:rPr>
                <w:rFonts w:ascii="Times New Roman" w:hAnsi="Times New Roman" w:cs="Times New Roman"/>
                <w:sz w:val="18"/>
                <w:szCs w:val="18"/>
              </w:rPr>
              <w:t xml:space="preserve"> Araç)</w:t>
            </w:r>
          </w:p>
        </w:tc>
        <w:tc>
          <w:tcPr>
            <w:tcW w:w="1161" w:type="pct"/>
            <w:gridSpan w:val="5"/>
            <w:tcBorders>
              <w:top w:val="nil"/>
              <w:left w:val="single" w:sz="4" w:space="0" w:color="auto"/>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824" w:type="pct"/>
            <w:gridSpan w:val="3"/>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w:t>
            </w:r>
          </w:p>
        </w:tc>
        <w:tc>
          <w:tcPr>
            <w:tcW w:w="1081" w:type="pct"/>
            <w:gridSpan w:val="6"/>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tcBorders>
              <w:top w:val="nil"/>
              <w:left w:val="single" w:sz="4" w:space="0" w:color="auto"/>
              <w:bottom w:val="single" w:sz="4" w:space="0" w:color="auto"/>
              <w:right w:val="single" w:sz="4" w:space="0" w:color="auto"/>
            </w:tcBorders>
            <w:noWrap/>
            <w:vAlign w:val="bottom"/>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4</w:t>
            </w:r>
          </w:p>
        </w:tc>
        <w:tc>
          <w:tcPr>
            <w:tcW w:w="1445" w:type="pct"/>
            <w:gridSpan w:val="5"/>
            <w:tcBorders>
              <w:top w:val="single" w:sz="4" w:space="0" w:color="auto"/>
              <w:left w:val="nil"/>
              <w:bottom w:val="single" w:sz="4" w:space="0" w:color="auto"/>
              <w:right w:val="nil"/>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İmar İfraz ve Parselasyon İşleri</w:t>
            </w:r>
          </w:p>
        </w:tc>
        <w:tc>
          <w:tcPr>
            <w:tcW w:w="1161" w:type="pct"/>
            <w:gridSpan w:val="5"/>
            <w:tcBorders>
              <w:top w:val="nil"/>
              <w:left w:val="single" w:sz="4" w:space="0" w:color="auto"/>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824" w:type="pct"/>
            <w:gridSpan w:val="3"/>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w:t>
            </w:r>
          </w:p>
        </w:tc>
        <w:tc>
          <w:tcPr>
            <w:tcW w:w="1081" w:type="pct"/>
            <w:gridSpan w:val="6"/>
            <w:tcBorders>
              <w:top w:val="nil"/>
              <w:left w:val="nil"/>
              <w:bottom w:val="single" w:sz="4" w:space="0" w:color="auto"/>
              <w:right w:val="single" w:sz="4" w:space="0" w:color="auto"/>
            </w:tcBorders>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260.000,00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718" w:type="pct"/>
            <w:gridSpan w:val="8"/>
            <w:tcBorders>
              <w:top w:val="single" w:sz="4" w:space="0" w:color="auto"/>
              <w:left w:val="single" w:sz="4" w:space="0" w:color="auto"/>
              <w:bottom w:val="single" w:sz="4" w:space="0" w:color="auto"/>
              <w:right w:val="single" w:sz="4" w:space="0" w:color="000000"/>
            </w:tcBorders>
            <w:shd w:val="clear" w:color="auto" w:fill="FFCC99"/>
            <w:noWrap/>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 xml:space="preserve">Genel Toplam </w:t>
            </w:r>
          </w:p>
        </w:tc>
        <w:tc>
          <w:tcPr>
            <w:tcW w:w="1161" w:type="pct"/>
            <w:gridSpan w:val="5"/>
            <w:tcBorders>
              <w:top w:val="nil"/>
              <w:left w:val="nil"/>
              <w:bottom w:val="single" w:sz="4" w:space="0" w:color="auto"/>
              <w:right w:val="single" w:sz="4" w:space="0" w:color="auto"/>
            </w:tcBorders>
            <w:shd w:val="clear" w:color="auto" w:fill="FFCC99"/>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685.000,00</w:t>
            </w:r>
          </w:p>
        </w:tc>
        <w:tc>
          <w:tcPr>
            <w:tcW w:w="824" w:type="pct"/>
            <w:gridSpan w:val="3"/>
            <w:tcBorders>
              <w:top w:val="nil"/>
              <w:left w:val="nil"/>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 </w:t>
            </w:r>
          </w:p>
        </w:tc>
        <w:tc>
          <w:tcPr>
            <w:tcW w:w="1081" w:type="pct"/>
            <w:gridSpan w:val="6"/>
            <w:tcBorders>
              <w:top w:val="nil"/>
              <w:left w:val="nil"/>
              <w:bottom w:val="single" w:sz="4" w:space="0" w:color="auto"/>
              <w:right w:val="single" w:sz="4" w:space="0" w:color="auto"/>
            </w:tcBorders>
            <w:shd w:val="clear" w:color="auto" w:fill="FFCC99"/>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685.000,00</w:t>
            </w:r>
          </w:p>
        </w:tc>
        <w:tc>
          <w:tcPr>
            <w:tcW w:w="72" w:type="pct"/>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487"/>
        </w:trPr>
        <w:tc>
          <w:tcPr>
            <w:tcW w:w="4857" w:type="pct"/>
            <w:gridSpan w:val="23"/>
            <w:noWrap/>
            <w:vAlign w:val="bottom"/>
          </w:tcPr>
          <w:p w:rsidR="009B1DFF" w:rsidRDefault="009B1DFF" w:rsidP="009B1DFF">
            <w:pPr>
              <w:jc w:val="center"/>
              <w:rPr>
                <w:rFonts w:ascii="Times New Roman" w:hAnsi="Times New Roman" w:cs="Times New Roman"/>
                <w:b/>
                <w:bCs/>
                <w:sz w:val="18"/>
                <w:szCs w:val="18"/>
              </w:rPr>
            </w:pPr>
          </w:p>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 xml:space="preserve">FAALİYET MALİYETLERİ TABLOSU             </w:t>
            </w:r>
            <w:r w:rsidRPr="009B1DFF">
              <w:rPr>
                <w:rFonts w:ascii="Times New Roman" w:hAnsi="Times New Roman" w:cs="Times New Roman"/>
                <w:b/>
                <w:bCs/>
                <w:sz w:val="18"/>
                <w:szCs w:val="18"/>
                <w:shd w:val="clear" w:color="auto" w:fill="C00000"/>
              </w:rPr>
              <w:t>TABLO 2</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b/>
                <w:bCs/>
                <w:sz w:val="18"/>
                <w:szCs w:val="18"/>
              </w:rPr>
            </w:pPr>
          </w:p>
        </w:tc>
      </w:tr>
      <w:tr w:rsidR="009B1DFF" w:rsidRPr="009B1DFF" w:rsidTr="00187245">
        <w:trPr>
          <w:trHeight w:val="315"/>
        </w:trPr>
        <w:tc>
          <w:tcPr>
            <w:tcW w:w="93" w:type="pct"/>
            <w:noWrap/>
            <w:vAlign w:val="bottom"/>
          </w:tcPr>
          <w:p w:rsidR="009B1DFF" w:rsidRPr="009B1DFF" w:rsidRDefault="009B1DFF" w:rsidP="009B1DFF">
            <w:pPr>
              <w:jc w:val="center"/>
              <w:rPr>
                <w:rFonts w:ascii="Times New Roman" w:hAnsi="Times New Roman" w:cs="Times New Roman"/>
                <w:b/>
                <w:bCs/>
                <w:sz w:val="18"/>
                <w:szCs w:val="18"/>
              </w:rPr>
            </w:pPr>
          </w:p>
        </w:tc>
        <w:tc>
          <w:tcPr>
            <w:tcW w:w="1947" w:type="pct"/>
            <w:gridSpan w:val="8"/>
            <w:noWrap/>
            <w:vAlign w:val="bottom"/>
          </w:tcPr>
          <w:p w:rsidR="009B1DFF" w:rsidRPr="009B1DFF" w:rsidRDefault="009B1DFF" w:rsidP="009B1DFF">
            <w:pPr>
              <w:jc w:val="center"/>
              <w:rPr>
                <w:rFonts w:ascii="Times New Roman" w:hAnsi="Times New Roman" w:cs="Times New Roman"/>
                <w:b/>
                <w:bCs/>
                <w:sz w:val="18"/>
                <w:szCs w:val="18"/>
              </w:rPr>
            </w:pPr>
          </w:p>
        </w:tc>
        <w:tc>
          <w:tcPr>
            <w:tcW w:w="553" w:type="pct"/>
            <w:gridSpan w:val="2"/>
            <w:noWrap/>
            <w:vAlign w:val="bottom"/>
          </w:tcPr>
          <w:p w:rsidR="009B1DFF" w:rsidRPr="009B1DFF" w:rsidRDefault="009B1DFF" w:rsidP="009B1DFF">
            <w:pPr>
              <w:jc w:val="center"/>
              <w:rPr>
                <w:rFonts w:ascii="Times New Roman" w:hAnsi="Times New Roman" w:cs="Times New Roman"/>
                <w:b/>
                <w:bCs/>
                <w:sz w:val="18"/>
                <w:szCs w:val="18"/>
              </w:rPr>
            </w:pPr>
          </w:p>
        </w:tc>
        <w:tc>
          <w:tcPr>
            <w:tcW w:w="2003" w:type="pct"/>
            <w:gridSpan w:val="9"/>
            <w:noWrap/>
            <w:vAlign w:val="bottom"/>
          </w:tcPr>
          <w:p w:rsidR="009B1DFF" w:rsidRPr="009B1DFF" w:rsidRDefault="009B1DFF" w:rsidP="009B1DFF">
            <w:pPr>
              <w:jc w:val="center"/>
              <w:rPr>
                <w:rFonts w:ascii="Times New Roman" w:hAnsi="Times New Roman" w:cs="Times New Roman"/>
                <w:b/>
                <w:bCs/>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405"/>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color w:val="333333"/>
                <w:sz w:val="18"/>
                <w:szCs w:val="18"/>
              </w:rPr>
            </w:pPr>
            <w:r w:rsidRPr="009B1DFF">
              <w:rPr>
                <w:rFonts w:ascii="Times New Roman" w:hAnsi="Times New Roman" w:cs="Times New Roman"/>
                <w:b/>
                <w:bCs/>
                <w:color w:val="333333"/>
                <w:sz w:val="18"/>
                <w:szCs w:val="18"/>
              </w:rPr>
              <w:t>İdare Adı</w:t>
            </w:r>
          </w:p>
        </w:tc>
        <w:tc>
          <w:tcPr>
            <w:tcW w:w="2556" w:type="pct"/>
            <w:gridSpan w:val="11"/>
            <w:tcBorders>
              <w:top w:val="single" w:sz="4" w:space="0" w:color="auto"/>
              <w:left w:val="nil"/>
              <w:bottom w:val="single" w:sz="4" w:space="0" w:color="auto"/>
              <w:right w:val="single" w:sz="4" w:space="0" w:color="auto"/>
            </w:tcBorders>
            <w:shd w:val="clear" w:color="auto" w:fill="FFFF00"/>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sz w:val="18"/>
                <w:szCs w:val="18"/>
              </w:rPr>
              <w:t>İL AFET VE ACİL DURUM MÜDÜRLÜĞÜ</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71"/>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color w:val="333333"/>
                <w:sz w:val="18"/>
                <w:szCs w:val="18"/>
              </w:rPr>
            </w:pPr>
            <w:r w:rsidRPr="009B1DFF">
              <w:rPr>
                <w:rFonts w:ascii="Times New Roman" w:hAnsi="Times New Roman" w:cs="Times New Roman"/>
                <w:b/>
                <w:bCs/>
                <w:color w:val="333333"/>
                <w:sz w:val="18"/>
                <w:szCs w:val="18"/>
              </w:rPr>
              <w:t>Performans Hedefi</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both"/>
              <w:rPr>
                <w:rFonts w:ascii="Times New Roman" w:hAnsi="Times New Roman" w:cs="Times New Roman"/>
                <w:bCs/>
                <w:sz w:val="18"/>
                <w:szCs w:val="18"/>
              </w:rPr>
            </w:pPr>
            <w:r w:rsidRPr="009B1DFF">
              <w:rPr>
                <w:rFonts w:ascii="Times New Roman" w:hAnsi="Times New Roman" w:cs="Times New Roman"/>
                <w:bCs/>
                <w:sz w:val="18"/>
                <w:szCs w:val="18"/>
              </w:rPr>
              <w:t xml:space="preserve">Afet Planlama Ekip ve ekipmanlarını oluşturarak gerekli çalışmalar yapılacaktır.  </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530"/>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color w:val="333333"/>
                <w:sz w:val="18"/>
                <w:szCs w:val="18"/>
              </w:rPr>
            </w:pPr>
            <w:r w:rsidRPr="009B1DFF">
              <w:rPr>
                <w:rFonts w:ascii="Times New Roman" w:hAnsi="Times New Roman" w:cs="Times New Roman"/>
                <w:b/>
                <w:bCs/>
                <w:color w:val="333333"/>
                <w:sz w:val="18"/>
                <w:szCs w:val="18"/>
              </w:rPr>
              <w:t>Faaliyet Adı</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both"/>
              <w:rPr>
                <w:rFonts w:ascii="Times New Roman" w:hAnsi="Times New Roman" w:cs="Times New Roman"/>
                <w:bCs/>
                <w:sz w:val="18"/>
                <w:szCs w:val="18"/>
              </w:rPr>
            </w:pPr>
            <w:r w:rsidRPr="009B1DFF">
              <w:rPr>
                <w:rFonts w:ascii="Times New Roman" w:hAnsi="Times New Roman" w:cs="Times New Roman"/>
                <w:bCs/>
                <w:sz w:val="18"/>
                <w:szCs w:val="18"/>
              </w:rPr>
              <w:t>Afet planlaması yapmak, Kamu Kurum ve Kuruluşlarının personelleri için eğitim çalışmaları yapmak, ayrıca gerekli ekipmanları sağlamak için satın alma işlerini düzenlemek.</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405"/>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color w:val="333333"/>
                <w:sz w:val="18"/>
                <w:szCs w:val="18"/>
              </w:rPr>
            </w:pPr>
            <w:r w:rsidRPr="009B1DFF">
              <w:rPr>
                <w:rFonts w:ascii="Times New Roman" w:hAnsi="Times New Roman" w:cs="Times New Roman"/>
                <w:b/>
                <w:bCs/>
                <w:color w:val="333333"/>
                <w:sz w:val="18"/>
                <w:szCs w:val="18"/>
              </w:rPr>
              <w:t xml:space="preserve">Sorumlu Harcama Birimi veya Birimleri </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both"/>
              <w:rPr>
                <w:rFonts w:ascii="Times New Roman" w:hAnsi="Times New Roman" w:cs="Times New Roman"/>
                <w:bCs/>
                <w:sz w:val="18"/>
                <w:szCs w:val="18"/>
              </w:rPr>
            </w:pPr>
            <w:r w:rsidRPr="009B1DFF">
              <w:rPr>
                <w:rFonts w:ascii="Times New Roman" w:hAnsi="Times New Roman" w:cs="Times New Roman"/>
                <w:bCs/>
                <w:sz w:val="18"/>
                <w:szCs w:val="18"/>
              </w:rPr>
              <w:t>Yönetim Hizmetleri ve Sivil Savunma, Afet Yönetim Merkezi ve Müdahale ve Planlama Şube Müdürlükleri</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4596" w:type="pct"/>
            <w:gridSpan w:val="20"/>
            <w:tcBorders>
              <w:top w:val="single" w:sz="4" w:space="0" w:color="auto"/>
              <w:left w:val="single" w:sz="4" w:space="0" w:color="auto"/>
              <w:bottom w:val="single" w:sz="4" w:space="0" w:color="auto"/>
              <w:right w:val="single" w:sz="4" w:space="0" w:color="auto"/>
            </w:tcBorders>
            <w:noWrap/>
            <w:vAlign w:val="center"/>
            <w:hideMark/>
          </w:tcPr>
          <w:p w:rsidR="009B1DFF" w:rsidRPr="009B1DFF" w:rsidRDefault="009B1DFF" w:rsidP="009B1DFF">
            <w:pPr>
              <w:jc w:val="both"/>
              <w:rPr>
                <w:rFonts w:ascii="Times New Roman" w:hAnsi="Times New Roman" w:cs="Times New Roman"/>
                <w:sz w:val="18"/>
                <w:szCs w:val="18"/>
              </w:rPr>
            </w:pPr>
            <w:r w:rsidRPr="009B1DFF">
              <w:rPr>
                <w:rFonts w:ascii="Times New Roman" w:hAnsi="Times New Roman" w:cs="Times New Roman"/>
                <w:b/>
                <w:bCs/>
                <w:i/>
                <w:iCs/>
                <w:sz w:val="18"/>
                <w:szCs w:val="18"/>
              </w:rPr>
              <w:t xml:space="preserve"> Açıklamalar</w:t>
            </w:r>
            <w:r w:rsidRPr="009B1DFF">
              <w:rPr>
                <w:rFonts w:ascii="Times New Roman" w:hAnsi="Times New Roman" w:cs="Times New Roman"/>
                <w:iCs/>
                <w:sz w:val="18"/>
                <w:szCs w:val="18"/>
              </w:rPr>
              <w:t>1</w:t>
            </w:r>
            <w:proofErr w:type="gramStart"/>
            <w:r w:rsidRPr="009B1DFF">
              <w:rPr>
                <w:rFonts w:ascii="Times New Roman" w:hAnsi="Times New Roman" w:cs="Times New Roman"/>
                <w:iCs/>
                <w:sz w:val="18"/>
                <w:szCs w:val="18"/>
              </w:rPr>
              <w:t>-)Yapılacak</w:t>
            </w:r>
            <w:proofErr w:type="gramEnd"/>
            <w:r w:rsidRPr="009B1DFF">
              <w:rPr>
                <w:rFonts w:ascii="Times New Roman" w:hAnsi="Times New Roman" w:cs="Times New Roman"/>
                <w:iCs/>
                <w:sz w:val="18"/>
                <w:szCs w:val="18"/>
              </w:rPr>
              <w:t xml:space="preserve"> olan planlama çalışmaları için ve Kamu Kurum ve Kuruluşlarının personelleri için verilecek eğitimlerle ilgili gerekli araç, gereç ve materyaller sağlamak .Oluşturulacak ekiplerin ihtiyacı olan araç, gereç ve malzemelerin alınması</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60"/>
        </w:trPr>
        <w:tc>
          <w:tcPr>
            <w:tcW w:w="2040" w:type="pct"/>
            <w:gridSpan w:val="9"/>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 xml:space="preserve">Ekonomik Kod </w:t>
            </w:r>
          </w:p>
        </w:tc>
        <w:tc>
          <w:tcPr>
            <w:tcW w:w="2556" w:type="pct"/>
            <w:gridSpan w:val="11"/>
            <w:vMerge w:val="restart"/>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(2019)</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276"/>
        </w:trPr>
        <w:tc>
          <w:tcPr>
            <w:tcW w:w="2040" w:type="pct"/>
            <w:gridSpan w:val="9"/>
            <w:vMerge/>
            <w:tcBorders>
              <w:top w:val="single" w:sz="4" w:space="0" w:color="auto"/>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b/>
                <w:bCs/>
                <w:sz w:val="18"/>
                <w:szCs w:val="18"/>
              </w:rPr>
            </w:pPr>
          </w:p>
        </w:tc>
        <w:tc>
          <w:tcPr>
            <w:tcW w:w="2556" w:type="pct"/>
            <w:gridSpan w:val="11"/>
            <w:vMerge/>
            <w:tcBorders>
              <w:top w:val="single" w:sz="4" w:space="0" w:color="auto"/>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b/>
                <w:bCs/>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b/>
                <w:bCs/>
                <w:sz w:val="18"/>
                <w:szCs w:val="18"/>
              </w:rPr>
            </w:pPr>
          </w:p>
        </w:tc>
      </w:tr>
      <w:tr w:rsidR="009B1DFF" w:rsidRPr="009B1DFF" w:rsidTr="00187245">
        <w:trPr>
          <w:trHeight w:val="12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01</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Personel Giderleri</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84"/>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02</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SGK Devlet Primi Giderleri</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right"/>
              <w:rPr>
                <w:rFonts w:ascii="Times New Roman" w:hAnsi="Times New Roman" w:cs="Times New Roman"/>
                <w:sz w:val="18"/>
                <w:szCs w:val="18"/>
              </w:rPr>
            </w:pPr>
            <w:r w:rsidRPr="009B1DFF">
              <w:rPr>
                <w:rFonts w:ascii="Times New Roman" w:hAnsi="Times New Roman" w:cs="Times New Roman"/>
                <w:sz w:val="18"/>
                <w:szCs w:val="18"/>
              </w:rPr>
              <w:t xml:space="preserve">- </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03</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Mal ve Hizmet Alım Giderleri</w:t>
            </w:r>
          </w:p>
        </w:tc>
        <w:tc>
          <w:tcPr>
            <w:tcW w:w="2556" w:type="pct"/>
            <w:gridSpan w:val="11"/>
            <w:tcBorders>
              <w:top w:val="single" w:sz="4" w:space="0" w:color="auto"/>
              <w:left w:val="nil"/>
              <w:bottom w:val="single" w:sz="4" w:space="0" w:color="auto"/>
              <w:right w:val="single" w:sz="4" w:space="0" w:color="auto"/>
            </w:tcBorders>
            <w:vAlign w:val="center"/>
            <w:hideMark/>
          </w:tcPr>
          <w:p w:rsidR="009B1DFF" w:rsidRPr="009B1DFF" w:rsidRDefault="009B1DFF" w:rsidP="009B1DFF">
            <w:pPr>
              <w:jc w:val="right"/>
              <w:rPr>
                <w:rFonts w:ascii="Times New Roman" w:hAnsi="Times New Roman" w:cs="Times New Roman"/>
                <w:sz w:val="18"/>
                <w:szCs w:val="18"/>
              </w:rPr>
            </w:pPr>
            <w:r w:rsidRPr="009B1DFF">
              <w:rPr>
                <w:rFonts w:ascii="Times New Roman" w:hAnsi="Times New Roman" w:cs="Times New Roman"/>
                <w:sz w:val="18"/>
                <w:szCs w:val="18"/>
              </w:rPr>
              <w:t>685.000,00-TL</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04</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Faiz Giderleri</w:t>
            </w:r>
          </w:p>
        </w:tc>
        <w:tc>
          <w:tcPr>
            <w:tcW w:w="2556" w:type="pct"/>
            <w:gridSpan w:val="11"/>
            <w:tcBorders>
              <w:top w:val="single" w:sz="4" w:space="0" w:color="auto"/>
              <w:left w:val="nil"/>
              <w:bottom w:val="single" w:sz="4" w:space="0" w:color="auto"/>
              <w:right w:val="single" w:sz="4" w:space="0" w:color="auto"/>
            </w:tcBorders>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05</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Cari Transferler</w:t>
            </w:r>
          </w:p>
        </w:tc>
        <w:tc>
          <w:tcPr>
            <w:tcW w:w="2556" w:type="pct"/>
            <w:gridSpan w:val="11"/>
            <w:tcBorders>
              <w:top w:val="single" w:sz="4" w:space="0" w:color="auto"/>
              <w:left w:val="nil"/>
              <w:bottom w:val="single" w:sz="4" w:space="0" w:color="auto"/>
              <w:right w:val="single" w:sz="4" w:space="0" w:color="auto"/>
            </w:tcBorders>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06</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Sermaye Giderleri</w:t>
            </w:r>
          </w:p>
        </w:tc>
        <w:tc>
          <w:tcPr>
            <w:tcW w:w="2556" w:type="pct"/>
            <w:gridSpan w:val="11"/>
            <w:tcBorders>
              <w:top w:val="single" w:sz="4" w:space="0" w:color="auto"/>
              <w:left w:val="nil"/>
              <w:bottom w:val="single" w:sz="4" w:space="0" w:color="auto"/>
              <w:right w:val="single" w:sz="4" w:space="0" w:color="auto"/>
            </w:tcBorders>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07</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Sermaye Transferleri</w:t>
            </w:r>
          </w:p>
        </w:tc>
        <w:tc>
          <w:tcPr>
            <w:tcW w:w="2556" w:type="pct"/>
            <w:gridSpan w:val="11"/>
            <w:tcBorders>
              <w:top w:val="single" w:sz="4" w:space="0" w:color="auto"/>
              <w:left w:val="nil"/>
              <w:bottom w:val="single" w:sz="4" w:space="0" w:color="auto"/>
              <w:right w:val="single" w:sz="4" w:space="0" w:color="auto"/>
            </w:tcBorders>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187" w:type="pct"/>
            <w:gridSpan w:val="2"/>
            <w:tcBorders>
              <w:top w:val="nil"/>
              <w:left w:val="single" w:sz="4" w:space="0" w:color="auto"/>
              <w:bottom w:val="single" w:sz="4" w:space="0" w:color="auto"/>
              <w:right w:val="single" w:sz="4" w:space="0" w:color="auto"/>
            </w:tcBorders>
            <w:noWrap/>
            <w:vAlign w:val="center"/>
            <w:hideMark/>
          </w:tcPr>
          <w:p w:rsidR="009B1DFF" w:rsidRPr="009B1DFF" w:rsidRDefault="009B1DFF" w:rsidP="009B1DFF">
            <w:pPr>
              <w:jc w:val="center"/>
              <w:rPr>
                <w:rFonts w:ascii="Times New Roman" w:hAnsi="Times New Roman" w:cs="Times New Roman"/>
                <w:sz w:val="18"/>
                <w:szCs w:val="18"/>
              </w:rPr>
            </w:pPr>
            <w:r w:rsidRPr="009B1DFF">
              <w:rPr>
                <w:rFonts w:ascii="Times New Roman" w:hAnsi="Times New Roman" w:cs="Times New Roman"/>
                <w:sz w:val="18"/>
                <w:szCs w:val="18"/>
              </w:rPr>
              <w:t>08</w:t>
            </w:r>
          </w:p>
        </w:tc>
        <w:tc>
          <w:tcPr>
            <w:tcW w:w="1853" w:type="pct"/>
            <w:gridSpan w:val="7"/>
            <w:tcBorders>
              <w:top w:val="nil"/>
              <w:left w:val="nil"/>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Borç verme</w:t>
            </w:r>
          </w:p>
        </w:tc>
        <w:tc>
          <w:tcPr>
            <w:tcW w:w="2556" w:type="pct"/>
            <w:gridSpan w:val="11"/>
            <w:tcBorders>
              <w:top w:val="single" w:sz="4" w:space="0" w:color="auto"/>
              <w:left w:val="nil"/>
              <w:bottom w:val="single" w:sz="4" w:space="0" w:color="auto"/>
              <w:right w:val="single" w:sz="4" w:space="0" w:color="auto"/>
            </w:tcBorders>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371"/>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Toplam Bütçe Kaynak İhtiyacı</w:t>
            </w:r>
          </w:p>
        </w:tc>
        <w:tc>
          <w:tcPr>
            <w:tcW w:w="2556" w:type="pct"/>
            <w:gridSpan w:val="11"/>
            <w:tcBorders>
              <w:top w:val="single" w:sz="4" w:space="0" w:color="auto"/>
              <w:left w:val="nil"/>
              <w:bottom w:val="single" w:sz="4" w:space="0" w:color="auto"/>
              <w:right w:val="single" w:sz="4" w:space="0" w:color="auto"/>
            </w:tcBorders>
            <w:shd w:val="clear" w:color="auto" w:fill="FFCC99"/>
            <w:vAlign w:val="center"/>
            <w:hideMark/>
          </w:tcPr>
          <w:p w:rsidR="009B1DFF" w:rsidRPr="009B1DFF" w:rsidRDefault="009B1DFF" w:rsidP="009B1DFF">
            <w:pPr>
              <w:jc w:val="right"/>
              <w:rPr>
                <w:rFonts w:ascii="Times New Roman" w:hAnsi="Times New Roman" w:cs="Times New Roman"/>
                <w:sz w:val="18"/>
                <w:szCs w:val="18"/>
              </w:rPr>
            </w:pPr>
            <w:r w:rsidRPr="009B1DFF">
              <w:rPr>
                <w:rFonts w:ascii="Times New Roman" w:hAnsi="Times New Roman" w:cs="Times New Roman"/>
                <w:sz w:val="18"/>
                <w:szCs w:val="18"/>
              </w:rPr>
              <w:t>685.000,00-TL</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vMerge w:val="restart"/>
            <w:tcBorders>
              <w:top w:val="nil"/>
              <w:left w:val="single" w:sz="4" w:space="0" w:color="auto"/>
              <w:bottom w:val="single" w:sz="4" w:space="0" w:color="auto"/>
              <w:right w:val="single" w:sz="4" w:space="0" w:color="auto"/>
            </w:tcBorders>
            <w:shd w:val="clear" w:color="auto" w:fill="FFCC99"/>
            <w:textDirection w:val="btLr"/>
            <w:vAlign w:val="center"/>
            <w:hideMark/>
          </w:tcPr>
          <w:p w:rsidR="009B1DFF" w:rsidRPr="009B1DFF" w:rsidRDefault="009B1DFF" w:rsidP="009B1DFF">
            <w:pPr>
              <w:jc w:val="center"/>
              <w:rPr>
                <w:rFonts w:ascii="Times New Roman" w:hAnsi="Times New Roman" w:cs="Times New Roman"/>
                <w:b/>
                <w:bCs/>
                <w:sz w:val="18"/>
                <w:szCs w:val="18"/>
              </w:rPr>
            </w:pPr>
            <w:r w:rsidRPr="009B1DFF">
              <w:rPr>
                <w:rFonts w:ascii="Times New Roman" w:hAnsi="Times New Roman" w:cs="Times New Roman"/>
                <w:b/>
                <w:bCs/>
                <w:sz w:val="18"/>
                <w:szCs w:val="18"/>
              </w:rPr>
              <w:t>Bütçe Dışı Kaynak</w:t>
            </w:r>
          </w:p>
        </w:tc>
        <w:tc>
          <w:tcPr>
            <w:tcW w:w="1767" w:type="pct"/>
            <w:gridSpan w:val="6"/>
            <w:tcBorders>
              <w:top w:val="nil"/>
              <w:left w:val="nil"/>
              <w:bottom w:val="single" w:sz="4" w:space="0" w:color="auto"/>
              <w:right w:val="single" w:sz="4" w:space="0" w:color="auto"/>
            </w:tcBorders>
            <w:shd w:val="clear" w:color="auto" w:fill="FFFFFF"/>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Döner Sermaye</w:t>
            </w:r>
          </w:p>
        </w:tc>
        <w:tc>
          <w:tcPr>
            <w:tcW w:w="2556" w:type="pct"/>
            <w:gridSpan w:val="11"/>
            <w:tcBorders>
              <w:top w:val="single" w:sz="4" w:space="0" w:color="auto"/>
              <w:left w:val="nil"/>
              <w:bottom w:val="single" w:sz="4" w:space="0" w:color="auto"/>
              <w:right w:val="single" w:sz="4" w:space="0" w:color="auto"/>
            </w:tcBorders>
            <w:shd w:val="clear" w:color="auto" w:fill="FFFFFF"/>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4B6C40">
        <w:trPr>
          <w:trHeight w:val="96"/>
        </w:trPr>
        <w:tc>
          <w:tcPr>
            <w:tcW w:w="273" w:type="pct"/>
            <w:gridSpan w:val="3"/>
            <w:vMerge/>
            <w:tcBorders>
              <w:top w:val="nil"/>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b/>
                <w:bCs/>
                <w:sz w:val="18"/>
                <w:szCs w:val="18"/>
              </w:rPr>
            </w:pPr>
          </w:p>
        </w:tc>
        <w:tc>
          <w:tcPr>
            <w:tcW w:w="1767" w:type="pct"/>
            <w:gridSpan w:val="6"/>
            <w:tcBorders>
              <w:top w:val="nil"/>
              <w:left w:val="nil"/>
              <w:bottom w:val="single" w:sz="4" w:space="0" w:color="auto"/>
              <w:right w:val="single" w:sz="4" w:space="0" w:color="auto"/>
            </w:tcBorders>
            <w:shd w:val="clear" w:color="auto" w:fill="FFFFFF"/>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Diğer Yurt İçi</w:t>
            </w:r>
          </w:p>
        </w:tc>
        <w:tc>
          <w:tcPr>
            <w:tcW w:w="2556" w:type="pct"/>
            <w:gridSpan w:val="11"/>
            <w:tcBorders>
              <w:top w:val="single" w:sz="4" w:space="0" w:color="auto"/>
              <w:left w:val="nil"/>
              <w:bottom w:val="single" w:sz="4" w:space="0" w:color="auto"/>
              <w:right w:val="single" w:sz="4" w:space="0" w:color="auto"/>
            </w:tcBorders>
            <w:shd w:val="clear" w:color="auto" w:fill="FFFFFF"/>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73" w:type="pct"/>
            <w:gridSpan w:val="3"/>
            <w:vMerge/>
            <w:tcBorders>
              <w:top w:val="nil"/>
              <w:left w:val="single" w:sz="4" w:space="0" w:color="auto"/>
              <w:bottom w:val="single" w:sz="4" w:space="0" w:color="auto"/>
              <w:right w:val="single" w:sz="4" w:space="0" w:color="auto"/>
            </w:tcBorders>
            <w:vAlign w:val="center"/>
            <w:hideMark/>
          </w:tcPr>
          <w:p w:rsidR="009B1DFF" w:rsidRPr="009B1DFF" w:rsidRDefault="009B1DFF" w:rsidP="009B1DFF">
            <w:pPr>
              <w:rPr>
                <w:rFonts w:ascii="Times New Roman" w:hAnsi="Times New Roman" w:cs="Times New Roman"/>
                <w:b/>
                <w:bCs/>
                <w:sz w:val="18"/>
                <w:szCs w:val="18"/>
              </w:rPr>
            </w:pPr>
          </w:p>
        </w:tc>
        <w:tc>
          <w:tcPr>
            <w:tcW w:w="1767" w:type="pct"/>
            <w:gridSpan w:val="6"/>
            <w:tcBorders>
              <w:top w:val="nil"/>
              <w:left w:val="nil"/>
              <w:bottom w:val="single" w:sz="4" w:space="0" w:color="auto"/>
              <w:right w:val="single" w:sz="4" w:space="0" w:color="auto"/>
            </w:tcBorders>
            <w:shd w:val="clear" w:color="auto" w:fill="FFFFFF"/>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xml:space="preserve">Yurt Dışı </w:t>
            </w:r>
          </w:p>
        </w:tc>
        <w:tc>
          <w:tcPr>
            <w:tcW w:w="2556" w:type="pct"/>
            <w:gridSpan w:val="11"/>
            <w:tcBorders>
              <w:top w:val="single" w:sz="4" w:space="0" w:color="auto"/>
              <w:left w:val="nil"/>
              <w:bottom w:val="single" w:sz="4" w:space="0" w:color="auto"/>
              <w:right w:val="single" w:sz="4" w:space="0" w:color="auto"/>
            </w:tcBorders>
            <w:shd w:val="clear" w:color="auto" w:fill="FFFFFF"/>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70"/>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sz w:val="18"/>
                <w:szCs w:val="18"/>
              </w:rPr>
            </w:pPr>
            <w:r w:rsidRPr="009B1DFF">
              <w:rPr>
                <w:rFonts w:ascii="Times New Roman" w:hAnsi="Times New Roman" w:cs="Times New Roman"/>
                <w:b/>
                <w:bCs/>
                <w:sz w:val="18"/>
                <w:szCs w:val="18"/>
              </w:rPr>
              <w:t xml:space="preserve">Toplam Bütçe </w:t>
            </w:r>
            <w:proofErr w:type="gramStart"/>
            <w:r w:rsidRPr="009B1DFF">
              <w:rPr>
                <w:rFonts w:ascii="Times New Roman" w:hAnsi="Times New Roman" w:cs="Times New Roman"/>
                <w:b/>
                <w:bCs/>
                <w:sz w:val="18"/>
                <w:szCs w:val="18"/>
              </w:rPr>
              <w:t>Dışı  Kaynak</w:t>
            </w:r>
            <w:proofErr w:type="gramEnd"/>
            <w:r w:rsidRPr="009B1DFF">
              <w:rPr>
                <w:rFonts w:ascii="Times New Roman" w:hAnsi="Times New Roman" w:cs="Times New Roman"/>
                <w:b/>
                <w:bCs/>
                <w:sz w:val="18"/>
                <w:szCs w:val="18"/>
              </w:rPr>
              <w:t xml:space="preserve"> İhtiyacı</w:t>
            </w:r>
          </w:p>
        </w:tc>
        <w:tc>
          <w:tcPr>
            <w:tcW w:w="2556" w:type="pct"/>
            <w:gridSpan w:val="11"/>
            <w:tcBorders>
              <w:top w:val="single" w:sz="4" w:space="0" w:color="auto"/>
              <w:left w:val="nil"/>
              <w:bottom w:val="single" w:sz="4" w:space="0" w:color="auto"/>
              <w:right w:val="single" w:sz="4" w:space="0" w:color="auto"/>
            </w:tcBorders>
            <w:shd w:val="clear" w:color="auto" w:fill="FFCC99"/>
            <w:vAlign w:val="center"/>
          </w:tcPr>
          <w:p w:rsidR="009B1DFF" w:rsidRPr="009B1DFF" w:rsidRDefault="009B1DFF" w:rsidP="009B1DFF">
            <w:pPr>
              <w:jc w:val="right"/>
              <w:rPr>
                <w:rFonts w:ascii="Times New Roman" w:hAnsi="Times New Roman" w:cs="Times New Roman"/>
                <w:sz w:val="18"/>
                <w:szCs w:val="18"/>
              </w:rPr>
            </w:pP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rPr>
          <w:trHeight w:val="108"/>
        </w:trPr>
        <w:tc>
          <w:tcPr>
            <w:tcW w:w="2040" w:type="pct"/>
            <w:gridSpan w:val="9"/>
            <w:tcBorders>
              <w:top w:val="single" w:sz="4" w:space="0" w:color="auto"/>
              <w:left w:val="single" w:sz="4" w:space="0" w:color="auto"/>
              <w:bottom w:val="single" w:sz="4" w:space="0" w:color="auto"/>
              <w:right w:val="single" w:sz="4" w:space="0" w:color="auto"/>
            </w:tcBorders>
            <w:shd w:val="clear" w:color="auto" w:fill="FFCC99"/>
            <w:vAlign w:val="center"/>
            <w:hideMark/>
          </w:tcPr>
          <w:p w:rsidR="009B1DFF" w:rsidRPr="009B1DFF" w:rsidRDefault="009B1DFF" w:rsidP="009B1DFF">
            <w:pPr>
              <w:rPr>
                <w:rFonts w:ascii="Times New Roman" w:hAnsi="Times New Roman" w:cs="Times New Roman"/>
                <w:b/>
                <w:bCs/>
                <w:sz w:val="18"/>
                <w:szCs w:val="18"/>
              </w:rPr>
            </w:pPr>
            <w:proofErr w:type="gramStart"/>
            <w:r w:rsidRPr="009B1DFF">
              <w:rPr>
                <w:rFonts w:ascii="Times New Roman" w:hAnsi="Times New Roman" w:cs="Times New Roman"/>
                <w:b/>
                <w:bCs/>
                <w:sz w:val="18"/>
                <w:szCs w:val="18"/>
              </w:rPr>
              <w:t>Toplam  Kaynak</w:t>
            </w:r>
            <w:proofErr w:type="gramEnd"/>
            <w:r w:rsidRPr="009B1DFF">
              <w:rPr>
                <w:rFonts w:ascii="Times New Roman" w:hAnsi="Times New Roman" w:cs="Times New Roman"/>
                <w:b/>
                <w:bCs/>
                <w:sz w:val="18"/>
                <w:szCs w:val="18"/>
              </w:rPr>
              <w:t xml:space="preserve"> İhtiyacı</w:t>
            </w:r>
          </w:p>
        </w:tc>
        <w:tc>
          <w:tcPr>
            <w:tcW w:w="2556" w:type="pct"/>
            <w:gridSpan w:val="11"/>
            <w:tcBorders>
              <w:top w:val="single" w:sz="4" w:space="0" w:color="auto"/>
              <w:left w:val="nil"/>
              <w:bottom w:val="single" w:sz="4" w:space="0" w:color="auto"/>
              <w:right w:val="single" w:sz="4" w:space="0" w:color="auto"/>
            </w:tcBorders>
            <w:shd w:val="clear" w:color="auto" w:fill="FFCC99"/>
            <w:vAlign w:val="center"/>
            <w:hideMark/>
          </w:tcPr>
          <w:p w:rsidR="009B1DFF" w:rsidRPr="009B1DFF" w:rsidRDefault="009B1DFF" w:rsidP="009B1DFF">
            <w:pPr>
              <w:jc w:val="right"/>
              <w:rPr>
                <w:rFonts w:ascii="Times New Roman" w:hAnsi="Times New Roman" w:cs="Times New Roman"/>
                <w:sz w:val="18"/>
                <w:szCs w:val="18"/>
              </w:rPr>
            </w:pPr>
            <w:r w:rsidRPr="009B1DFF">
              <w:rPr>
                <w:rFonts w:ascii="Times New Roman" w:hAnsi="Times New Roman" w:cs="Times New Roman"/>
                <w:sz w:val="18"/>
                <w:szCs w:val="18"/>
              </w:rPr>
              <w:t>685.000,00-TL</w:t>
            </w:r>
          </w:p>
        </w:tc>
        <w:tc>
          <w:tcPr>
            <w:tcW w:w="261" w:type="pct"/>
            <w:gridSpan w:val="3"/>
            <w:tcBorders>
              <w:top w:val="nil"/>
              <w:left w:val="nil"/>
              <w:bottom w:val="nil"/>
              <w:right w:val="nil"/>
            </w:tcBorders>
            <w:tcMar>
              <w:top w:w="0" w:type="dxa"/>
              <w:left w:w="0" w:type="dxa"/>
              <w:bottom w:w="0" w:type="dxa"/>
              <w:right w:w="0" w:type="dxa"/>
            </w:tcMar>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r>
      <w:tr w:rsidR="009B1DFF" w:rsidRPr="009B1DFF" w:rsidTr="00187245">
        <w:tc>
          <w:tcPr>
            <w:tcW w:w="93"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94"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86"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88"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155"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368"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415"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419"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321"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168"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521"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286"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304"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519"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287"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490"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170"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143" w:type="pct"/>
            <w:gridSpan w:val="2"/>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p>
        </w:tc>
        <w:tc>
          <w:tcPr>
            <w:tcW w:w="72" w:type="pct"/>
            <w:tcBorders>
              <w:top w:val="nil"/>
              <w:left w:val="nil"/>
              <w:bottom w:val="nil"/>
              <w:right w:val="nil"/>
            </w:tcBorders>
            <w:vAlign w:val="center"/>
            <w:hideMark/>
          </w:tcPr>
          <w:p w:rsidR="009B1DFF" w:rsidRPr="009B1DFF" w:rsidRDefault="009B1DFF" w:rsidP="009B1DFF">
            <w:pPr>
              <w:rPr>
                <w:rFonts w:ascii="Times New Roman" w:hAnsi="Times New Roman" w:cs="Times New Roman"/>
                <w:sz w:val="18"/>
                <w:szCs w:val="18"/>
              </w:rPr>
            </w:pPr>
            <w:r w:rsidRPr="009B1DFF">
              <w:rPr>
                <w:rFonts w:ascii="Times New Roman" w:hAnsi="Times New Roman" w:cs="Times New Roman"/>
                <w:sz w:val="18"/>
                <w:szCs w:val="18"/>
              </w:rPr>
              <w:t> </w:t>
            </w:r>
          </w:p>
        </w:tc>
      </w:tr>
    </w:tbl>
    <w:p w:rsidR="00A4730E" w:rsidRDefault="00187245" w:rsidP="00187245">
      <w:pPr>
        <w:spacing w:after="0"/>
        <w:jc w:val="center"/>
        <w:rPr>
          <w:rFonts w:ascii="Times New Roman" w:hAnsi="Times New Roman" w:cs="Times New Roman"/>
          <w:b/>
          <w:sz w:val="24"/>
          <w:szCs w:val="24"/>
        </w:rPr>
      </w:pPr>
      <w:r w:rsidRPr="00187245">
        <w:rPr>
          <w:rFonts w:ascii="Times New Roman" w:eastAsia="Calibri" w:hAnsi="Times New Roman" w:cs="Times New Roman"/>
          <w:b/>
          <w:sz w:val="24"/>
          <w:szCs w:val="24"/>
        </w:rPr>
        <w:t>TARIM VE ORMAN MÜDÜRLÜĞÜ</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DAP Yeni Ahır-Ağıl Yapımı Projesi: </w:t>
      </w:r>
      <w:r w:rsidRPr="004D1615">
        <w:rPr>
          <w:rFonts w:ascii="Times New Roman" w:hAnsi="Times New Roman" w:cs="Times New Roman"/>
          <w:sz w:val="24"/>
          <w:szCs w:val="24"/>
        </w:rPr>
        <w:t>2020 yılı ilk 6 aylık dönemde</w:t>
      </w:r>
      <w:r w:rsidRPr="004D1615">
        <w:rPr>
          <w:rFonts w:ascii="Times New Roman" w:hAnsi="Times New Roman" w:cs="Times New Roman"/>
          <w:b/>
          <w:sz w:val="24"/>
          <w:szCs w:val="24"/>
        </w:rPr>
        <w:t xml:space="preserve"> 670.487,00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r w:rsidRPr="004D1615">
        <w:rPr>
          <w:rFonts w:ascii="Times New Roman" w:hAnsi="Times New Roman" w:cs="Times New Roman"/>
          <w:sz w:val="24"/>
          <w:szCs w:val="24"/>
        </w:rPr>
        <w:t xml:space="preserve">bütçeli </w:t>
      </w:r>
      <w:r w:rsidRPr="004D1615">
        <w:rPr>
          <w:rFonts w:ascii="Times New Roman" w:hAnsi="Times New Roman" w:cs="Times New Roman"/>
          <w:b/>
          <w:sz w:val="24"/>
          <w:szCs w:val="24"/>
        </w:rPr>
        <w:t>2</w:t>
      </w:r>
      <w:r w:rsidRPr="004D1615">
        <w:rPr>
          <w:rFonts w:ascii="Times New Roman" w:hAnsi="Times New Roman" w:cs="Times New Roman"/>
          <w:sz w:val="24"/>
          <w:szCs w:val="24"/>
        </w:rPr>
        <w:t xml:space="preserve"> proje tamamlanmıştır. Bu projelerden 2’si de (büyükbaş) ahırdır. Tamamlanan 2 projeye ödenen hibe miktarı ise toplam </w:t>
      </w:r>
      <w:r w:rsidRPr="004D1615">
        <w:rPr>
          <w:rFonts w:ascii="Times New Roman" w:hAnsi="Times New Roman" w:cs="Times New Roman"/>
          <w:b/>
          <w:sz w:val="24"/>
          <w:szCs w:val="24"/>
        </w:rPr>
        <w:t>325.204,00</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KKYDP Ekonomik Yatırımlar</w:t>
      </w:r>
      <w:r w:rsidRPr="004D1615">
        <w:rPr>
          <w:rFonts w:ascii="Times New Roman" w:hAnsi="Times New Roman" w:cs="Times New Roman"/>
          <w:b/>
          <w:sz w:val="24"/>
          <w:szCs w:val="24"/>
        </w:rPr>
        <w:tab/>
        <w:t>:</w:t>
      </w:r>
      <w:r w:rsidRPr="004D1615">
        <w:rPr>
          <w:rFonts w:ascii="Times New Roman" w:hAnsi="Times New Roman" w:cs="Times New Roman"/>
          <w:sz w:val="24"/>
          <w:szCs w:val="24"/>
        </w:rPr>
        <w:t xml:space="preserve"> 2020 yılı ilk 6 aylık dönemde 13. Etap kapsamında hibe almaya hak kazanan 25 projenin hibe sözleşmesi aşaması gerçekleştirilmektedir. 25 Projenin toplam yatırım tutarı </w:t>
      </w:r>
      <w:r w:rsidRPr="004D1615">
        <w:rPr>
          <w:rFonts w:ascii="Times New Roman" w:hAnsi="Times New Roman" w:cs="Times New Roman"/>
          <w:b/>
          <w:sz w:val="24"/>
          <w:szCs w:val="24"/>
        </w:rPr>
        <w:t>52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r w:rsidRPr="004D1615">
        <w:rPr>
          <w:rFonts w:ascii="Times New Roman" w:hAnsi="Times New Roman" w:cs="Times New Roman"/>
          <w:sz w:val="24"/>
          <w:szCs w:val="24"/>
        </w:rPr>
        <w:t xml:space="preserve">hibe miktarı ise </w:t>
      </w:r>
      <w:r w:rsidRPr="004D1615">
        <w:rPr>
          <w:rFonts w:ascii="Times New Roman" w:hAnsi="Times New Roman" w:cs="Times New Roman"/>
          <w:b/>
          <w:sz w:val="24"/>
          <w:szCs w:val="24"/>
        </w:rPr>
        <w:t>25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Damızlık Koç, Teke Üretim Merkezinde Üretilen Damızlık Hayvanların Desteklenmesi Projesi: </w:t>
      </w:r>
      <w:r w:rsidRPr="004D1615">
        <w:rPr>
          <w:rFonts w:ascii="Times New Roman" w:hAnsi="Times New Roman" w:cs="Times New Roman"/>
          <w:sz w:val="24"/>
          <w:szCs w:val="24"/>
        </w:rPr>
        <w:t xml:space="preserve">İlimizde kurulan Damızlık Koç-Teke Üretim merkezinde yetiştirilen 500 baş damızlık koç ve teke, %50 hibe ile yetiştiricilere verilmiştir. Projenin toplam tutarı </w:t>
      </w:r>
      <w:r w:rsidRPr="004D1615">
        <w:rPr>
          <w:rFonts w:ascii="Times New Roman" w:hAnsi="Times New Roman" w:cs="Times New Roman"/>
          <w:b/>
          <w:sz w:val="24"/>
          <w:szCs w:val="24"/>
        </w:rPr>
        <w:t xml:space="preserve">997.600,00 </w:t>
      </w:r>
      <w:r w:rsidRPr="004D1615">
        <w:rPr>
          <w:rFonts w:ascii="Arial" w:hAnsi="Arial" w:cs="Arial"/>
          <w:b/>
          <w:sz w:val="24"/>
          <w:szCs w:val="24"/>
        </w:rPr>
        <w:t xml:space="preserve">₺, </w:t>
      </w:r>
      <w:r w:rsidRPr="004D1615">
        <w:rPr>
          <w:rFonts w:ascii="Times New Roman" w:hAnsi="Times New Roman" w:cs="Times New Roman"/>
          <w:sz w:val="24"/>
          <w:szCs w:val="24"/>
        </w:rPr>
        <w:t xml:space="preserve">hibe miktarı ise </w:t>
      </w:r>
      <w:r w:rsidRPr="004D1615">
        <w:rPr>
          <w:rFonts w:ascii="Times New Roman" w:hAnsi="Times New Roman" w:cs="Times New Roman"/>
          <w:b/>
          <w:sz w:val="24"/>
          <w:szCs w:val="24"/>
        </w:rPr>
        <w:t>498.800,00</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Özlüce Barajının Su Ürünleri Yetiştiriciliğine Açılması: </w:t>
      </w:r>
      <w:r w:rsidRPr="004D1615">
        <w:rPr>
          <w:rFonts w:ascii="Times New Roman" w:hAnsi="Times New Roman" w:cs="Times New Roman"/>
          <w:sz w:val="24"/>
          <w:szCs w:val="24"/>
        </w:rPr>
        <w:t>Özlüce Barajı 2. ve 3. Bölgenin Su Ürünleri Yetiştiriciliğine açılmasına Bakanlığımızca izin verildi. Yılda 10 bin ton kapasite ile üretim planlanmaktadır. Konuyla ilgili yatırımcılarımızla görüşmeler devam etmektedir. 2020 yılı ilk 6 aylık dönemde toplam kapasitesi 125 ton/yıl 5 adet başvuru onaylanmıştır. Mayıs ayında 600 bin adet yavru gökkuşağı alabalığı, Özlüce barajına kurulan kafeslere bırakılmıştır.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Yavru Alabalık Kuluçkahanesi Kurulması Projesi: </w:t>
      </w:r>
      <w:r w:rsidRPr="004D1615">
        <w:rPr>
          <w:rFonts w:ascii="Times New Roman" w:hAnsi="Times New Roman" w:cs="Times New Roman"/>
          <w:sz w:val="24"/>
          <w:szCs w:val="24"/>
        </w:rPr>
        <w:t xml:space="preserve">İlimizde bulunan ve yıl boyu ortalama 9-12 derece sıcaklıktaki kaynak sularında sıcaklık, </w:t>
      </w:r>
      <w:proofErr w:type="spellStart"/>
      <w:r w:rsidRPr="004D1615">
        <w:rPr>
          <w:rFonts w:ascii="Times New Roman" w:hAnsi="Times New Roman" w:cs="Times New Roman"/>
          <w:sz w:val="24"/>
          <w:szCs w:val="24"/>
        </w:rPr>
        <w:t>Ph</w:t>
      </w:r>
      <w:proofErr w:type="spellEnd"/>
      <w:r w:rsidRPr="004D1615">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Su Kaynaklarının </w:t>
      </w:r>
      <w:proofErr w:type="spellStart"/>
      <w:r w:rsidRPr="004D1615">
        <w:rPr>
          <w:rFonts w:ascii="Times New Roman" w:hAnsi="Times New Roman" w:cs="Times New Roman"/>
          <w:b/>
          <w:sz w:val="24"/>
          <w:szCs w:val="24"/>
        </w:rPr>
        <w:t>Balıklandırılması</w:t>
      </w:r>
      <w:proofErr w:type="spellEnd"/>
      <w:r w:rsidRPr="004D1615">
        <w:rPr>
          <w:rFonts w:ascii="Times New Roman" w:hAnsi="Times New Roman" w:cs="Times New Roman"/>
          <w:b/>
          <w:sz w:val="24"/>
          <w:szCs w:val="24"/>
        </w:rPr>
        <w:t xml:space="preserve"> Projesi: </w:t>
      </w:r>
      <w:r w:rsidRPr="004D1615">
        <w:rPr>
          <w:rFonts w:ascii="Times New Roman" w:hAnsi="Times New Roman" w:cs="Times New Roman"/>
          <w:sz w:val="24"/>
          <w:szCs w:val="24"/>
        </w:rPr>
        <w:t xml:space="preserve">Balıkçılık ve Su Ürünleri Genel Müdürlüğümüz tarafından, yürütülen "Su Kaynaklarının </w:t>
      </w:r>
      <w:proofErr w:type="spellStart"/>
      <w:r w:rsidRPr="004D1615">
        <w:rPr>
          <w:rFonts w:ascii="Times New Roman" w:hAnsi="Times New Roman" w:cs="Times New Roman"/>
          <w:sz w:val="24"/>
          <w:szCs w:val="24"/>
        </w:rPr>
        <w:t>Balıklandırılması</w:t>
      </w:r>
      <w:proofErr w:type="spellEnd"/>
      <w:r w:rsidRPr="004D1615">
        <w:rPr>
          <w:rFonts w:ascii="Times New Roman" w:hAnsi="Times New Roman" w:cs="Times New Roman"/>
          <w:sz w:val="24"/>
          <w:szCs w:val="24"/>
        </w:rPr>
        <w:t xml:space="preserve"> Projesi" kapsamında Akdeniz Su Ürünleri Araştırma Üretim ve Eğitim Enstitüsü Müdürlüğü tesislerinde üretilen sazan balığı yavrularından 33600 adedi 21./05/2020 tarihinde Merkez-Sarıçiçek Gölüne, Genç- Servi </w:t>
      </w:r>
      <w:proofErr w:type="spellStart"/>
      <w:r w:rsidRPr="004D1615">
        <w:rPr>
          <w:rFonts w:ascii="Times New Roman" w:hAnsi="Times New Roman" w:cs="Times New Roman"/>
          <w:sz w:val="24"/>
          <w:szCs w:val="24"/>
        </w:rPr>
        <w:t>Göletine</w:t>
      </w:r>
      <w:proofErr w:type="spellEnd"/>
      <w:r w:rsidRPr="004D1615">
        <w:rPr>
          <w:rFonts w:ascii="Times New Roman" w:hAnsi="Times New Roman" w:cs="Times New Roman"/>
          <w:sz w:val="24"/>
          <w:szCs w:val="24"/>
        </w:rPr>
        <w:t xml:space="preserve"> ve Solhan-Ördekler Gölüne balıkçılarımız ve bölgedeki vatandaşımızın katılımı ile bırakılmıştır.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Yedisu Horoz Kuru Fasulyesi Coğrafi İşaret ve Tescil Çalışmaları: </w:t>
      </w:r>
      <w:r w:rsidRPr="004D1615">
        <w:rPr>
          <w:rFonts w:ascii="Times New Roman" w:hAnsi="Times New Roman" w:cs="Times New Roman"/>
          <w:sz w:val="24"/>
          <w:szCs w:val="24"/>
        </w:rPr>
        <w:t>İl Müdürlüğümüz tarafından yürütülen deneme-demonstrasyon ve analiz çalışmaları tamamlanmış ve Türk Patent Enstitüsüne başvuru yapılmış sonuç beklenmektedir.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proofErr w:type="spellStart"/>
      <w:r w:rsidRPr="004D1615">
        <w:rPr>
          <w:rFonts w:ascii="Times New Roman" w:hAnsi="Times New Roman" w:cs="Times New Roman"/>
          <w:b/>
          <w:sz w:val="24"/>
          <w:szCs w:val="24"/>
        </w:rPr>
        <w:t>Sivan</w:t>
      </w:r>
      <w:proofErr w:type="spellEnd"/>
      <w:r w:rsidRPr="004D1615">
        <w:rPr>
          <w:rFonts w:ascii="Times New Roman" w:hAnsi="Times New Roman" w:cs="Times New Roman"/>
          <w:b/>
          <w:sz w:val="24"/>
          <w:szCs w:val="24"/>
        </w:rPr>
        <w:t xml:space="preserve"> (Servi) Dut Pekmezi Coğrafi İşaret ve Tescil Çalışmaları: </w:t>
      </w:r>
      <w:r w:rsidRPr="004D1615">
        <w:rPr>
          <w:rFonts w:ascii="Times New Roman" w:hAnsi="Times New Roman" w:cs="Times New Roman"/>
          <w:sz w:val="24"/>
          <w:szCs w:val="24"/>
        </w:rPr>
        <w:t>İl Müdürlüğümüz tarafından yürütülen çalışmalar tamamlanmıştır.</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 Türk Patent Enstitüsüne başvuru yapılmış sonuç beklenmektedir.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proofErr w:type="spellStart"/>
      <w:r w:rsidRPr="004D1615">
        <w:rPr>
          <w:rFonts w:ascii="Times New Roman" w:hAnsi="Times New Roman" w:cs="Times New Roman"/>
          <w:b/>
          <w:sz w:val="24"/>
          <w:szCs w:val="24"/>
        </w:rPr>
        <w:t>Guldar</w:t>
      </w:r>
      <w:proofErr w:type="spellEnd"/>
      <w:r w:rsidRPr="004D1615">
        <w:rPr>
          <w:rFonts w:ascii="Times New Roman" w:hAnsi="Times New Roman" w:cs="Times New Roman"/>
          <w:b/>
          <w:sz w:val="24"/>
          <w:szCs w:val="24"/>
        </w:rPr>
        <w:t xml:space="preserve"> Domatesi Coğrafi İşaret ve Tescil Çalışmaları: </w:t>
      </w:r>
      <w:r w:rsidRPr="004D1615">
        <w:rPr>
          <w:rFonts w:ascii="Times New Roman" w:hAnsi="Times New Roman" w:cs="Times New Roman"/>
          <w:sz w:val="24"/>
          <w:szCs w:val="24"/>
        </w:rPr>
        <w:t>2 parselde 8 farklı yerel çeşit ile deneme kurulmuştur. Laboratuvar çalışmaları tamamlanmış, Bingöl Üniversitesi Ziraat Fakültesi tarafından devam eden makale çalışmalarının tamamlanmasının ardından Türk Patent Enstitüsüne başvuru yapılacaktır.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İpek Böceği Yetiştiriciliği Projesi: </w:t>
      </w:r>
      <w:r w:rsidRPr="004D1615">
        <w:rPr>
          <w:rFonts w:ascii="Times New Roman" w:hAnsi="Times New Roman" w:cs="Times New Roman"/>
          <w:sz w:val="24"/>
          <w:szCs w:val="24"/>
        </w:rPr>
        <w:t xml:space="preserve">Proje kapsamında Diyarbakır Kulp İlçesine gönderilen İl Müdürlüğümüz teknik ekibi ipek böceği yetiştiriciliği hakkında eğitim almıştır. 2019 yılı için belirlenen bir yetiştiriciye 2 paket (20.000 adet) ipek böceği </w:t>
      </w:r>
      <w:proofErr w:type="spellStart"/>
      <w:r w:rsidRPr="004D1615">
        <w:rPr>
          <w:rFonts w:ascii="Times New Roman" w:hAnsi="Times New Roman" w:cs="Times New Roman"/>
          <w:sz w:val="24"/>
          <w:szCs w:val="24"/>
        </w:rPr>
        <w:t>inficarı</w:t>
      </w:r>
      <w:proofErr w:type="spellEnd"/>
      <w:r w:rsidRPr="004D1615">
        <w:rPr>
          <w:rFonts w:ascii="Times New Roman" w:hAnsi="Times New Roman" w:cs="Times New Roman"/>
          <w:sz w:val="24"/>
          <w:szCs w:val="24"/>
        </w:rPr>
        <w:t xml:space="preserve"> verilerek ilk üretime başlanmıştır. Üreticimiz 42 günlük üretim sezonunda 37 kg yaş koza elde ederek </w:t>
      </w:r>
      <w:r w:rsidRPr="004D1615">
        <w:rPr>
          <w:rFonts w:ascii="Times New Roman" w:hAnsi="Times New Roman" w:cs="Times New Roman"/>
          <w:b/>
          <w:sz w:val="24"/>
          <w:szCs w:val="24"/>
        </w:rPr>
        <w:t xml:space="preserve">3.500 </w:t>
      </w:r>
      <w:r w:rsidRPr="004D1615">
        <w:rPr>
          <w:rFonts w:ascii="Arial" w:hAnsi="Arial" w:cs="Arial"/>
          <w:b/>
          <w:sz w:val="24"/>
          <w:szCs w:val="24"/>
        </w:rPr>
        <w:t xml:space="preserve">₺ </w:t>
      </w:r>
      <w:r w:rsidRPr="004D1615">
        <w:rPr>
          <w:rFonts w:ascii="Times New Roman" w:hAnsi="Times New Roman" w:cs="Times New Roman"/>
          <w:sz w:val="24"/>
          <w:szCs w:val="24"/>
        </w:rPr>
        <w:t xml:space="preserve">gelir elde etmiştir. 2020 yılında Genç İlçesi Servi Bölgesi Gerçekli köyünde bir üreticimize 4 paket (80.000 adet) ipek böceği </w:t>
      </w:r>
      <w:proofErr w:type="spellStart"/>
      <w:r w:rsidRPr="004D1615">
        <w:rPr>
          <w:rFonts w:ascii="Times New Roman" w:hAnsi="Times New Roman" w:cs="Times New Roman"/>
          <w:sz w:val="24"/>
          <w:szCs w:val="24"/>
        </w:rPr>
        <w:t>inficarı</w:t>
      </w:r>
      <w:proofErr w:type="spellEnd"/>
      <w:r w:rsidRPr="004D1615">
        <w:rPr>
          <w:rFonts w:ascii="Times New Roman" w:hAnsi="Times New Roman" w:cs="Times New Roman"/>
          <w:sz w:val="24"/>
          <w:szCs w:val="24"/>
        </w:rPr>
        <w:t xml:space="preserve"> verilerek üretime başlanmıştır.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Yerel Gen Kaynaklarının Korunması ve Çoğaltılması Projesi: </w:t>
      </w:r>
      <w:r w:rsidRPr="004D1615">
        <w:rPr>
          <w:rFonts w:ascii="Times New Roman" w:hAnsi="Times New Roman" w:cs="Times New Roman"/>
          <w:sz w:val="24"/>
          <w:szCs w:val="24"/>
        </w:rPr>
        <w:t>2019 yılında</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Proje kapsamında ilimizin yerel-ata tohumlarının (Yedisu Horoz Fasulyesi, Gökdere Fasulyesi, </w:t>
      </w:r>
      <w:proofErr w:type="spellStart"/>
      <w:r w:rsidRPr="004D1615">
        <w:rPr>
          <w:rFonts w:ascii="Times New Roman" w:hAnsi="Times New Roman" w:cs="Times New Roman"/>
          <w:sz w:val="24"/>
          <w:szCs w:val="24"/>
        </w:rPr>
        <w:t>Guldar</w:t>
      </w:r>
      <w:proofErr w:type="spellEnd"/>
      <w:r w:rsidRPr="004D1615">
        <w:rPr>
          <w:rFonts w:ascii="Times New Roman" w:hAnsi="Times New Roman" w:cs="Times New Roman"/>
          <w:sz w:val="24"/>
          <w:szCs w:val="24"/>
        </w:rPr>
        <w:t xml:space="preserve"> Domatesi, Adaklı </w:t>
      </w:r>
      <w:proofErr w:type="spellStart"/>
      <w:r w:rsidRPr="004D1615">
        <w:rPr>
          <w:rFonts w:ascii="Times New Roman" w:hAnsi="Times New Roman" w:cs="Times New Roman"/>
          <w:sz w:val="24"/>
          <w:szCs w:val="24"/>
        </w:rPr>
        <w:t>Akbinek</w:t>
      </w:r>
      <w:proofErr w:type="spellEnd"/>
      <w:r w:rsidRPr="004D1615">
        <w:rPr>
          <w:rFonts w:ascii="Times New Roman" w:hAnsi="Times New Roman" w:cs="Times New Roman"/>
          <w:sz w:val="24"/>
          <w:szCs w:val="24"/>
        </w:rPr>
        <w:t xml:space="preserve"> Buğdayı, Kadran Salatalığı, </w:t>
      </w:r>
      <w:proofErr w:type="spellStart"/>
      <w:r w:rsidRPr="004D1615">
        <w:rPr>
          <w:rFonts w:ascii="Times New Roman" w:hAnsi="Times New Roman" w:cs="Times New Roman"/>
          <w:sz w:val="24"/>
          <w:szCs w:val="24"/>
        </w:rPr>
        <w:t>Dodan</w:t>
      </w:r>
      <w:proofErr w:type="spellEnd"/>
      <w:r w:rsidRPr="004D1615">
        <w:rPr>
          <w:rFonts w:ascii="Times New Roman" w:hAnsi="Times New Roman" w:cs="Times New Roman"/>
          <w:sz w:val="24"/>
          <w:szCs w:val="24"/>
        </w:rPr>
        <w:t xml:space="preserve"> Biberi, Bingöl </w:t>
      </w:r>
      <w:proofErr w:type="spellStart"/>
      <w:r w:rsidRPr="004D1615">
        <w:rPr>
          <w:rFonts w:ascii="Times New Roman" w:hAnsi="Times New Roman" w:cs="Times New Roman"/>
          <w:sz w:val="24"/>
          <w:szCs w:val="24"/>
        </w:rPr>
        <w:t>vusare</w:t>
      </w:r>
      <w:proofErr w:type="spellEnd"/>
      <w:r w:rsidRPr="004D1615">
        <w:rPr>
          <w:rFonts w:ascii="Times New Roman" w:hAnsi="Times New Roman" w:cs="Times New Roman"/>
          <w:sz w:val="24"/>
          <w:szCs w:val="24"/>
        </w:rPr>
        <w:t xml:space="preserve"> buğdayı, Adaklı-Kiğı-Şaban Yerli Cevizi </w:t>
      </w:r>
      <w:proofErr w:type="spellStart"/>
      <w:r w:rsidRPr="004D1615">
        <w:rPr>
          <w:rFonts w:ascii="Times New Roman" w:hAnsi="Times New Roman" w:cs="Times New Roman"/>
          <w:sz w:val="24"/>
          <w:szCs w:val="24"/>
        </w:rPr>
        <w:t>vb</w:t>
      </w:r>
      <w:proofErr w:type="spellEnd"/>
      <w:r w:rsidRPr="004D1615">
        <w:rPr>
          <w:rFonts w:ascii="Times New Roman" w:hAnsi="Times New Roman" w:cs="Times New Roman"/>
          <w:sz w:val="24"/>
          <w:szCs w:val="24"/>
        </w:rPr>
        <w:t>) çoğaltılması için İl Müdürlüğümüz bahçesinde 500 m</w:t>
      </w:r>
      <w:r w:rsidRPr="004D1615">
        <w:rPr>
          <w:rFonts w:ascii="Times New Roman" w:hAnsi="Times New Roman" w:cs="Times New Roman"/>
          <w:sz w:val="24"/>
          <w:szCs w:val="24"/>
          <w:vertAlign w:val="superscript"/>
        </w:rPr>
        <w:t>2</w:t>
      </w:r>
      <w:r w:rsidRPr="004D1615">
        <w:rPr>
          <w:rFonts w:ascii="Times New Roman" w:hAnsi="Times New Roman" w:cs="Times New Roman"/>
          <w:sz w:val="24"/>
          <w:szCs w:val="24"/>
        </w:rPr>
        <w:t xml:space="preserve"> alanda uygulama bahçesi kurulmuştur. Bahçede üretilen yerel tohumlar çoğaltılarak koruma altına alınmıştır.  2020 </w:t>
      </w:r>
      <w:r w:rsidRPr="004D1615">
        <w:rPr>
          <w:rFonts w:ascii="Times New Roman" w:hAnsi="Times New Roman" w:cs="Times New Roman"/>
          <w:sz w:val="24"/>
          <w:szCs w:val="24"/>
        </w:rPr>
        <w:lastRenderedPageBreak/>
        <w:t>yılında yerli sebze tohumlarımızdan üretilen 25.000 adet domates-biber fidesi yetiştirilerek üreticilerimize verilmiştir.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Yerli Ceviz Çeşitlerinin Korunması ve Aşı Yoluyla Çoğaltılması Projesi: </w:t>
      </w:r>
      <w:r w:rsidRPr="004D1615">
        <w:rPr>
          <w:rFonts w:ascii="Times New Roman" w:hAnsi="Times New Roman" w:cs="Times New Roman"/>
          <w:sz w:val="24"/>
          <w:szCs w:val="24"/>
        </w:rPr>
        <w:t xml:space="preserve">Proje kapsamında 10 anaç üzerine 20 adet kalem aşılanmıştır. Aşıların tutma oranı </w:t>
      </w:r>
      <w:r w:rsidR="004B6C40" w:rsidRPr="004D1615">
        <w:rPr>
          <w:rFonts w:ascii="Times New Roman" w:hAnsi="Times New Roman" w:cs="Times New Roman"/>
          <w:sz w:val="24"/>
          <w:szCs w:val="24"/>
        </w:rPr>
        <w:t>%100</w:t>
      </w:r>
      <w:r w:rsidRPr="004D1615">
        <w:rPr>
          <w:rFonts w:ascii="Times New Roman" w:hAnsi="Times New Roman" w:cs="Times New Roman"/>
          <w:sz w:val="24"/>
          <w:szCs w:val="24"/>
        </w:rPr>
        <w:t>’dür. 2020 yılında da 30 anaç üzerinde 60 kalem aşılanmış, aşıların tamamı tutmuştur.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Genç Üzüm Bağlarında Telli Terbiye Sistemli Rehabilitasyon Projesi: </w:t>
      </w:r>
      <w:r w:rsidRPr="004D1615">
        <w:rPr>
          <w:rFonts w:ascii="Times New Roman" w:hAnsi="Times New Roman" w:cs="Times New Roman"/>
          <w:sz w:val="24"/>
          <w:szCs w:val="24"/>
        </w:rPr>
        <w:t>DAP Bölge Kalkınma İdaresi Başkanlığına proje sunulmuştur. Proje kapsamına 3 dekar alan ve üzeri bahçeler telli terbiye sistemine geçirilecektir. Bu projeyle ortalama verim 446 kg/dekardan 1.000 kg/dekara çıkarılması planlanmıştır. Proje değerlendirme aşamasındadır.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Kiraz Köyü Projesi: </w:t>
      </w:r>
      <w:r w:rsidRPr="004D1615">
        <w:rPr>
          <w:rFonts w:ascii="Times New Roman" w:hAnsi="Times New Roman" w:cs="Times New Roman"/>
          <w:sz w:val="24"/>
          <w:szCs w:val="24"/>
        </w:rPr>
        <w:t xml:space="preserve">İlimiz Solhan İlçesinde en az 5 dekar olmak üzere toplamda 110 dekar alanda kurulacak olan kapama kiraz bahçesi projesi için DAP Bölge Kalkınma İdaresi Başkanlığına proje başvurusu yapılmıştır. Projenin toplam bedeli </w:t>
      </w:r>
      <w:r w:rsidRPr="004D1615">
        <w:rPr>
          <w:rFonts w:ascii="Times New Roman" w:hAnsi="Times New Roman" w:cs="Times New Roman"/>
          <w:b/>
          <w:sz w:val="24"/>
          <w:szCs w:val="24"/>
        </w:rPr>
        <w:t>413.600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r w:rsidRPr="004D1615">
        <w:rPr>
          <w:rFonts w:ascii="Times New Roman" w:hAnsi="Times New Roman" w:cs="Times New Roman"/>
          <w:sz w:val="24"/>
          <w:szCs w:val="24"/>
        </w:rPr>
        <w:t>olup kabul edilmesi durumunda %70’i DAP B.K.İ. tarafından hibe olarak finanse edilecektir.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Çilek Köyü Projesi: </w:t>
      </w:r>
      <w:r w:rsidRPr="004D1615">
        <w:rPr>
          <w:rFonts w:ascii="Times New Roman" w:hAnsi="Times New Roman" w:cs="Times New Roman"/>
          <w:sz w:val="24"/>
          <w:szCs w:val="24"/>
        </w:rPr>
        <w:t xml:space="preserve">İlimizde belirlenecek bir köy ya da alternatif köylerde yılda 50 dekar olmak üzere 3 yılda 150 dekar alanda çilek bahçesi kurulması planlanmaktadır. Kurulacak bahçelerin her biri en az 1 dekar alana sahip olması öngörülmektedir. Proje DAP Bölge Kalkınma İdaresi Başkanlığına sunulmak üzere hazırlanmıştır. Projenin 3 yıllık toplam maliyeti </w:t>
      </w:r>
      <w:r w:rsidRPr="004D1615">
        <w:rPr>
          <w:rFonts w:ascii="Times New Roman" w:hAnsi="Times New Roman" w:cs="Times New Roman"/>
          <w:b/>
          <w:sz w:val="24"/>
          <w:szCs w:val="24"/>
        </w:rPr>
        <w:t>750.000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Sera Köyü Projesi:</w:t>
      </w:r>
      <w:r w:rsidRPr="004D1615">
        <w:rPr>
          <w:rFonts w:ascii="Times New Roman" w:hAnsi="Times New Roman" w:cs="Times New Roman"/>
          <w:sz w:val="24"/>
          <w:szCs w:val="24"/>
        </w:rPr>
        <w:t xml:space="preserve"> İlimiz İncesu köyünde seracılık faaliyetleri yaygın olarak yapılmaktadır. İncesu köyünde 7 çiftçimize ait 17 dekar sera bulunmaktadır.  Bu seralar ile birlikte Bingöl Ovasında bulunan diğer seraların rehabilitasyonu ve modernizasyonu için proje geliştirilmiştir. Projenin 2020 yıllarında hayata geçirilmesi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2020 Yılı Yem Bitkileri üretimini Geliştirme Projesi: </w:t>
      </w:r>
      <w:r w:rsidRPr="004D1615">
        <w:rPr>
          <w:rFonts w:ascii="Times New Roman" w:hAnsi="Times New Roman" w:cs="Times New Roman"/>
          <w:sz w:val="24"/>
          <w:szCs w:val="24"/>
        </w:rPr>
        <w:t xml:space="preserve">2020 yılında üreticilerimize %50 hibeli olarak tohum desteği sağlamak üzere DAP Bölge Kalkınma idaresi Başkanlığına proje sunulmuştur. Proje Kabul edilmiştir. Proje kapsamında DAP B.K.İ. tarafından İl Müdürlüğümüze ayrılan </w:t>
      </w:r>
      <w:r w:rsidRPr="004D1615">
        <w:rPr>
          <w:rFonts w:ascii="Times New Roman" w:hAnsi="Times New Roman" w:cs="Times New Roman"/>
          <w:b/>
          <w:sz w:val="24"/>
          <w:szCs w:val="24"/>
        </w:rPr>
        <w:t xml:space="preserve">1.009.600 </w:t>
      </w:r>
      <w:r w:rsidRPr="004D1615">
        <w:rPr>
          <w:rFonts w:ascii="Arial" w:hAnsi="Arial" w:cs="Arial"/>
          <w:b/>
          <w:sz w:val="24"/>
          <w:szCs w:val="24"/>
        </w:rPr>
        <w:t xml:space="preserve">₺ </w:t>
      </w:r>
      <w:r w:rsidRPr="004D1615">
        <w:rPr>
          <w:rFonts w:ascii="Times New Roman" w:hAnsi="Times New Roman" w:cs="Times New Roman"/>
          <w:sz w:val="24"/>
          <w:szCs w:val="24"/>
        </w:rPr>
        <w:t xml:space="preserve">üreticilerimin satın aldığı yem bitkisi tohumlarının %50 </w:t>
      </w:r>
      <w:proofErr w:type="spellStart"/>
      <w:r w:rsidRPr="004D1615">
        <w:rPr>
          <w:rFonts w:ascii="Times New Roman" w:hAnsi="Times New Roman" w:cs="Times New Roman"/>
          <w:sz w:val="24"/>
          <w:szCs w:val="24"/>
        </w:rPr>
        <w:t>lik</w:t>
      </w:r>
      <w:proofErr w:type="spellEnd"/>
      <w:r w:rsidRPr="004D1615">
        <w:rPr>
          <w:rFonts w:ascii="Times New Roman" w:hAnsi="Times New Roman" w:cs="Times New Roman"/>
          <w:sz w:val="24"/>
          <w:szCs w:val="24"/>
        </w:rPr>
        <w:t xml:space="preserve"> destek ödemesinde kullanılmıştır.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Kurumsal Kapasitenin Geliştirilmesi Projesi: </w:t>
      </w:r>
      <w:r w:rsidRPr="004D1615">
        <w:rPr>
          <w:rFonts w:ascii="Times New Roman" w:hAnsi="Times New Roman" w:cs="Times New Roman"/>
          <w:sz w:val="24"/>
          <w:szCs w:val="24"/>
        </w:rPr>
        <w:t>2020 yılı ilk 6 aylık döneminde il Müdürlüğümüz bünyesinde kurumsal kapasitesinin geliştirilmesi çalışmaları kapsamında kurum personeli başta olmak üzere 49 katılımcıya 5 konuda eğitim verilmiştir.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Eğitim ve Yayım Çalışmaları:</w:t>
      </w:r>
      <w:r w:rsidRPr="004D1615">
        <w:rPr>
          <w:rFonts w:ascii="Times New Roman" w:hAnsi="Times New Roman" w:cs="Times New Roman"/>
          <w:sz w:val="24"/>
          <w:szCs w:val="24"/>
        </w:rPr>
        <w:t xml:space="preserve"> 2020 yılı ilk 6 aylık döneminde köylerde, okullarda, üniversitede ve İl Müdürlüğümüz bünyesinde düzenlenen 29 çiftçi toplantısına 705, 1 çiftçi kursuna 29, eğitim-bilgilendirme ve bilinçlendirme amaçlı 72 faaliyete 1823 kişi olmak üzere toplamda </w:t>
      </w:r>
      <w:r w:rsidRPr="004D1615">
        <w:rPr>
          <w:rFonts w:ascii="Times New Roman" w:hAnsi="Times New Roman" w:cs="Times New Roman"/>
          <w:b/>
          <w:sz w:val="24"/>
          <w:szCs w:val="24"/>
        </w:rPr>
        <w:t xml:space="preserve">102 </w:t>
      </w:r>
      <w:r w:rsidRPr="004D1615">
        <w:rPr>
          <w:rFonts w:ascii="Times New Roman" w:hAnsi="Times New Roman" w:cs="Times New Roman"/>
          <w:sz w:val="24"/>
          <w:szCs w:val="24"/>
        </w:rPr>
        <w:t>eğitim-yayım çalışmasına</w:t>
      </w:r>
      <w:r w:rsidRPr="004D1615">
        <w:rPr>
          <w:rFonts w:ascii="Times New Roman" w:hAnsi="Times New Roman" w:cs="Times New Roman"/>
          <w:b/>
          <w:sz w:val="24"/>
          <w:szCs w:val="24"/>
        </w:rPr>
        <w:t xml:space="preserve"> 2.557 kişi</w:t>
      </w:r>
      <w:r w:rsidRPr="004D1615">
        <w:rPr>
          <w:rFonts w:ascii="Times New Roman" w:hAnsi="Times New Roman" w:cs="Times New Roman"/>
          <w:sz w:val="24"/>
          <w:szCs w:val="24"/>
        </w:rPr>
        <w:t xml:space="preserve"> katılmıştır.</w:t>
      </w:r>
    </w:p>
    <w:p w:rsidR="00A4730E" w:rsidRPr="004D1615" w:rsidRDefault="00A4730E" w:rsidP="0077066B">
      <w:pPr>
        <w:pStyle w:val="ListeParagraf"/>
        <w:numPr>
          <w:ilvl w:val="0"/>
          <w:numId w:val="9"/>
        </w:numPr>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 “Okulumda Gıda Kontrolörü Benim” Konulu </w:t>
      </w:r>
      <w:proofErr w:type="gramStart"/>
      <w:r w:rsidRPr="004D1615">
        <w:rPr>
          <w:rFonts w:ascii="Times New Roman" w:hAnsi="Times New Roman" w:cs="Times New Roman"/>
          <w:b/>
          <w:sz w:val="24"/>
          <w:szCs w:val="24"/>
        </w:rPr>
        <w:t>İşbirliği</w:t>
      </w:r>
      <w:proofErr w:type="gramEnd"/>
      <w:r w:rsidRPr="004D1615">
        <w:rPr>
          <w:rFonts w:ascii="Times New Roman" w:hAnsi="Times New Roman" w:cs="Times New Roman"/>
          <w:b/>
          <w:sz w:val="24"/>
          <w:szCs w:val="24"/>
        </w:rPr>
        <w:t xml:space="preserve"> Protokolü: </w:t>
      </w:r>
      <w:r w:rsidRPr="004D1615">
        <w:rPr>
          <w:rFonts w:ascii="Times New Roman" w:hAnsi="Times New Roman" w:cs="Times New Roman"/>
          <w:sz w:val="24"/>
          <w:szCs w:val="24"/>
        </w:rPr>
        <w:t>Bingöl İl Milli Eğitim Müdürlüğü ile Müdürümüz arasında, okullarda gıda hijyeni, gıda güvenliği, gıda denetimi, bilinçli tüketim gibi konularda farkındalık oluşturmak amacıyla iş birliği protokolü imzalanmıştır. Protokol kapsamında 2020 yılının ilk 6 aylık döneminde 1 kulda 28 öğrenciye eğitim verilmiştir.</w:t>
      </w:r>
    </w:p>
    <w:p w:rsidR="00A4730E" w:rsidRPr="004D1615" w:rsidRDefault="00A4730E" w:rsidP="0077066B">
      <w:pPr>
        <w:pStyle w:val="ListeParagraf"/>
        <w:numPr>
          <w:ilvl w:val="0"/>
          <w:numId w:val="9"/>
        </w:numPr>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bCs/>
          <w:sz w:val="24"/>
          <w:szCs w:val="24"/>
        </w:rPr>
        <w:t xml:space="preserve">Fırat Kalkınma Ajansı İş Birliği Protokolü: </w:t>
      </w:r>
      <w:r w:rsidRPr="004D1615">
        <w:rPr>
          <w:rFonts w:ascii="Times New Roman" w:hAnsi="Times New Roman" w:cs="Times New Roman"/>
          <w:sz w:val="24"/>
          <w:szCs w:val="24"/>
        </w:rPr>
        <w:t xml:space="preserve">Fırat Kalkınma Ajansı ile </w:t>
      </w:r>
      <w:proofErr w:type="gramStart"/>
      <w:r w:rsidRPr="004D1615">
        <w:rPr>
          <w:rFonts w:ascii="Times New Roman" w:hAnsi="Times New Roman" w:cs="Times New Roman"/>
          <w:sz w:val="24"/>
          <w:szCs w:val="24"/>
        </w:rPr>
        <w:t>İle</w:t>
      </w:r>
      <w:proofErr w:type="gramEnd"/>
      <w:r w:rsidRPr="004D1615">
        <w:rPr>
          <w:rFonts w:ascii="Times New Roman" w:hAnsi="Times New Roman" w:cs="Times New Roman"/>
          <w:sz w:val="24"/>
          <w:szCs w:val="24"/>
        </w:rPr>
        <w:t xml:space="preserve"> İl Müdürlüğümüz arasında, ‘’Süt Hayvancılığı, Bitkisel Üretim, Hayvan Hastalıklarıyla Mücadele, Hayvan Hareketleri, Hayvan Refahı Ve Beslenmesi Konularında Yetiştiricilerin Bilinçlendirilmesi Eğitimleri Ve Bölgeye Uygun Süt Hayvancılığı Çiftliği Tip Projelerinin Tanıtılması’’ Konusunda 2 Yıllık İş Birliği Protokolü imzalanmıştır. Protokol gereği, İl Müdürlüğümüzün tüm eğitim-yayım çalışmalarına Fırat Kalkınma Ajansı tarafından ikram ağırlama desteği verilmiştir.</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Sertifikalı Ceviz Fidanı Dağıtım Projesi: </w:t>
      </w:r>
      <w:r w:rsidRPr="004D1615">
        <w:rPr>
          <w:rFonts w:ascii="Times New Roman" w:hAnsi="Times New Roman" w:cs="Times New Roman"/>
          <w:sz w:val="24"/>
          <w:szCs w:val="24"/>
        </w:rPr>
        <w:t>2020 yılının ilk 6 aylık döneminde</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25.000 adet sertifikalı ceviz fidanı dağıtımı gerçekleştirilmiştir. Projenin toplam tutarı </w:t>
      </w:r>
      <w:r w:rsidRPr="004D1615">
        <w:rPr>
          <w:rFonts w:ascii="Times New Roman" w:hAnsi="Times New Roman" w:cs="Times New Roman"/>
          <w:b/>
          <w:sz w:val="24"/>
          <w:szCs w:val="24"/>
        </w:rPr>
        <w:t>247.450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r w:rsidRPr="004D1615">
        <w:rPr>
          <w:rFonts w:ascii="Times New Roman" w:hAnsi="Times New Roman" w:cs="Times New Roman"/>
          <w:sz w:val="24"/>
          <w:szCs w:val="24"/>
        </w:rPr>
        <w:t>olup hibe oranı %40’tır.</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Kapama Çilek Bahçesi Tesisi Projesi: </w:t>
      </w:r>
      <w:r w:rsidRPr="004D1615">
        <w:rPr>
          <w:rFonts w:ascii="Times New Roman" w:hAnsi="Times New Roman" w:cs="Times New Roman"/>
          <w:sz w:val="24"/>
          <w:szCs w:val="24"/>
        </w:rPr>
        <w:t xml:space="preserve">2020 Yılı İl Özel İdaresi yatırım programında bulunan "Kapama Çilek Bahçesi Projesi" kapsamında İl Müdürlüğümüzce İlimizde Çilek Yetiştiriciliği bölgesi oluşturuldu. Projenin toplam tutarı </w:t>
      </w:r>
      <w:r w:rsidRPr="004D1615">
        <w:rPr>
          <w:rFonts w:ascii="Times New Roman" w:hAnsi="Times New Roman" w:cs="Times New Roman"/>
          <w:b/>
          <w:sz w:val="24"/>
          <w:szCs w:val="24"/>
        </w:rPr>
        <w:t xml:space="preserve">102.370,20 </w:t>
      </w:r>
      <w:r w:rsidRPr="004D1615">
        <w:rPr>
          <w:rFonts w:ascii="Arial" w:hAnsi="Arial" w:cs="Arial"/>
          <w:b/>
          <w:sz w:val="24"/>
          <w:szCs w:val="24"/>
        </w:rPr>
        <w:t>₺</w:t>
      </w:r>
      <w:r w:rsidRPr="004D1615">
        <w:rPr>
          <w:rFonts w:ascii="Times New Roman" w:hAnsi="Times New Roman" w:cs="Times New Roman"/>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 xml:space="preserve">. İlimiz Yamaç Bölgesi grup köylerinde </w:t>
      </w:r>
      <w:r w:rsidRPr="004D1615">
        <w:rPr>
          <w:rFonts w:ascii="Times New Roman" w:hAnsi="Times New Roman" w:cs="Times New Roman"/>
          <w:sz w:val="24"/>
          <w:szCs w:val="24"/>
        </w:rPr>
        <w:lastRenderedPageBreak/>
        <w:t xml:space="preserve">2 dekarı örtü altı olmak üzere toplam 23 dekar alanda 8 adet kapama çilek bahçesi kuruldu. Kooperatifçiliğin yaygınlaştırılması ve aynı bölgede tek ürün yetiştirilmesi amaçlanarak yapılan bu çalışmada çiftçilerimize %80 hibe ile toplamda 120 bin adet </w:t>
      </w:r>
      <w:proofErr w:type="spellStart"/>
      <w:r w:rsidRPr="004D1615">
        <w:rPr>
          <w:rFonts w:ascii="Times New Roman" w:hAnsi="Times New Roman" w:cs="Times New Roman"/>
          <w:sz w:val="24"/>
          <w:szCs w:val="24"/>
        </w:rPr>
        <w:t>Albion</w:t>
      </w:r>
      <w:proofErr w:type="spellEnd"/>
      <w:r w:rsidRPr="004D1615">
        <w:rPr>
          <w:rFonts w:ascii="Times New Roman" w:hAnsi="Times New Roman" w:cs="Times New Roman"/>
          <w:sz w:val="24"/>
          <w:szCs w:val="24"/>
        </w:rPr>
        <w:t xml:space="preserve">, </w:t>
      </w:r>
      <w:proofErr w:type="spellStart"/>
      <w:r w:rsidRPr="004D1615">
        <w:rPr>
          <w:rFonts w:ascii="Times New Roman" w:hAnsi="Times New Roman" w:cs="Times New Roman"/>
          <w:sz w:val="24"/>
          <w:szCs w:val="24"/>
        </w:rPr>
        <w:t>Kabarla</w:t>
      </w:r>
      <w:proofErr w:type="spellEnd"/>
      <w:r w:rsidRPr="004D1615">
        <w:rPr>
          <w:rFonts w:ascii="Times New Roman" w:hAnsi="Times New Roman" w:cs="Times New Roman"/>
          <w:sz w:val="24"/>
          <w:szCs w:val="24"/>
        </w:rPr>
        <w:t xml:space="preserve"> ve </w:t>
      </w:r>
      <w:proofErr w:type="spellStart"/>
      <w:r w:rsidRPr="004D1615">
        <w:rPr>
          <w:rFonts w:ascii="Times New Roman" w:hAnsi="Times New Roman" w:cs="Times New Roman"/>
          <w:sz w:val="24"/>
          <w:szCs w:val="24"/>
        </w:rPr>
        <w:t>Fern</w:t>
      </w:r>
      <w:proofErr w:type="spellEnd"/>
      <w:r w:rsidRPr="004D1615">
        <w:rPr>
          <w:rFonts w:ascii="Times New Roman" w:hAnsi="Times New Roman" w:cs="Times New Roman"/>
          <w:sz w:val="24"/>
          <w:szCs w:val="24"/>
        </w:rPr>
        <w:t xml:space="preserve"> çeşitlerinden oluşan çilek fidelerinin yanı sıra 2.180 Kg. </w:t>
      </w:r>
      <w:proofErr w:type="gramStart"/>
      <w:r w:rsidRPr="004D1615">
        <w:rPr>
          <w:rFonts w:ascii="Times New Roman" w:hAnsi="Times New Roman" w:cs="Times New Roman"/>
          <w:sz w:val="24"/>
          <w:szCs w:val="24"/>
        </w:rPr>
        <w:t>malç</w:t>
      </w:r>
      <w:proofErr w:type="gramEnd"/>
      <w:r w:rsidRPr="004D1615">
        <w:rPr>
          <w:rFonts w:ascii="Times New Roman" w:hAnsi="Times New Roman" w:cs="Times New Roman"/>
          <w:sz w:val="24"/>
          <w:szCs w:val="24"/>
        </w:rPr>
        <w:t xml:space="preserve"> (örtü naylonu) dağıtımı gerçekleştirildi.</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Bingöl İli Yem Bitkileri Üretiminin Arttırılması için Mekanizasyon Olanaklarının Artırılması Projesi:</w:t>
      </w:r>
      <w:r w:rsidRPr="004D1615">
        <w:rPr>
          <w:rFonts w:ascii="Times New Roman" w:hAnsi="Times New Roman" w:cs="Times New Roman"/>
          <w:sz w:val="24"/>
          <w:szCs w:val="24"/>
        </w:rPr>
        <w:t xml:space="preserve"> 2020 yılının ilk 6 aylık döneminde DAP Bölge Kalkınma İdaresi Başkanlığına sunulan proje onaylanmıştır. Projenin toplam bütçesi </w:t>
      </w:r>
      <w:r w:rsidRPr="004D1615">
        <w:rPr>
          <w:rFonts w:ascii="Times New Roman" w:hAnsi="Times New Roman" w:cs="Times New Roman"/>
          <w:b/>
          <w:sz w:val="24"/>
          <w:szCs w:val="24"/>
        </w:rPr>
        <w:t xml:space="preserve">572.205 </w:t>
      </w:r>
      <w:r w:rsidRPr="004D1615">
        <w:rPr>
          <w:rFonts w:ascii="Arial" w:hAnsi="Arial" w:cs="Arial"/>
          <w:b/>
          <w:sz w:val="24"/>
          <w:szCs w:val="24"/>
        </w:rPr>
        <w:t>₺</w:t>
      </w:r>
      <w:r w:rsidRPr="004D1615">
        <w:rPr>
          <w:rFonts w:ascii="Times New Roman" w:hAnsi="Times New Roman" w:cs="Times New Roman"/>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Proje DAP Bölge Kalkınma İdaresi Başkanlığı tarafından %96 hibe ile finanse edilmektedir. Proje kapsamında, daha önce kurulan ve protokol ile işletmesi Damızlık Sığır Birliğine devredilen silaj paketleme tesisinin kapasitesini artırmak amacıyla 1 adet silaj balyalama makinesi, 1 adet döner kulaklıklı pulluk ve 1 adet </w:t>
      </w:r>
      <w:proofErr w:type="spellStart"/>
      <w:r w:rsidRPr="004D1615">
        <w:rPr>
          <w:rFonts w:ascii="Times New Roman" w:hAnsi="Times New Roman" w:cs="Times New Roman"/>
          <w:sz w:val="24"/>
          <w:szCs w:val="24"/>
        </w:rPr>
        <w:t>pnömatik</w:t>
      </w:r>
      <w:proofErr w:type="spellEnd"/>
      <w:r w:rsidRPr="004D1615">
        <w:rPr>
          <w:rFonts w:ascii="Times New Roman" w:hAnsi="Times New Roman" w:cs="Times New Roman"/>
          <w:sz w:val="24"/>
          <w:szCs w:val="24"/>
        </w:rPr>
        <w:t xml:space="preserve"> hassas ekim makinesi alınacaktır. Proje satın alma aşamasındadır.</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Bingöl İli Bal Paketleme Kapasitenin Geliştirilmesi Projesi: </w:t>
      </w:r>
      <w:r w:rsidRPr="004D1615">
        <w:rPr>
          <w:rFonts w:ascii="Times New Roman" w:hAnsi="Times New Roman" w:cs="Times New Roman"/>
          <w:sz w:val="24"/>
          <w:szCs w:val="24"/>
        </w:rPr>
        <w:t xml:space="preserve">2020 yılının ilk 6 aylık döneminde DAP Bölge Kalkınma İdaresi Başkanlığına sunulan proje değerlendirme aşamasındadır. Projenin toplam bütçesi </w:t>
      </w:r>
      <w:r w:rsidRPr="004D1615">
        <w:rPr>
          <w:rFonts w:ascii="Times New Roman" w:hAnsi="Times New Roman" w:cs="Times New Roman"/>
          <w:b/>
          <w:sz w:val="24"/>
          <w:szCs w:val="24"/>
        </w:rPr>
        <w:t xml:space="preserve">976.950 </w:t>
      </w:r>
      <w:r w:rsidRPr="004D1615">
        <w:rPr>
          <w:rFonts w:ascii="Arial" w:hAnsi="Arial" w:cs="Arial"/>
          <w:b/>
          <w:sz w:val="24"/>
          <w:szCs w:val="24"/>
        </w:rPr>
        <w:t>₺</w:t>
      </w:r>
      <w:r w:rsidRPr="004D1615">
        <w:rPr>
          <w:rFonts w:ascii="Times New Roman" w:hAnsi="Times New Roman" w:cs="Times New Roman"/>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Proje, kabul edilmesi durumunda DAP Bölge Kalkınma İdaresi Başkanlığı tarafından %80 hibe ile finanse edilecektedir. Proje kapsamında, daha önce KKYDP desteği ile kurulan ve kapasitesi geliştirilen Bingöl Arı Yetiştiricileri Birliğine ait bal dolum ve paketleme tesisine yeni makine-ekipmanlar alınarak piknik tipi ürünler gibi Bingöl’de üretilmeyen ürünlerin üretilmesi sağlanmış olacaktır.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Güncel Toprak Haritasının Oluşturulması Projesi:</w:t>
      </w:r>
      <w:r w:rsidRPr="004D1615">
        <w:rPr>
          <w:rFonts w:ascii="Times New Roman" w:hAnsi="Times New Roman" w:cs="Times New Roman"/>
          <w:sz w:val="24"/>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 GÜBRETAŞ tarafından toprak analizleri yapılmış sonuçlar hazırlanmaktadır.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Cs w:val="24"/>
        </w:rPr>
      </w:pPr>
      <w:r w:rsidRPr="004D1615">
        <w:rPr>
          <w:rFonts w:ascii="Times New Roman" w:hAnsi="Times New Roman" w:cs="Times New Roman"/>
          <w:b/>
          <w:sz w:val="24"/>
          <w:szCs w:val="26"/>
        </w:rPr>
        <w:t xml:space="preserve">Süt Üretiminin, Kalitesinin Arttırılması ve Süt Toplama Merkezleri Kurulum Projesi: </w:t>
      </w:r>
      <w:r w:rsidRPr="004D1615">
        <w:rPr>
          <w:rFonts w:ascii="Times New Roman" w:hAnsi="Times New Roman" w:cs="Times New Roman"/>
          <w:sz w:val="24"/>
          <w:szCs w:val="26"/>
        </w:rPr>
        <w:t xml:space="preserve">Fırat Kalkınma Ajansına sunulan proje değerlendirme aşamasındadır. Toplam yatırım tutarı </w:t>
      </w:r>
      <w:r w:rsidRPr="004D1615">
        <w:rPr>
          <w:rFonts w:ascii="Times New Roman" w:hAnsi="Times New Roman" w:cs="Times New Roman"/>
          <w:b/>
          <w:sz w:val="24"/>
          <w:szCs w:val="24"/>
        </w:rPr>
        <w:t xml:space="preserve">3.741.161 </w:t>
      </w:r>
      <w:r w:rsidRPr="004D1615">
        <w:rPr>
          <w:rFonts w:ascii="Arial" w:hAnsi="Arial" w:cs="Arial"/>
          <w:b/>
          <w:sz w:val="24"/>
          <w:szCs w:val="24"/>
        </w:rPr>
        <w:t xml:space="preserve">₺ </w:t>
      </w:r>
      <w:r w:rsidRPr="004D1615">
        <w:rPr>
          <w:rFonts w:ascii="Times New Roman" w:hAnsi="Times New Roman" w:cs="Times New Roman"/>
          <w:sz w:val="24"/>
          <w:szCs w:val="26"/>
        </w:rPr>
        <w:t xml:space="preserve">olan proje, kabul edilmesi durumunda Fırat Kalkınma Ajansı tarafından </w:t>
      </w:r>
      <w:proofErr w:type="gramStart"/>
      <w:r w:rsidRPr="004D1615">
        <w:rPr>
          <w:rFonts w:ascii="Times New Roman" w:hAnsi="Times New Roman" w:cs="Times New Roman"/>
          <w:sz w:val="24"/>
          <w:szCs w:val="26"/>
        </w:rPr>
        <w:t>% 90</w:t>
      </w:r>
      <w:proofErr w:type="gramEnd"/>
      <w:r w:rsidRPr="004D1615">
        <w:rPr>
          <w:rFonts w:ascii="Times New Roman" w:hAnsi="Times New Roman" w:cs="Times New Roman"/>
          <w:sz w:val="24"/>
          <w:szCs w:val="26"/>
        </w:rPr>
        <w:t xml:space="preserve"> hibe ile desteklenecektir.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Cs w:val="24"/>
        </w:rPr>
      </w:pPr>
      <w:r w:rsidRPr="004D1615">
        <w:rPr>
          <w:rFonts w:ascii="Times New Roman" w:hAnsi="Times New Roman" w:cs="Times New Roman"/>
          <w:b/>
          <w:sz w:val="24"/>
          <w:szCs w:val="26"/>
        </w:rPr>
        <w:t xml:space="preserve">Süt Toplama Merkezleri Kurulum Fizibilite Çalışması Projesi: </w:t>
      </w:r>
      <w:r w:rsidRPr="004D1615">
        <w:rPr>
          <w:rFonts w:ascii="Times New Roman" w:hAnsi="Times New Roman" w:cs="Times New Roman"/>
          <w:sz w:val="24"/>
          <w:szCs w:val="26"/>
        </w:rPr>
        <w:t xml:space="preserve">Fırat Kalkınma Ajansına sunulan proje onaylanmıştır. Toplam yatırım tutarı </w:t>
      </w:r>
      <w:r w:rsidRPr="004D1615">
        <w:rPr>
          <w:rFonts w:ascii="Times New Roman" w:hAnsi="Times New Roman" w:cs="Times New Roman"/>
          <w:b/>
          <w:sz w:val="24"/>
          <w:szCs w:val="24"/>
        </w:rPr>
        <w:t xml:space="preserve">35.000 </w:t>
      </w:r>
      <w:r w:rsidRPr="004D1615">
        <w:rPr>
          <w:rFonts w:ascii="Arial" w:hAnsi="Arial" w:cs="Arial"/>
          <w:b/>
          <w:sz w:val="24"/>
          <w:szCs w:val="24"/>
        </w:rPr>
        <w:t xml:space="preserve">₺ </w:t>
      </w:r>
      <w:r w:rsidRPr="004D1615">
        <w:rPr>
          <w:rFonts w:ascii="Times New Roman" w:hAnsi="Times New Roman" w:cs="Times New Roman"/>
          <w:sz w:val="24"/>
          <w:szCs w:val="26"/>
        </w:rPr>
        <w:t xml:space="preserve">olan proje, Fırat Kalkınma Ajansı tarafından </w:t>
      </w:r>
      <w:proofErr w:type="gramStart"/>
      <w:r w:rsidRPr="004D1615">
        <w:rPr>
          <w:rFonts w:ascii="Times New Roman" w:hAnsi="Times New Roman" w:cs="Times New Roman"/>
          <w:sz w:val="24"/>
          <w:szCs w:val="26"/>
        </w:rPr>
        <w:t>% 90</w:t>
      </w:r>
      <w:proofErr w:type="gramEnd"/>
      <w:r w:rsidRPr="004D1615">
        <w:rPr>
          <w:rFonts w:ascii="Times New Roman" w:hAnsi="Times New Roman" w:cs="Times New Roman"/>
          <w:sz w:val="24"/>
          <w:szCs w:val="26"/>
        </w:rPr>
        <w:t xml:space="preserve"> hibe ile desteklenmektedir. %10 </w:t>
      </w:r>
      <w:proofErr w:type="spellStart"/>
      <w:r w:rsidRPr="004D1615">
        <w:rPr>
          <w:rFonts w:ascii="Times New Roman" w:hAnsi="Times New Roman" w:cs="Times New Roman"/>
          <w:sz w:val="24"/>
          <w:szCs w:val="26"/>
        </w:rPr>
        <w:t>luk</w:t>
      </w:r>
      <w:proofErr w:type="spellEnd"/>
      <w:r w:rsidRPr="004D1615">
        <w:rPr>
          <w:rFonts w:ascii="Times New Roman" w:hAnsi="Times New Roman" w:cs="Times New Roman"/>
          <w:sz w:val="24"/>
          <w:szCs w:val="26"/>
        </w:rPr>
        <w:t xml:space="preserve"> kısım ise Damızlık Sığır Yetiştiricileri Birliği tarafından karşılanacaktır.</w:t>
      </w:r>
    </w:p>
    <w:p w:rsidR="00A4730E" w:rsidRPr="004D1615" w:rsidRDefault="00A4730E" w:rsidP="00A4730E">
      <w:pPr>
        <w:pStyle w:val="ListeParagraf"/>
        <w:tabs>
          <w:tab w:val="left" w:pos="284"/>
        </w:tabs>
        <w:spacing w:before="120" w:after="120" w:line="240" w:lineRule="auto"/>
        <w:ind w:left="0"/>
        <w:contextualSpacing w:val="0"/>
        <w:jc w:val="both"/>
        <w:rPr>
          <w:rFonts w:ascii="Times New Roman" w:hAnsi="Times New Roman" w:cs="Times New Roman"/>
          <w:sz w:val="24"/>
          <w:szCs w:val="24"/>
        </w:rPr>
      </w:pPr>
      <w:r w:rsidRPr="004D1615">
        <w:rPr>
          <w:rFonts w:ascii="Times New Roman" w:hAnsi="Times New Roman" w:cs="Times New Roman"/>
          <w:b/>
          <w:sz w:val="24"/>
          <w:szCs w:val="24"/>
          <w:u w:val="double"/>
        </w:rPr>
        <w:t>Not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2020 yılı ilk 6 aylık dönemi sonunda yapılan yatırım ve desteklemelerin toplam tutarı </w:t>
      </w:r>
      <w:r w:rsidRPr="004D1615">
        <w:rPr>
          <w:rFonts w:ascii="Times New Roman" w:hAnsi="Times New Roman" w:cs="Times New Roman"/>
          <w:b/>
          <w:sz w:val="24"/>
          <w:szCs w:val="24"/>
        </w:rPr>
        <w:t xml:space="preserve">40.595.553,51 </w:t>
      </w:r>
      <w:r w:rsidRPr="004D1615">
        <w:rPr>
          <w:rFonts w:ascii="Arial" w:hAnsi="Arial" w:cs="Arial"/>
          <w:b/>
          <w:sz w:val="24"/>
          <w:szCs w:val="24"/>
        </w:rPr>
        <w:t>₺</w:t>
      </w:r>
      <w:r w:rsidRPr="004D1615">
        <w:rPr>
          <w:rFonts w:ascii="Times New Roman" w:hAnsi="Times New Roman" w:cs="Times New Roman"/>
          <w:b/>
          <w:i/>
          <w:sz w:val="24"/>
          <w:szCs w:val="24"/>
        </w:rPr>
        <w:t>,</w:t>
      </w:r>
      <w:r w:rsidRPr="004D1615">
        <w:rPr>
          <w:rFonts w:ascii="Times New Roman" w:hAnsi="Times New Roman" w:cs="Times New Roman"/>
          <w:sz w:val="24"/>
          <w:szCs w:val="24"/>
        </w:rPr>
        <w:t xml:space="preserve"> hibe miktarı</w:t>
      </w:r>
      <w:r w:rsidRPr="004D1615">
        <w:rPr>
          <w:rFonts w:ascii="Times New Roman" w:hAnsi="Times New Roman" w:cs="Times New Roman"/>
          <w:b/>
          <w:i/>
          <w:sz w:val="24"/>
          <w:szCs w:val="24"/>
        </w:rPr>
        <w:t xml:space="preserve"> </w:t>
      </w:r>
      <w:r w:rsidRPr="004D1615">
        <w:rPr>
          <w:rFonts w:ascii="Times New Roman" w:hAnsi="Times New Roman" w:cs="Times New Roman"/>
          <w:b/>
          <w:sz w:val="24"/>
          <w:szCs w:val="24"/>
        </w:rPr>
        <w:t xml:space="preserve">38.900.480,96 </w:t>
      </w:r>
      <w:r w:rsidRPr="004D1615">
        <w:rPr>
          <w:rFonts w:ascii="Arial" w:hAnsi="Arial" w:cs="Arial"/>
          <w:b/>
          <w:sz w:val="24"/>
          <w:szCs w:val="24"/>
        </w:rPr>
        <w:t>₺</w:t>
      </w:r>
      <w:r w:rsidRPr="004D1615">
        <w:rPr>
          <w:rFonts w:ascii="Times New Roman" w:hAnsi="Times New Roman" w:cs="Times New Roman"/>
          <w:b/>
          <w:i/>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A4730E">
      <w:pPr>
        <w:pStyle w:val="ListeParagraf"/>
        <w:tabs>
          <w:tab w:val="left" w:pos="284"/>
        </w:tabs>
        <w:spacing w:before="120" w:after="120" w:line="240" w:lineRule="auto"/>
        <w:ind w:left="0"/>
        <w:contextualSpacing w:val="0"/>
        <w:jc w:val="both"/>
        <w:rPr>
          <w:rFonts w:ascii="Times New Roman" w:hAnsi="Times New Roman" w:cs="Times New Roman"/>
          <w:sz w:val="24"/>
          <w:szCs w:val="24"/>
        </w:rPr>
      </w:pPr>
    </w:p>
    <w:p w:rsidR="00A4730E" w:rsidRPr="004D1615" w:rsidRDefault="00A4730E" w:rsidP="0077066B">
      <w:pPr>
        <w:pStyle w:val="AralkYok"/>
        <w:numPr>
          <w:ilvl w:val="0"/>
          <w:numId w:val="11"/>
        </w:numPr>
        <w:tabs>
          <w:tab w:val="left" w:pos="567"/>
        </w:tabs>
        <w:ind w:left="0" w:firstLine="0"/>
        <w:rPr>
          <w:rFonts w:ascii="Times New Roman" w:hAnsi="Times New Roman" w:cs="Times New Roman"/>
          <w:b/>
          <w:sz w:val="24"/>
          <w:szCs w:val="24"/>
        </w:rPr>
      </w:pPr>
      <w:r w:rsidRPr="004D1615">
        <w:rPr>
          <w:rFonts w:ascii="Times New Roman" w:hAnsi="Times New Roman" w:cs="Times New Roman"/>
          <w:b/>
          <w:sz w:val="24"/>
          <w:szCs w:val="24"/>
        </w:rPr>
        <w:t>YATIRIMLAR (2020 YILI İLK 6 AYINDA BİTEN VE DEVAM EDEN ÖNEMLİ PROJELER)</w:t>
      </w:r>
    </w:p>
    <w:p w:rsidR="00A4730E" w:rsidRPr="004D1615" w:rsidRDefault="00A4730E" w:rsidP="00A4730E">
      <w:pPr>
        <w:pStyle w:val="AralkYok"/>
        <w:tabs>
          <w:tab w:val="left" w:pos="567"/>
        </w:tabs>
        <w:spacing w:before="120" w:after="240"/>
        <w:ind w:firstLine="709"/>
        <w:jc w:val="both"/>
        <w:rPr>
          <w:rFonts w:ascii="Times New Roman" w:hAnsi="Times New Roman" w:cs="Times New Roman"/>
          <w:sz w:val="24"/>
          <w:szCs w:val="24"/>
        </w:rPr>
      </w:pPr>
      <w:r w:rsidRPr="004D1615">
        <w:rPr>
          <w:rFonts w:ascii="Times New Roman" w:hAnsi="Times New Roman" w:cs="Times New Roman"/>
          <w:sz w:val="24"/>
          <w:szCs w:val="24"/>
        </w:rPr>
        <w:t xml:space="preserve">2020 yılı ilk 6 ayı içerisinde bitirilen projeler yukarıda verilmiştir. Bunun dışında İl Müdürlüğümüze ait yeni hizmet binası </w:t>
      </w:r>
      <w:proofErr w:type="spellStart"/>
      <w:r w:rsidRPr="004D1615">
        <w:rPr>
          <w:rFonts w:ascii="Times New Roman" w:hAnsi="Times New Roman" w:cs="Times New Roman"/>
          <w:sz w:val="24"/>
          <w:szCs w:val="24"/>
        </w:rPr>
        <w:t>Düzağaçta</w:t>
      </w:r>
      <w:proofErr w:type="spellEnd"/>
      <w:r w:rsidRPr="004D1615">
        <w:rPr>
          <w:rFonts w:ascii="Times New Roman" w:hAnsi="Times New Roman" w:cs="Times New Roman"/>
          <w:sz w:val="24"/>
          <w:szCs w:val="24"/>
        </w:rPr>
        <w:t xml:space="preserve"> bulunan yerleşkemizde yapılmaktadır. Fiziki gerçekleştirme </w:t>
      </w:r>
      <w:proofErr w:type="gramStart"/>
      <w:r w:rsidRPr="004D1615">
        <w:rPr>
          <w:rFonts w:ascii="Times New Roman" w:hAnsi="Times New Roman" w:cs="Times New Roman"/>
          <w:sz w:val="24"/>
          <w:szCs w:val="24"/>
        </w:rPr>
        <w:t>% 73</w:t>
      </w:r>
      <w:proofErr w:type="gramEnd"/>
      <w:r w:rsidRPr="004D1615">
        <w:rPr>
          <w:rFonts w:ascii="Times New Roman" w:hAnsi="Times New Roman" w:cs="Times New Roman"/>
          <w:sz w:val="24"/>
          <w:szCs w:val="24"/>
        </w:rPr>
        <w:t xml:space="preserve">, nakdi gerçekleştirme % 44 tür. Projenin toplam yatırım tutarı </w:t>
      </w:r>
      <w:r w:rsidRPr="004D1615">
        <w:rPr>
          <w:rFonts w:ascii="Times New Roman" w:hAnsi="Times New Roman" w:cs="Times New Roman"/>
          <w:b/>
          <w:sz w:val="24"/>
          <w:szCs w:val="24"/>
        </w:rPr>
        <w:t xml:space="preserve">14.500.00 </w:t>
      </w:r>
      <w:r w:rsidRPr="004D1615">
        <w:rPr>
          <w:rFonts w:ascii="Arial" w:hAnsi="Arial" w:cs="Arial"/>
          <w:b/>
          <w:sz w:val="24"/>
          <w:szCs w:val="24"/>
        </w:rPr>
        <w:t>₺</w:t>
      </w:r>
      <w:r w:rsidRPr="004D1615">
        <w:rPr>
          <w:rFonts w:ascii="Arial" w:hAnsi="Arial" w:cs="Arial"/>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sidRPr="004D1615">
        <w:rPr>
          <w:rFonts w:ascii="Arial" w:hAnsi="Arial" w:cs="Arial"/>
          <w:sz w:val="24"/>
          <w:szCs w:val="24"/>
        </w:rPr>
        <w:t xml:space="preserve"> </w:t>
      </w:r>
      <w:r w:rsidRPr="004D1615">
        <w:rPr>
          <w:rFonts w:ascii="Times New Roman" w:hAnsi="Times New Roman" w:cs="Times New Roman"/>
          <w:sz w:val="24"/>
          <w:szCs w:val="24"/>
        </w:rPr>
        <w:t xml:space="preserve">Şu ana kadar yapılan ödeme miktarı </w:t>
      </w:r>
      <w:r w:rsidRPr="004D1615">
        <w:rPr>
          <w:rFonts w:ascii="Times New Roman" w:hAnsi="Times New Roman" w:cs="Times New Roman"/>
          <w:b/>
          <w:sz w:val="24"/>
          <w:szCs w:val="24"/>
        </w:rPr>
        <w:t xml:space="preserve">6.392.358,84 </w:t>
      </w:r>
      <w:r w:rsidRPr="004D1615">
        <w:rPr>
          <w:rFonts w:ascii="Arial" w:hAnsi="Arial" w:cs="Arial"/>
          <w:b/>
          <w:sz w:val="24"/>
          <w:szCs w:val="24"/>
        </w:rPr>
        <w:t>₺</w:t>
      </w:r>
      <w:r w:rsidRPr="004D1615">
        <w:rPr>
          <w:rFonts w:ascii="Arial" w:hAnsi="Arial" w:cs="Arial"/>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 xml:space="preserve">. Kalan ödenek tutarı </w:t>
      </w:r>
      <w:r w:rsidRPr="004D1615">
        <w:rPr>
          <w:rFonts w:ascii="Times New Roman" w:hAnsi="Times New Roman" w:cs="Times New Roman"/>
          <w:b/>
          <w:sz w:val="24"/>
          <w:szCs w:val="24"/>
        </w:rPr>
        <w:t xml:space="preserve">7.700.000,00 </w:t>
      </w:r>
      <w:r w:rsidRPr="004D1615">
        <w:rPr>
          <w:rFonts w:ascii="Arial" w:hAnsi="Arial" w:cs="Arial"/>
          <w:b/>
          <w:sz w:val="24"/>
          <w:szCs w:val="24"/>
        </w:rPr>
        <w:t>₺</w:t>
      </w:r>
      <w:r w:rsidRPr="004D1615">
        <w:rPr>
          <w:rFonts w:ascii="Arial" w:hAnsi="Arial" w:cs="Arial"/>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1F57B7" w:rsidRDefault="00A4730E" w:rsidP="0077066B">
      <w:pPr>
        <w:pStyle w:val="AralkYok"/>
        <w:numPr>
          <w:ilvl w:val="0"/>
          <w:numId w:val="11"/>
        </w:numPr>
        <w:tabs>
          <w:tab w:val="left" w:pos="426"/>
        </w:tabs>
        <w:ind w:left="0" w:firstLine="0"/>
        <w:rPr>
          <w:rFonts w:ascii="Times New Roman" w:hAnsi="Times New Roman" w:cs="Times New Roman"/>
          <w:b/>
          <w:sz w:val="24"/>
          <w:szCs w:val="24"/>
        </w:rPr>
      </w:pPr>
      <w:r w:rsidRPr="001F57B7">
        <w:rPr>
          <w:rFonts w:ascii="Times New Roman" w:hAnsi="Times New Roman" w:cs="Times New Roman"/>
          <w:b/>
          <w:sz w:val="24"/>
          <w:szCs w:val="24"/>
        </w:rPr>
        <w:t>2020 YILI İKİNCİ 6 AYLIK DÖNEMDE (01/07/2020-31/12/</w:t>
      </w:r>
      <w:proofErr w:type="gramStart"/>
      <w:r w:rsidRPr="001F57B7">
        <w:rPr>
          <w:rFonts w:ascii="Times New Roman" w:hAnsi="Times New Roman" w:cs="Times New Roman"/>
          <w:b/>
          <w:sz w:val="24"/>
          <w:szCs w:val="24"/>
        </w:rPr>
        <w:t>2020)YAPILAN</w:t>
      </w:r>
      <w:proofErr w:type="gramEnd"/>
      <w:r w:rsidRPr="001F57B7">
        <w:rPr>
          <w:rFonts w:ascii="Times New Roman" w:hAnsi="Times New Roman" w:cs="Times New Roman"/>
          <w:b/>
          <w:sz w:val="24"/>
          <w:szCs w:val="24"/>
        </w:rPr>
        <w:t xml:space="preserve"> BAŞLICA ÇALIŞMALAR</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DAP Yeni Ahır-Ağıl Yapımı Projesi: </w:t>
      </w:r>
      <w:r w:rsidRPr="004D1615">
        <w:rPr>
          <w:rFonts w:ascii="Times New Roman" w:hAnsi="Times New Roman" w:cs="Times New Roman"/>
          <w:sz w:val="24"/>
          <w:szCs w:val="24"/>
        </w:rPr>
        <w:t>2020 yılı i</w:t>
      </w:r>
      <w:r>
        <w:rPr>
          <w:rFonts w:ascii="Times New Roman" w:hAnsi="Times New Roman" w:cs="Times New Roman"/>
          <w:sz w:val="24"/>
          <w:szCs w:val="24"/>
        </w:rPr>
        <w:t xml:space="preserve">kinci </w:t>
      </w:r>
      <w:r w:rsidRPr="004D1615">
        <w:rPr>
          <w:rFonts w:ascii="Times New Roman" w:hAnsi="Times New Roman" w:cs="Times New Roman"/>
          <w:sz w:val="24"/>
          <w:szCs w:val="24"/>
        </w:rPr>
        <w:t>6 aylık dönemde</w:t>
      </w:r>
      <w:r w:rsidRPr="004D1615">
        <w:rPr>
          <w:rFonts w:ascii="Times New Roman" w:hAnsi="Times New Roman" w:cs="Times New Roman"/>
          <w:b/>
          <w:sz w:val="24"/>
          <w:szCs w:val="24"/>
        </w:rPr>
        <w:t xml:space="preserve"> </w:t>
      </w:r>
      <w:r w:rsidRPr="00C74404">
        <w:rPr>
          <w:rFonts w:ascii="Times New Roman" w:hAnsi="Times New Roman" w:cs="Times New Roman"/>
          <w:sz w:val="24"/>
          <w:szCs w:val="24"/>
        </w:rPr>
        <w:t>yapımı devam eden 18 projenin tamamlanması planlanmaktadır.</w:t>
      </w:r>
      <w:r>
        <w:rPr>
          <w:rFonts w:ascii="Times New Roman" w:hAnsi="Times New Roman" w:cs="Times New Roman"/>
          <w:b/>
          <w:sz w:val="24"/>
          <w:szCs w:val="24"/>
        </w:rPr>
        <w:t xml:space="preserve"> </w:t>
      </w:r>
      <w:r>
        <w:rPr>
          <w:rFonts w:ascii="Times New Roman" w:hAnsi="Times New Roman" w:cs="Times New Roman"/>
          <w:sz w:val="24"/>
          <w:szCs w:val="24"/>
        </w:rPr>
        <w:t xml:space="preserve">18 projenin toplam yatırım tutarı </w:t>
      </w:r>
      <w:r w:rsidRPr="00C74404">
        <w:rPr>
          <w:rFonts w:ascii="Times New Roman" w:hAnsi="Times New Roman" w:cs="Times New Roman"/>
          <w:b/>
          <w:sz w:val="24"/>
          <w:szCs w:val="24"/>
        </w:rPr>
        <w:t>5.748.000</w:t>
      </w:r>
      <w:r>
        <w:rPr>
          <w:rFonts w:ascii="Times New Roman" w:hAnsi="Times New Roman" w:cs="Times New Roman"/>
          <w:b/>
          <w:sz w:val="24"/>
          <w:szCs w:val="24"/>
        </w:rPr>
        <w:t>,00</w:t>
      </w:r>
      <w:r w:rsidRPr="00C74404">
        <w:rPr>
          <w:rFonts w:ascii="Times New Roman" w:hAnsi="Times New Roman" w:cs="Times New Roman"/>
          <w:b/>
          <w:sz w:val="24"/>
          <w:szCs w:val="24"/>
        </w:rPr>
        <w:t xml:space="preserve"> </w:t>
      </w:r>
      <w:r w:rsidRPr="00C74404">
        <w:rPr>
          <w:rFonts w:ascii="Arial" w:hAnsi="Arial" w:cs="Arial"/>
          <w:b/>
          <w:sz w:val="24"/>
          <w:szCs w:val="24"/>
        </w:rPr>
        <w:t>₺</w:t>
      </w:r>
      <w:r w:rsidRPr="004D1615">
        <w:rPr>
          <w:rFonts w:ascii="Times New Roman" w:hAnsi="Times New Roman" w:cs="Times New Roman"/>
          <w:sz w:val="24"/>
          <w:szCs w:val="24"/>
        </w:rPr>
        <w:t xml:space="preserve"> hibe miktarı ise toplam </w:t>
      </w:r>
      <w:r w:rsidRPr="00C74404">
        <w:rPr>
          <w:rFonts w:ascii="Times New Roman" w:hAnsi="Times New Roman" w:cs="Times New Roman"/>
          <w:b/>
          <w:sz w:val="24"/>
          <w:szCs w:val="24"/>
        </w:rPr>
        <w:t>2.874.000,00</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lastRenderedPageBreak/>
        <w:t>KKYDP Ekonomik Yatırımlar</w:t>
      </w:r>
      <w:r w:rsidRPr="004D1615">
        <w:rPr>
          <w:rFonts w:ascii="Times New Roman" w:hAnsi="Times New Roman" w:cs="Times New Roman"/>
          <w:b/>
          <w:sz w:val="24"/>
          <w:szCs w:val="24"/>
        </w:rPr>
        <w:tab/>
        <w:t>:</w:t>
      </w:r>
      <w:r w:rsidRPr="004D1615">
        <w:rPr>
          <w:rFonts w:ascii="Times New Roman" w:hAnsi="Times New Roman" w:cs="Times New Roman"/>
          <w:sz w:val="24"/>
          <w:szCs w:val="24"/>
        </w:rPr>
        <w:t xml:space="preserve"> 2020 yılı i</w:t>
      </w:r>
      <w:r>
        <w:rPr>
          <w:rFonts w:ascii="Times New Roman" w:hAnsi="Times New Roman" w:cs="Times New Roman"/>
          <w:sz w:val="24"/>
          <w:szCs w:val="24"/>
        </w:rPr>
        <w:t xml:space="preserve">kinci </w:t>
      </w:r>
      <w:r w:rsidRPr="004D1615">
        <w:rPr>
          <w:rFonts w:ascii="Times New Roman" w:hAnsi="Times New Roman" w:cs="Times New Roman"/>
          <w:sz w:val="24"/>
          <w:szCs w:val="24"/>
        </w:rPr>
        <w:t>6 aylık dönemde</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13. Etap kapsamında hibe almaya hak kazanan 25 projenin </w:t>
      </w:r>
      <w:r>
        <w:rPr>
          <w:rFonts w:ascii="Times New Roman" w:hAnsi="Times New Roman" w:cs="Times New Roman"/>
          <w:sz w:val="24"/>
          <w:szCs w:val="24"/>
        </w:rPr>
        <w:t>tamamlanması planlanmaktadır.</w:t>
      </w:r>
      <w:r w:rsidRPr="004D1615">
        <w:rPr>
          <w:rFonts w:ascii="Times New Roman" w:hAnsi="Times New Roman" w:cs="Times New Roman"/>
          <w:sz w:val="24"/>
          <w:szCs w:val="24"/>
        </w:rPr>
        <w:t xml:space="preserve"> 25 Projenin toplam yatırım tutarı </w:t>
      </w:r>
      <w:r w:rsidRPr="004D1615">
        <w:rPr>
          <w:rFonts w:ascii="Times New Roman" w:hAnsi="Times New Roman" w:cs="Times New Roman"/>
          <w:b/>
          <w:sz w:val="24"/>
          <w:szCs w:val="24"/>
        </w:rPr>
        <w:t>52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r w:rsidRPr="004D1615">
        <w:rPr>
          <w:rFonts w:ascii="Times New Roman" w:hAnsi="Times New Roman" w:cs="Times New Roman"/>
          <w:sz w:val="24"/>
          <w:szCs w:val="24"/>
        </w:rPr>
        <w:t xml:space="preserve">hibe miktarı ise </w:t>
      </w:r>
      <w:r w:rsidRPr="004D1615">
        <w:rPr>
          <w:rFonts w:ascii="Times New Roman" w:hAnsi="Times New Roman" w:cs="Times New Roman"/>
          <w:b/>
          <w:sz w:val="24"/>
          <w:szCs w:val="24"/>
        </w:rPr>
        <w:t>25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C74404"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C74404">
        <w:rPr>
          <w:rFonts w:ascii="Times New Roman" w:hAnsi="Times New Roman" w:cs="Times New Roman"/>
          <w:b/>
          <w:sz w:val="24"/>
          <w:szCs w:val="24"/>
        </w:rPr>
        <w:t xml:space="preserve">Özlüce Barajının Su Ürünleri Yetiştiriciliğine Açılması: </w:t>
      </w:r>
      <w:r w:rsidRPr="00C74404">
        <w:rPr>
          <w:rFonts w:ascii="Times New Roman" w:hAnsi="Times New Roman" w:cs="Times New Roman"/>
          <w:sz w:val="24"/>
          <w:szCs w:val="24"/>
        </w:rPr>
        <w:t>2020 yılı ikinci 6 aylık dönemde</w:t>
      </w:r>
      <w:r w:rsidRPr="00C74404">
        <w:rPr>
          <w:rFonts w:ascii="Times New Roman" w:hAnsi="Times New Roman" w:cs="Times New Roman"/>
          <w:b/>
          <w:sz w:val="24"/>
          <w:szCs w:val="24"/>
        </w:rPr>
        <w:t xml:space="preserve"> </w:t>
      </w:r>
      <w:r w:rsidRPr="00C74404">
        <w:rPr>
          <w:rFonts w:ascii="Times New Roman" w:hAnsi="Times New Roman" w:cs="Times New Roman"/>
          <w:sz w:val="24"/>
          <w:szCs w:val="24"/>
        </w:rPr>
        <w:t>toplam kapasitesi 125 ton/yıl olan 5 tesiste alabalık hasadı yapılması planlanmak</w:t>
      </w:r>
      <w:r>
        <w:rPr>
          <w:rFonts w:ascii="Times New Roman" w:hAnsi="Times New Roman" w:cs="Times New Roman"/>
          <w:sz w:val="24"/>
          <w:szCs w:val="24"/>
        </w:rPr>
        <w:t>tadır.</w:t>
      </w:r>
    </w:p>
    <w:p w:rsidR="00A4730E" w:rsidRPr="00C74404"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C74404">
        <w:rPr>
          <w:rFonts w:ascii="Times New Roman" w:hAnsi="Times New Roman" w:cs="Times New Roman"/>
          <w:b/>
          <w:sz w:val="24"/>
          <w:szCs w:val="24"/>
        </w:rPr>
        <w:t xml:space="preserve">Kalehan-1, Kalehan-2, Beyhan ve Kiğı Baraj Göllerinin Su ürünleri Yetiştiriciliğine Açılması: </w:t>
      </w:r>
      <w:r w:rsidRPr="00C74404">
        <w:rPr>
          <w:rFonts w:ascii="Times New Roman" w:hAnsi="Times New Roman" w:cs="Times New Roman"/>
          <w:sz w:val="24"/>
          <w:szCs w:val="24"/>
        </w:rPr>
        <w:t>2020 yılı ikinci 6 aylık dönemde</w:t>
      </w:r>
      <w:r w:rsidRPr="00C74404">
        <w:t xml:space="preserve"> </w:t>
      </w:r>
      <w:r w:rsidRPr="00C74404">
        <w:rPr>
          <w:rFonts w:ascii="Times New Roman" w:hAnsi="Times New Roman" w:cs="Times New Roman"/>
          <w:sz w:val="24"/>
          <w:szCs w:val="24"/>
        </w:rPr>
        <w:t>Kalehan-1, Kalehan-2, Beyhan ve Kiğı Baraj Göllerinin Su ürünleri Yetiştiriciliğine açılması için çalışmalara devam edilecektir.</w:t>
      </w:r>
    </w:p>
    <w:p w:rsidR="00A4730E" w:rsidRPr="00C74404"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C74404">
        <w:rPr>
          <w:rFonts w:ascii="Times New Roman" w:hAnsi="Times New Roman" w:cs="Times New Roman"/>
          <w:b/>
          <w:sz w:val="24"/>
          <w:szCs w:val="24"/>
        </w:rPr>
        <w:t xml:space="preserve">Yavru Alabalık Kuluçkahanesi Kurulması Projesi: </w:t>
      </w:r>
      <w:r w:rsidRPr="00C74404">
        <w:rPr>
          <w:rFonts w:ascii="Times New Roman" w:hAnsi="Times New Roman" w:cs="Times New Roman"/>
          <w:sz w:val="24"/>
          <w:szCs w:val="24"/>
        </w:rPr>
        <w:t xml:space="preserve">İlimizde bulunan ve yıl boyu ortalama 9-12 derece sıcaklıktaki kaynak sularında sıcaklık, </w:t>
      </w:r>
      <w:proofErr w:type="spellStart"/>
      <w:r w:rsidRPr="00C74404">
        <w:rPr>
          <w:rFonts w:ascii="Times New Roman" w:hAnsi="Times New Roman" w:cs="Times New Roman"/>
          <w:sz w:val="24"/>
          <w:szCs w:val="24"/>
        </w:rPr>
        <w:t>Ph</w:t>
      </w:r>
      <w:proofErr w:type="spellEnd"/>
      <w:r w:rsidRPr="00C74404">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r>
        <w:rPr>
          <w:rFonts w:ascii="Times New Roman" w:hAnsi="Times New Roman" w:cs="Times New Roman"/>
          <w:sz w:val="24"/>
          <w:szCs w:val="24"/>
        </w:rPr>
        <w:t xml:space="preserve"> İlimizde yavru alabalık üretim tesisi kurulması için çalışmalara devam edilecektir.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Yedisu Horoz Kuru Fasulyesi Coğrafi İşaret ve Tescil Çalışmaları: </w:t>
      </w:r>
      <w:r w:rsidRPr="004D1615">
        <w:rPr>
          <w:rFonts w:ascii="Times New Roman" w:hAnsi="Times New Roman" w:cs="Times New Roman"/>
          <w:sz w:val="24"/>
          <w:szCs w:val="24"/>
        </w:rPr>
        <w:t>İl Müdürlüğümüz tarafından yürütülen deneme-demonstrasyon ve analiz çalışmaları tamamlanmış ve Türk Patent Enstitüsüne başvuru yapılmış sonuç beklenmektedir.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çalışmanın tamamlanması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proofErr w:type="spellStart"/>
      <w:r w:rsidRPr="004D1615">
        <w:rPr>
          <w:rFonts w:ascii="Times New Roman" w:hAnsi="Times New Roman" w:cs="Times New Roman"/>
          <w:b/>
          <w:sz w:val="24"/>
          <w:szCs w:val="24"/>
        </w:rPr>
        <w:t>Sivan</w:t>
      </w:r>
      <w:proofErr w:type="spellEnd"/>
      <w:r w:rsidRPr="004D1615">
        <w:rPr>
          <w:rFonts w:ascii="Times New Roman" w:hAnsi="Times New Roman" w:cs="Times New Roman"/>
          <w:b/>
          <w:sz w:val="24"/>
          <w:szCs w:val="24"/>
        </w:rPr>
        <w:t xml:space="preserve"> (Servi) Dut Pekmezi Coğrafi İşaret ve Tescil Çalışmaları: </w:t>
      </w:r>
      <w:r w:rsidRPr="004D1615">
        <w:rPr>
          <w:rFonts w:ascii="Times New Roman" w:hAnsi="Times New Roman" w:cs="Times New Roman"/>
          <w:sz w:val="24"/>
          <w:szCs w:val="24"/>
        </w:rPr>
        <w:t>İl Müdürlüğümüz tarafından yürütülen çalışmalar tamamlanmıştır.</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 Türk Patent Enstitüsüne başvuru yapılmış sonuç beklenmektedir.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çalışmanın tamamlanması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proofErr w:type="spellStart"/>
      <w:r w:rsidRPr="004D1615">
        <w:rPr>
          <w:rFonts w:ascii="Times New Roman" w:hAnsi="Times New Roman" w:cs="Times New Roman"/>
          <w:b/>
          <w:sz w:val="24"/>
          <w:szCs w:val="24"/>
        </w:rPr>
        <w:t>Guldar</w:t>
      </w:r>
      <w:proofErr w:type="spellEnd"/>
      <w:r w:rsidRPr="004D1615">
        <w:rPr>
          <w:rFonts w:ascii="Times New Roman" w:hAnsi="Times New Roman" w:cs="Times New Roman"/>
          <w:b/>
          <w:sz w:val="24"/>
          <w:szCs w:val="24"/>
        </w:rPr>
        <w:t xml:space="preserve"> Domatesi Coğrafi İşaret ve Tescil Çalışmaları: </w:t>
      </w:r>
      <w:r w:rsidRPr="004D1615">
        <w:rPr>
          <w:rFonts w:ascii="Times New Roman" w:hAnsi="Times New Roman" w:cs="Times New Roman"/>
          <w:sz w:val="24"/>
          <w:szCs w:val="24"/>
        </w:rPr>
        <w:t>2 parselde 8 farklı yerel çeşit ile deneme kurulmuştur. Laboratuvar çalışmaları tamamlanmış, Bingöl Üniversitesi Ziraat Fakültesi tarafından devam eden makale çalışmalarının tamamlanmasının ardından Türk Patent Enstitüsüne başvuru yapılacaktır.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Türk Patent Enstitüsüne başvuru yapılması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İpek Böceği Yetiştiriciliği Projesi: </w:t>
      </w:r>
      <w:r w:rsidRPr="004D1615">
        <w:rPr>
          <w:rFonts w:ascii="Times New Roman" w:hAnsi="Times New Roman" w:cs="Times New Roman"/>
          <w:sz w:val="24"/>
          <w:szCs w:val="24"/>
        </w:rPr>
        <w:t xml:space="preserve">2020 yılında Genç İlçesi Servi Bölgesi Gerçekli köyünde bir üreticimize 4 paket (80.000 adet) ipek böceği </w:t>
      </w:r>
      <w:proofErr w:type="spellStart"/>
      <w:r w:rsidRPr="004D1615">
        <w:rPr>
          <w:rFonts w:ascii="Times New Roman" w:hAnsi="Times New Roman" w:cs="Times New Roman"/>
          <w:sz w:val="24"/>
          <w:szCs w:val="24"/>
        </w:rPr>
        <w:t>inficarı</w:t>
      </w:r>
      <w:proofErr w:type="spellEnd"/>
      <w:r w:rsidRPr="004D1615">
        <w:rPr>
          <w:rFonts w:ascii="Times New Roman" w:hAnsi="Times New Roman" w:cs="Times New Roman"/>
          <w:sz w:val="24"/>
          <w:szCs w:val="24"/>
        </w:rPr>
        <w:t xml:space="preserve"> verilerek üretime başlanmıştır.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ürün alınması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Genç Üzüm Bağlarında Telli Terbiye Sistemli Rehabilitasyon Projesi: </w:t>
      </w:r>
      <w:r w:rsidRPr="004D1615">
        <w:rPr>
          <w:rFonts w:ascii="Times New Roman" w:hAnsi="Times New Roman" w:cs="Times New Roman"/>
          <w:sz w:val="24"/>
          <w:szCs w:val="24"/>
        </w:rPr>
        <w:t>DAP Bölge Kalkınma İdaresi Başkanlığına proje sunulmuştur. Proje kapsamına 3 dekar alan ve üzeri bahçeler telli terbiye sistemine geçirilecektir. Bu projeyle ortalama verim 446 kg/dekardan 1.000 kg/dekara çıkarılması planlanmıştır. Proje değerlendirme aşamasındadır.</w:t>
      </w:r>
      <w:r>
        <w:rPr>
          <w:rFonts w:ascii="Times New Roman" w:hAnsi="Times New Roman" w:cs="Times New Roman"/>
          <w:sz w:val="24"/>
          <w:szCs w:val="24"/>
        </w:rPr>
        <w:t xml:space="preserve"> 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Kiraz Köyü Projesi: </w:t>
      </w:r>
      <w:r w:rsidRPr="004D1615">
        <w:rPr>
          <w:rFonts w:ascii="Times New Roman" w:hAnsi="Times New Roman" w:cs="Times New Roman"/>
          <w:sz w:val="24"/>
          <w:szCs w:val="24"/>
        </w:rPr>
        <w:t xml:space="preserve">İlimiz Solhan İlçesinde en az 5 dekar olmak üzere toplamda 110 dekar alanda kurulacak olan kapama kiraz bahçesi projesi için DAP Bölge Kalkınma İdaresi Başkanlığına proje başvurusu yapılmıştır. Projenin toplam bedeli </w:t>
      </w:r>
      <w:r w:rsidRPr="004D1615">
        <w:rPr>
          <w:rFonts w:ascii="Times New Roman" w:hAnsi="Times New Roman" w:cs="Times New Roman"/>
          <w:b/>
          <w:sz w:val="24"/>
          <w:szCs w:val="24"/>
        </w:rPr>
        <w:t>413.600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r w:rsidRPr="004D1615">
        <w:rPr>
          <w:rFonts w:ascii="Times New Roman" w:hAnsi="Times New Roman" w:cs="Times New Roman"/>
          <w:sz w:val="24"/>
          <w:szCs w:val="24"/>
        </w:rPr>
        <w:t>olup kabul edilmesi durumunda %70’i DAP B.K.İ. tarafından hibe olarak finanse edilecektir.</w:t>
      </w:r>
      <w:r>
        <w:rPr>
          <w:rFonts w:ascii="Times New Roman" w:hAnsi="Times New Roman" w:cs="Times New Roman"/>
          <w:sz w:val="24"/>
          <w:szCs w:val="24"/>
        </w:rPr>
        <w:t xml:space="preserve"> 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 xml:space="preserve">Çilek Köyü Projesi: </w:t>
      </w:r>
      <w:r w:rsidRPr="004D1615">
        <w:rPr>
          <w:rFonts w:ascii="Times New Roman" w:hAnsi="Times New Roman" w:cs="Times New Roman"/>
          <w:sz w:val="24"/>
          <w:szCs w:val="24"/>
        </w:rPr>
        <w:t xml:space="preserve">İlimizde belirlenecek bir köy ya da alternatif köylerde yılda 50 dekar olmak üzere 3 yılda 150 dekar alanda çilek bahçesi kurulması planlanmaktadır. Kurulacak bahçelerin her biri en az 1 dekar alana sahip olması öngörülmektedir. Proje DAP Bölge Kalkınma İdaresi Başkanlığına sunulmak üzere hazırlanmıştır. Projenin 3 yıllık toplam maliyeti </w:t>
      </w:r>
      <w:r w:rsidRPr="004D1615">
        <w:rPr>
          <w:rFonts w:ascii="Times New Roman" w:hAnsi="Times New Roman" w:cs="Times New Roman"/>
          <w:b/>
          <w:sz w:val="24"/>
          <w:szCs w:val="24"/>
        </w:rPr>
        <w:t>750.000</w:t>
      </w:r>
      <w:r w:rsidRPr="004D1615">
        <w:rPr>
          <w:rFonts w:ascii="Times New Roman" w:hAnsi="Times New Roman" w:cs="Times New Roman"/>
          <w:sz w:val="24"/>
          <w:szCs w:val="24"/>
        </w:rPr>
        <w:t xml:space="preserve"> </w:t>
      </w:r>
      <w:r w:rsidRPr="004D1615">
        <w:rPr>
          <w:rFonts w:ascii="Arial" w:hAnsi="Arial" w:cs="Arial"/>
          <w:b/>
          <w:sz w:val="24"/>
          <w:szCs w:val="24"/>
        </w:rPr>
        <w:t>₺</w:t>
      </w:r>
      <w:r w:rsidRPr="004D1615">
        <w:rPr>
          <w:rFonts w:ascii="Times New Roman" w:hAnsi="Times New Roman" w:cs="Times New Roman"/>
          <w:b/>
          <w:i/>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Pr>
          <w:rFonts w:ascii="Times New Roman" w:hAnsi="Times New Roman" w:cs="Times New Roman"/>
          <w:sz w:val="24"/>
          <w:szCs w:val="24"/>
        </w:rPr>
        <w:t xml:space="preserve"> 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4D1615"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Sera Köyü Projesi:</w:t>
      </w:r>
      <w:r w:rsidRPr="004D1615">
        <w:rPr>
          <w:rFonts w:ascii="Times New Roman" w:hAnsi="Times New Roman" w:cs="Times New Roman"/>
          <w:sz w:val="24"/>
          <w:szCs w:val="24"/>
        </w:rPr>
        <w:t xml:space="preserve"> İlimiz İncesu köyünde seracılık faaliyetleri yaygın olarak yapılmaktadır. İncesu köyünde 7 çiftçimize ait 17 dekar sera bulunmaktadır.  Bu seralar ile birlikte Bingöl Ovasında bulunan diğer seraların rehabilitasyonu ve modernizasyonu için proje geliştirilmiştir. Projenin 2020 </w:t>
      </w:r>
      <w:r w:rsidRPr="004D1615">
        <w:rPr>
          <w:rFonts w:ascii="Times New Roman" w:hAnsi="Times New Roman" w:cs="Times New Roman"/>
          <w:sz w:val="24"/>
          <w:szCs w:val="24"/>
        </w:rPr>
        <w:lastRenderedPageBreak/>
        <w:t>yıllarında hayata geçirilmesi planlanmaktadır.</w:t>
      </w:r>
      <w:r>
        <w:rPr>
          <w:rFonts w:ascii="Times New Roman" w:hAnsi="Times New Roman" w:cs="Times New Roman"/>
          <w:sz w:val="24"/>
          <w:szCs w:val="24"/>
        </w:rPr>
        <w:t xml:space="preserve"> 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883DD7"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sz w:val="24"/>
          <w:szCs w:val="24"/>
        </w:rPr>
      </w:pPr>
      <w:r>
        <w:rPr>
          <w:rFonts w:ascii="Times New Roman" w:hAnsi="Times New Roman" w:cs="Times New Roman"/>
          <w:b/>
          <w:sz w:val="24"/>
          <w:szCs w:val="24"/>
        </w:rPr>
        <w:t xml:space="preserve">Kulak Küpesi ve Aşı Alımı: </w:t>
      </w:r>
      <w:r w:rsidRPr="00883DD7">
        <w:rPr>
          <w:rFonts w:ascii="Times New Roman" w:hAnsi="Times New Roman" w:cs="Times New Roman"/>
          <w:sz w:val="24"/>
          <w:szCs w:val="24"/>
        </w:rPr>
        <w:t>Sonbahar aşılama dönemi için Şap-</w:t>
      </w:r>
      <w:proofErr w:type="spellStart"/>
      <w:r w:rsidRPr="00883DD7">
        <w:rPr>
          <w:rFonts w:ascii="Times New Roman" w:hAnsi="Times New Roman" w:cs="Times New Roman"/>
          <w:sz w:val="24"/>
          <w:szCs w:val="24"/>
        </w:rPr>
        <w:t>Brucella</w:t>
      </w:r>
      <w:proofErr w:type="spellEnd"/>
      <w:r w:rsidRPr="00883DD7">
        <w:rPr>
          <w:rFonts w:ascii="Times New Roman" w:hAnsi="Times New Roman" w:cs="Times New Roman"/>
          <w:sz w:val="24"/>
          <w:szCs w:val="24"/>
        </w:rPr>
        <w:t xml:space="preserve"> gibi programlı aşılar ile hayvanların tescili için kulak küpesi alımı yapılması planlanmaktadır.</w:t>
      </w:r>
      <w:r>
        <w:rPr>
          <w:rFonts w:ascii="Times New Roman" w:hAnsi="Times New Roman" w:cs="Times New Roman"/>
          <w:sz w:val="24"/>
          <w:szCs w:val="24"/>
        </w:rPr>
        <w:t xml:space="preserve"> Projenin toplam tutarı </w:t>
      </w:r>
      <w:r>
        <w:rPr>
          <w:rFonts w:ascii="Times New Roman" w:hAnsi="Times New Roman" w:cs="Times New Roman"/>
          <w:b/>
          <w:sz w:val="24"/>
          <w:szCs w:val="24"/>
        </w:rPr>
        <w:t>450.000,00</w:t>
      </w:r>
      <w:r w:rsidRPr="004D1615">
        <w:rPr>
          <w:rFonts w:ascii="Times New Roman" w:hAnsi="Times New Roman" w:cs="Times New Roman"/>
          <w:b/>
          <w:sz w:val="24"/>
          <w:szCs w:val="24"/>
        </w:rPr>
        <w:t xml:space="preserve"> </w:t>
      </w:r>
      <w:r w:rsidRPr="004D1615">
        <w:rPr>
          <w:rFonts w:ascii="Arial" w:hAnsi="Arial" w:cs="Arial"/>
          <w:b/>
          <w:sz w:val="24"/>
          <w:szCs w:val="24"/>
        </w:rPr>
        <w:t>₺</w:t>
      </w:r>
      <w:r w:rsidRPr="004D1615">
        <w:rPr>
          <w:rFonts w:ascii="Times New Roman" w:hAnsi="Times New Roman" w:cs="Times New Roman"/>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C74404" w:rsidRDefault="00A4730E" w:rsidP="0077066B">
      <w:pPr>
        <w:pStyle w:val="ListeParagraf"/>
        <w:numPr>
          <w:ilvl w:val="0"/>
          <w:numId w:val="8"/>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Eğitim ve Yayım Çalışmaları:</w:t>
      </w:r>
      <w:r w:rsidRPr="004D1615">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eğitim yayım çalışmalarına COVID-19 önlemleri çerçevesinde devam edilmesi planlanmaktadır.</w:t>
      </w:r>
    </w:p>
    <w:p w:rsidR="00A4730E" w:rsidRPr="00883DD7" w:rsidRDefault="00A4730E" w:rsidP="0077066B">
      <w:pPr>
        <w:pStyle w:val="ListeParagraf"/>
        <w:numPr>
          <w:ilvl w:val="0"/>
          <w:numId w:val="9"/>
        </w:numPr>
        <w:spacing w:before="120" w:after="120" w:line="240" w:lineRule="auto"/>
        <w:ind w:left="284" w:hanging="284"/>
        <w:contextualSpacing w:val="0"/>
        <w:jc w:val="both"/>
        <w:rPr>
          <w:rFonts w:ascii="Times New Roman" w:hAnsi="Times New Roman" w:cs="Times New Roman"/>
          <w:sz w:val="24"/>
          <w:szCs w:val="24"/>
        </w:rPr>
      </w:pPr>
      <w:r w:rsidRPr="00883DD7">
        <w:rPr>
          <w:rFonts w:ascii="Times New Roman" w:hAnsi="Times New Roman" w:cs="Times New Roman"/>
          <w:b/>
          <w:sz w:val="24"/>
          <w:szCs w:val="24"/>
        </w:rPr>
        <w:t xml:space="preserve">Sertifikalı Ceviz Fidanı Dağıtım Projesi: </w:t>
      </w:r>
      <w:r w:rsidRPr="00883DD7">
        <w:rPr>
          <w:rFonts w:ascii="Times New Roman" w:hAnsi="Times New Roman" w:cs="Times New Roman"/>
          <w:sz w:val="24"/>
          <w:szCs w:val="24"/>
        </w:rPr>
        <w:t xml:space="preserve">2020 yılı ikinci 6 aylık dönemde </w:t>
      </w:r>
      <w:r>
        <w:rPr>
          <w:rFonts w:ascii="Times New Roman" w:hAnsi="Times New Roman" w:cs="Times New Roman"/>
          <w:sz w:val="24"/>
          <w:szCs w:val="24"/>
        </w:rPr>
        <w:t>15</w:t>
      </w:r>
      <w:r w:rsidRPr="00883DD7">
        <w:rPr>
          <w:rFonts w:ascii="Times New Roman" w:hAnsi="Times New Roman" w:cs="Times New Roman"/>
          <w:sz w:val="24"/>
          <w:szCs w:val="24"/>
        </w:rPr>
        <w:t xml:space="preserve">.000 adet sertifikalı ceviz fidanı dağıtımı </w:t>
      </w:r>
      <w:r>
        <w:rPr>
          <w:rFonts w:ascii="Times New Roman" w:hAnsi="Times New Roman" w:cs="Times New Roman"/>
          <w:sz w:val="24"/>
          <w:szCs w:val="24"/>
        </w:rPr>
        <w:t xml:space="preserve">yapılması planlanmaktadır. Projenin bütçesi yaklaşık </w:t>
      </w:r>
      <w:r>
        <w:rPr>
          <w:rFonts w:ascii="Times New Roman" w:hAnsi="Times New Roman" w:cs="Times New Roman"/>
          <w:b/>
          <w:sz w:val="24"/>
          <w:szCs w:val="24"/>
        </w:rPr>
        <w:t>200.000,00</w:t>
      </w:r>
      <w:r w:rsidRPr="004D1615">
        <w:rPr>
          <w:rFonts w:ascii="Times New Roman" w:hAnsi="Times New Roman" w:cs="Times New Roman"/>
          <w:b/>
          <w:sz w:val="24"/>
          <w:szCs w:val="24"/>
        </w:rPr>
        <w:t xml:space="preserve"> </w:t>
      </w:r>
      <w:r w:rsidRPr="004D1615">
        <w:rPr>
          <w:rFonts w:ascii="Arial" w:hAnsi="Arial" w:cs="Arial"/>
          <w:b/>
          <w:sz w:val="24"/>
          <w:szCs w:val="24"/>
        </w:rPr>
        <w:t>₺</w:t>
      </w:r>
      <w:r w:rsidRPr="004D1615">
        <w:rPr>
          <w:rFonts w:ascii="Times New Roman" w:hAnsi="Times New Roman" w:cs="Times New Roman"/>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Bingöl İli Yem Bitkileri Üretiminin Arttırılması için Mekanizasyon Olanaklarının Artırılması Projesi:</w:t>
      </w:r>
      <w:r w:rsidRPr="004D1615">
        <w:rPr>
          <w:rFonts w:ascii="Times New Roman" w:hAnsi="Times New Roman" w:cs="Times New Roman"/>
          <w:sz w:val="24"/>
          <w:szCs w:val="24"/>
        </w:rPr>
        <w:t xml:space="preserve"> 2020 yılının ilk 6 aylık döneminde DAP Bölge Kalkınma İdaresi Başkanlığına sunulan proje onaylanmıştır. Projenin toplam bütçesi </w:t>
      </w:r>
      <w:r w:rsidRPr="004D1615">
        <w:rPr>
          <w:rFonts w:ascii="Times New Roman" w:hAnsi="Times New Roman" w:cs="Times New Roman"/>
          <w:b/>
          <w:sz w:val="24"/>
          <w:szCs w:val="24"/>
        </w:rPr>
        <w:t xml:space="preserve">572.205 </w:t>
      </w:r>
      <w:r w:rsidRPr="004D1615">
        <w:rPr>
          <w:rFonts w:ascii="Arial" w:hAnsi="Arial" w:cs="Arial"/>
          <w:b/>
          <w:sz w:val="24"/>
          <w:szCs w:val="24"/>
        </w:rPr>
        <w:t>₺</w:t>
      </w:r>
      <w:r w:rsidRPr="004D1615">
        <w:rPr>
          <w:rFonts w:ascii="Times New Roman" w:hAnsi="Times New Roman" w:cs="Times New Roman"/>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Proje DAP Bölge Kalkınma İdaresi Başkanlığı tarafından %96 hibe ile finanse edilmektedir. Proje kapsamında, daha önce kurulan ve protokol ile işletmesi Damızlık Sığır Birliğine devredilen silaj paketleme tesisinin kapasitesini artırmak amacıyla 1 adet silaj balyalama makinesi, 1 adet döner kulaklıklı pulluk ve 1 adet </w:t>
      </w:r>
      <w:proofErr w:type="spellStart"/>
      <w:r w:rsidRPr="004D1615">
        <w:rPr>
          <w:rFonts w:ascii="Times New Roman" w:hAnsi="Times New Roman" w:cs="Times New Roman"/>
          <w:sz w:val="24"/>
          <w:szCs w:val="24"/>
        </w:rPr>
        <w:t>pnömatik</w:t>
      </w:r>
      <w:proofErr w:type="spellEnd"/>
      <w:r w:rsidRPr="004D1615">
        <w:rPr>
          <w:rFonts w:ascii="Times New Roman" w:hAnsi="Times New Roman" w:cs="Times New Roman"/>
          <w:sz w:val="24"/>
          <w:szCs w:val="24"/>
        </w:rPr>
        <w:t xml:space="preserve"> hassas ekim makinesi alınacaktır. Proje satın alma aşamasındadır.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tamamlanması planlanmaktadır.</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b/>
          <w:sz w:val="24"/>
          <w:szCs w:val="24"/>
        </w:rPr>
        <w:t xml:space="preserve">Bingöl İli Bal Paketleme Kapasitenin Geliştirilmesi Projesi: </w:t>
      </w:r>
      <w:r w:rsidRPr="004D1615">
        <w:rPr>
          <w:rFonts w:ascii="Times New Roman" w:hAnsi="Times New Roman" w:cs="Times New Roman"/>
          <w:sz w:val="24"/>
          <w:szCs w:val="24"/>
        </w:rPr>
        <w:t xml:space="preserve">2020 yılının ilk 6 aylık döneminde DAP Bölge Kalkınma İdaresi Başkanlığına sunulan proje değerlendirme aşamasındadır. Projenin toplam bütçesi </w:t>
      </w:r>
      <w:r w:rsidRPr="004D1615">
        <w:rPr>
          <w:rFonts w:ascii="Times New Roman" w:hAnsi="Times New Roman" w:cs="Times New Roman"/>
          <w:b/>
          <w:sz w:val="24"/>
          <w:szCs w:val="24"/>
        </w:rPr>
        <w:t xml:space="preserve">976.950 </w:t>
      </w:r>
      <w:r w:rsidRPr="004D1615">
        <w:rPr>
          <w:rFonts w:ascii="Arial" w:hAnsi="Arial" w:cs="Arial"/>
          <w:b/>
          <w:sz w:val="24"/>
          <w:szCs w:val="24"/>
        </w:rPr>
        <w:t>₺</w:t>
      </w:r>
      <w:r w:rsidRPr="004D1615">
        <w:rPr>
          <w:rFonts w:ascii="Times New Roman" w:hAnsi="Times New Roman" w:cs="Times New Roman"/>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Proje, kabul edilmesi durumunda DAP Bölge Kalkınma İdaresi Başkanlığı tarafından %80 hibe ile finanse edilecektedir. Proje kapsamında, daha önce KKYDP desteği ile kurulan ve kapasitesi geliştirilen Bingöl Arı Yetiştiricileri Birliğine ait bal dolum ve paketleme tesisine yeni makine-ekipmanlar alınarak piknik tipi ürünler gibi Bingöl’de üretilmeyen ürünlerin üretilmesi sağlanmış olacaktır.</w:t>
      </w:r>
      <w:r>
        <w:rPr>
          <w:rFonts w:ascii="Times New Roman" w:hAnsi="Times New Roman" w:cs="Times New Roman"/>
          <w:sz w:val="24"/>
          <w:szCs w:val="24"/>
        </w:rPr>
        <w:t xml:space="preserv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tamamlanması planlanmaktadır.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 w:val="24"/>
          <w:szCs w:val="24"/>
        </w:rPr>
      </w:pPr>
      <w:r w:rsidRPr="004D1615">
        <w:rPr>
          <w:rFonts w:ascii="Times New Roman" w:hAnsi="Times New Roman" w:cs="Times New Roman"/>
          <w:b/>
          <w:sz w:val="24"/>
          <w:szCs w:val="24"/>
        </w:rPr>
        <w:t>Güncel Toprak Haritasının Oluşturulması Projesi:</w:t>
      </w:r>
      <w:r w:rsidRPr="004D1615">
        <w:rPr>
          <w:rFonts w:ascii="Times New Roman" w:hAnsi="Times New Roman" w:cs="Times New Roman"/>
          <w:sz w:val="24"/>
          <w:szCs w:val="24"/>
        </w:rPr>
        <w:t xml:space="preserve"> İl Müdürlüğümüz ile Tarım Kredi Kooperatifi İl Müdürlüğünün ortak çalışması olarak başlatılan proje kapsamında İl Merkezi ve 7 ilçeden belirlenen 280 farklı noktadan numune alınmıştır. Alınan numunelerde yapılacak analizlerin sonuçlarına göre ilimizin genel toprak durum raporu oluşturulacak ve yetiştirilecek bitkiler için bitki besleme tavsiye programları hazırlanacaktır. GÜBRETAŞ tarafından toprak analizleri yapılmış sonuçlar hazırlanmaktadır.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Cs w:val="24"/>
        </w:rPr>
      </w:pPr>
      <w:r w:rsidRPr="004D1615">
        <w:rPr>
          <w:rFonts w:ascii="Times New Roman" w:hAnsi="Times New Roman" w:cs="Times New Roman"/>
          <w:b/>
          <w:sz w:val="24"/>
          <w:szCs w:val="26"/>
        </w:rPr>
        <w:t xml:space="preserve">Süt Üretiminin, Kalitesinin Arttırılması ve Süt Toplama Merkezleri Kurulum Projesi: </w:t>
      </w:r>
      <w:r w:rsidRPr="004D1615">
        <w:rPr>
          <w:rFonts w:ascii="Times New Roman" w:hAnsi="Times New Roman" w:cs="Times New Roman"/>
          <w:sz w:val="24"/>
          <w:szCs w:val="26"/>
        </w:rPr>
        <w:t xml:space="preserve">Fırat Kalkınma Ajansına sunulan proje değerlendirme aşamasındadır. Toplam yatırım tutarı </w:t>
      </w:r>
      <w:r w:rsidRPr="004D1615">
        <w:rPr>
          <w:rFonts w:ascii="Times New Roman" w:hAnsi="Times New Roman" w:cs="Times New Roman"/>
          <w:b/>
          <w:sz w:val="24"/>
          <w:szCs w:val="24"/>
        </w:rPr>
        <w:t xml:space="preserve">3.741.161 </w:t>
      </w:r>
      <w:r w:rsidRPr="004D1615">
        <w:rPr>
          <w:rFonts w:ascii="Arial" w:hAnsi="Arial" w:cs="Arial"/>
          <w:b/>
          <w:sz w:val="24"/>
          <w:szCs w:val="24"/>
        </w:rPr>
        <w:t xml:space="preserve">₺ </w:t>
      </w:r>
      <w:r w:rsidRPr="004D1615">
        <w:rPr>
          <w:rFonts w:ascii="Times New Roman" w:hAnsi="Times New Roman" w:cs="Times New Roman"/>
          <w:sz w:val="24"/>
          <w:szCs w:val="26"/>
        </w:rPr>
        <w:t xml:space="preserve">olan proje, kabul edilmesi durumunda Fırat Kalkınma Ajansı tarafından </w:t>
      </w:r>
      <w:proofErr w:type="gramStart"/>
      <w:r w:rsidRPr="004D1615">
        <w:rPr>
          <w:rFonts w:ascii="Times New Roman" w:hAnsi="Times New Roman" w:cs="Times New Roman"/>
          <w:sz w:val="24"/>
          <w:szCs w:val="26"/>
        </w:rPr>
        <w:t>% 90</w:t>
      </w:r>
      <w:proofErr w:type="gramEnd"/>
      <w:r w:rsidRPr="004D1615">
        <w:rPr>
          <w:rFonts w:ascii="Times New Roman" w:hAnsi="Times New Roman" w:cs="Times New Roman"/>
          <w:sz w:val="24"/>
          <w:szCs w:val="26"/>
        </w:rPr>
        <w:t xml:space="preserve"> hibe ile desteklenecektir.</w:t>
      </w:r>
      <w:r>
        <w:rPr>
          <w:rFonts w:ascii="Times New Roman" w:hAnsi="Times New Roman" w:cs="Times New Roman"/>
          <w:sz w:val="24"/>
          <w:szCs w:val="26"/>
        </w:rPr>
        <w:t xml:space="preserve"> </w:t>
      </w:r>
      <w:r>
        <w:rPr>
          <w:rFonts w:ascii="Times New Roman" w:hAnsi="Times New Roman" w:cs="Times New Roman"/>
          <w:sz w:val="24"/>
          <w:szCs w:val="24"/>
        </w:rPr>
        <w:t xml:space="preserve">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4D1615" w:rsidRDefault="00A4730E" w:rsidP="0077066B">
      <w:pPr>
        <w:pStyle w:val="ListeParagraf"/>
        <w:numPr>
          <w:ilvl w:val="0"/>
          <w:numId w:val="10"/>
        </w:numPr>
        <w:spacing w:before="120" w:after="120" w:line="240" w:lineRule="auto"/>
        <w:ind w:left="284" w:hanging="284"/>
        <w:contextualSpacing w:val="0"/>
        <w:jc w:val="both"/>
        <w:rPr>
          <w:rFonts w:ascii="Times New Roman" w:hAnsi="Times New Roman" w:cs="Times New Roman"/>
          <w:szCs w:val="24"/>
        </w:rPr>
      </w:pPr>
      <w:r w:rsidRPr="004D1615">
        <w:rPr>
          <w:rFonts w:ascii="Times New Roman" w:hAnsi="Times New Roman" w:cs="Times New Roman"/>
          <w:b/>
          <w:sz w:val="24"/>
          <w:szCs w:val="26"/>
        </w:rPr>
        <w:t xml:space="preserve">Süt Toplama Merkezleri Kurulum Fizibilite Çalışması Projesi: </w:t>
      </w:r>
      <w:r w:rsidRPr="004D1615">
        <w:rPr>
          <w:rFonts w:ascii="Times New Roman" w:hAnsi="Times New Roman" w:cs="Times New Roman"/>
          <w:sz w:val="24"/>
          <w:szCs w:val="26"/>
        </w:rPr>
        <w:t xml:space="preserve">Fırat Kalkınma Ajansına sunulan proje onaylanmıştır. Toplam yatırım tutarı </w:t>
      </w:r>
      <w:r w:rsidRPr="004D1615">
        <w:rPr>
          <w:rFonts w:ascii="Times New Roman" w:hAnsi="Times New Roman" w:cs="Times New Roman"/>
          <w:b/>
          <w:sz w:val="24"/>
          <w:szCs w:val="24"/>
        </w:rPr>
        <w:t xml:space="preserve">35.000 </w:t>
      </w:r>
      <w:r w:rsidRPr="004D1615">
        <w:rPr>
          <w:rFonts w:ascii="Arial" w:hAnsi="Arial" w:cs="Arial"/>
          <w:b/>
          <w:sz w:val="24"/>
          <w:szCs w:val="24"/>
        </w:rPr>
        <w:t xml:space="preserve">₺ </w:t>
      </w:r>
      <w:r w:rsidRPr="004D1615">
        <w:rPr>
          <w:rFonts w:ascii="Times New Roman" w:hAnsi="Times New Roman" w:cs="Times New Roman"/>
          <w:sz w:val="24"/>
          <w:szCs w:val="26"/>
        </w:rPr>
        <w:t xml:space="preserve">olan proje, Fırat Kalkınma Ajansı tarafından </w:t>
      </w:r>
      <w:proofErr w:type="gramStart"/>
      <w:r w:rsidRPr="004D1615">
        <w:rPr>
          <w:rFonts w:ascii="Times New Roman" w:hAnsi="Times New Roman" w:cs="Times New Roman"/>
          <w:sz w:val="24"/>
          <w:szCs w:val="26"/>
        </w:rPr>
        <w:t>% 90</w:t>
      </w:r>
      <w:proofErr w:type="gramEnd"/>
      <w:r w:rsidRPr="004D1615">
        <w:rPr>
          <w:rFonts w:ascii="Times New Roman" w:hAnsi="Times New Roman" w:cs="Times New Roman"/>
          <w:sz w:val="24"/>
          <w:szCs w:val="26"/>
        </w:rPr>
        <w:t xml:space="preserve"> hibe ile desteklenmektedir. %10 </w:t>
      </w:r>
      <w:proofErr w:type="spellStart"/>
      <w:r w:rsidRPr="004D1615">
        <w:rPr>
          <w:rFonts w:ascii="Times New Roman" w:hAnsi="Times New Roman" w:cs="Times New Roman"/>
          <w:sz w:val="24"/>
          <w:szCs w:val="26"/>
        </w:rPr>
        <w:t>luk</w:t>
      </w:r>
      <w:proofErr w:type="spellEnd"/>
      <w:r w:rsidRPr="004D1615">
        <w:rPr>
          <w:rFonts w:ascii="Times New Roman" w:hAnsi="Times New Roman" w:cs="Times New Roman"/>
          <w:sz w:val="24"/>
          <w:szCs w:val="26"/>
        </w:rPr>
        <w:t xml:space="preserve"> kısım ise Damızlık Sığır Yetiştiricileri Birliği tarafından karşılanacaktır.</w:t>
      </w:r>
      <w:r>
        <w:rPr>
          <w:rFonts w:ascii="Times New Roman" w:hAnsi="Times New Roman" w:cs="Times New Roman"/>
          <w:sz w:val="24"/>
          <w:szCs w:val="26"/>
        </w:rPr>
        <w:t xml:space="preserve"> </w:t>
      </w:r>
      <w:r>
        <w:rPr>
          <w:rFonts w:ascii="Times New Roman" w:hAnsi="Times New Roman" w:cs="Times New Roman"/>
          <w:sz w:val="24"/>
          <w:szCs w:val="24"/>
        </w:rPr>
        <w:t xml:space="preserve">Projenin kabulü halinde </w:t>
      </w:r>
      <w:r w:rsidRPr="00C74404">
        <w:rPr>
          <w:rFonts w:ascii="Times New Roman" w:hAnsi="Times New Roman" w:cs="Times New Roman"/>
          <w:sz w:val="24"/>
          <w:szCs w:val="24"/>
        </w:rPr>
        <w:t>2020 yılı ikinci 6 aylık dönemde</w:t>
      </w:r>
      <w:r>
        <w:rPr>
          <w:rFonts w:ascii="Times New Roman" w:hAnsi="Times New Roman" w:cs="Times New Roman"/>
          <w:sz w:val="24"/>
          <w:szCs w:val="24"/>
        </w:rPr>
        <w:t xml:space="preserve"> projenin hayata geçirilmesi planlanmaktadır.</w:t>
      </w:r>
    </w:p>
    <w:p w:rsidR="00A4730E" w:rsidRPr="004D1615" w:rsidRDefault="00A4730E" w:rsidP="00A4730E">
      <w:pPr>
        <w:pStyle w:val="ListeParagraf"/>
        <w:tabs>
          <w:tab w:val="left" w:pos="284"/>
        </w:tabs>
        <w:spacing w:before="120" w:after="120" w:line="240" w:lineRule="auto"/>
        <w:ind w:left="0"/>
        <w:contextualSpacing w:val="0"/>
        <w:jc w:val="both"/>
        <w:rPr>
          <w:rFonts w:ascii="Times New Roman" w:hAnsi="Times New Roman" w:cs="Times New Roman"/>
          <w:sz w:val="24"/>
          <w:szCs w:val="24"/>
        </w:rPr>
      </w:pPr>
      <w:r w:rsidRPr="004D1615">
        <w:rPr>
          <w:rFonts w:ascii="Times New Roman" w:hAnsi="Times New Roman" w:cs="Times New Roman"/>
          <w:b/>
          <w:sz w:val="24"/>
          <w:szCs w:val="24"/>
          <w:u w:val="double"/>
        </w:rPr>
        <w:t>Not</w:t>
      </w:r>
      <w:r w:rsidRPr="004D1615">
        <w:rPr>
          <w:rFonts w:ascii="Times New Roman" w:hAnsi="Times New Roman" w:cs="Times New Roman"/>
          <w:b/>
          <w:sz w:val="24"/>
          <w:szCs w:val="24"/>
        </w:rPr>
        <w:t xml:space="preserve">: </w:t>
      </w:r>
      <w:r w:rsidRPr="004D1615">
        <w:rPr>
          <w:rFonts w:ascii="Times New Roman" w:hAnsi="Times New Roman" w:cs="Times New Roman"/>
          <w:sz w:val="24"/>
          <w:szCs w:val="24"/>
        </w:rPr>
        <w:t xml:space="preserve">2020 yılı ilk 6 aylık dönemi sonunda yapılan yatırım ve desteklemelerin toplam tutarı </w:t>
      </w:r>
      <w:r w:rsidRPr="004D1615">
        <w:rPr>
          <w:rFonts w:ascii="Times New Roman" w:hAnsi="Times New Roman" w:cs="Times New Roman"/>
          <w:b/>
          <w:sz w:val="24"/>
          <w:szCs w:val="24"/>
        </w:rPr>
        <w:t xml:space="preserve">40.595.553,51 </w:t>
      </w:r>
      <w:r w:rsidRPr="004D1615">
        <w:rPr>
          <w:rFonts w:ascii="Arial" w:hAnsi="Arial" w:cs="Arial"/>
          <w:b/>
          <w:sz w:val="24"/>
          <w:szCs w:val="24"/>
        </w:rPr>
        <w:t>₺</w:t>
      </w:r>
      <w:r w:rsidRPr="004D1615">
        <w:rPr>
          <w:rFonts w:ascii="Times New Roman" w:hAnsi="Times New Roman" w:cs="Times New Roman"/>
          <w:b/>
          <w:i/>
          <w:sz w:val="24"/>
          <w:szCs w:val="24"/>
        </w:rPr>
        <w:t>,</w:t>
      </w:r>
      <w:r w:rsidRPr="004D1615">
        <w:rPr>
          <w:rFonts w:ascii="Times New Roman" w:hAnsi="Times New Roman" w:cs="Times New Roman"/>
          <w:sz w:val="24"/>
          <w:szCs w:val="24"/>
        </w:rPr>
        <w:t xml:space="preserve"> hibe miktarı</w:t>
      </w:r>
      <w:r w:rsidRPr="004D1615">
        <w:rPr>
          <w:rFonts w:ascii="Times New Roman" w:hAnsi="Times New Roman" w:cs="Times New Roman"/>
          <w:b/>
          <w:i/>
          <w:sz w:val="24"/>
          <w:szCs w:val="24"/>
        </w:rPr>
        <w:t xml:space="preserve"> </w:t>
      </w:r>
      <w:r w:rsidRPr="004D1615">
        <w:rPr>
          <w:rFonts w:ascii="Times New Roman" w:hAnsi="Times New Roman" w:cs="Times New Roman"/>
          <w:b/>
          <w:sz w:val="24"/>
          <w:szCs w:val="24"/>
        </w:rPr>
        <w:t xml:space="preserve">38.900.480,96 </w:t>
      </w:r>
      <w:r w:rsidRPr="004D1615">
        <w:rPr>
          <w:rFonts w:ascii="Arial" w:hAnsi="Arial" w:cs="Arial"/>
          <w:b/>
          <w:sz w:val="24"/>
          <w:szCs w:val="24"/>
        </w:rPr>
        <w:t>₺</w:t>
      </w:r>
      <w:r w:rsidRPr="004D1615">
        <w:rPr>
          <w:rFonts w:ascii="Times New Roman" w:hAnsi="Times New Roman" w:cs="Times New Roman"/>
          <w:b/>
          <w:i/>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Default="00A4730E" w:rsidP="00A4730E">
      <w:pPr>
        <w:pStyle w:val="AralkYok"/>
        <w:tabs>
          <w:tab w:val="left" w:pos="426"/>
        </w:tabs>
        <w:rPr>
          <w:rFonts w:ascii="Times New Roman" w:hAnsi="Times New Roman" w:cs="Times New Roman"/>
          <w:b/>
          <w:color w:val="FF0000"/>
          <w:sz w:val="24"/>
          <w:szCs w:val="24"/>
        </w:rPr>
      </w:pPr>
    </w:p>
    <w:p w:rsidR="00A4730E" w:rsidRDefault="00A4730E" w:rsidP="00A4730E">
      <w:pPr>
        <w:pStyle w:val="AralkYok"/>
        <w:tabs>
          <w:tab w:val="left" w:pos="426"/>
        </w:tabs>
        <w:rPr>
          <w:rFonts w:ascii="Times New Roman" w:hAnsi="Times New Roman" w:cs="Times New Roman"/>
          <w:b/>
          <w:color w:val="FF0000"/>
          <w:sz w:val="24"/>
          <w:szCs w:val="24"/>
        </w:rPr>
      </w:pPr>
    </w:p>
    <w:p w:rsidR="00A4730E" w:rsidRDefault="00A4730E" w:rsidP="00A4730E">
      <w:pPr>
        <w:pStyle w:val="AralkYok"/>
        <w:tabs>
          <w:tab w:val="left" w:pos="426"/>
        </w:tabs>
        <w:rPr>
          <w:rFonts w:ascii="Times New Roman" w:hAnsi="Times New Roman" w:cs="Times New Roman"/>
          <w:b/>
          <w:color w:val="FF0000"/>
          <w:sz w:val="24"/>
          <w:szCs w:val="24"/>
        </w:rPr>
      </w:pPr>
    </w:p>
    <w:p w:rsidR="00A4730E" w:rsidRDefault="00A4730E" w:rsidP="00A4730E">
      <w:pPr>
        <w:pStyle w:val="AralkYok"/>
        <w:tabs>
          <w:tab w:val="left" w:pos="426"/>
        </w:tabs>
        <w:rPr>
          <w:rFonts w:ascii="Times New Roman" w:hAnsi="Times New Roman" w:cs="Times New Roman"/>
          <w:b/>
          <w:color w:val="FF0000"/>
          <w:sz w:val="24"/>
          <w:szCs w:val="24"/>
        </w:rPr>
      </w:pPr>
    </w:p>
    <w:p w:rsidR="00A4730E" w:rsidRDefault="00A4730E" w:rsidP="00A4730E">
      <w:pPr>
        <w:pStyle w:val="AralkYok"/>
        <w:tabs>
          <w:tab w:val="left" w:pos="426"/>
        </w:tabs>
        <w:rPr>
          <w:rFonts w:ascii="Times New Roman" w:hAnsi="Times New Roman" w:cs="Times New Roman"/>
          <w:b/>
          <w:color w:val="FF0000"/>
          <w:sz w:val="24"/>
          <w:szCs w:val="24"/>
        </w:rPr>
      </w:pPr>
    </w:p>
    <w:p w:rsidR="00A4730E" w:rsidRDefault="00A4730E" w:rsidP="00A4730E">
      <w:pPr>
        <w:pStyle w:val="AralkYok"/>
        <w:tabs>
          <w:tab w:val="left" w:pos="426"/>
        </w:tabs>
        <w:rPr>
          <w:rFonts w:ascii="Times New Roman" w:hAnsi="Times New Roman" w:cs="Times New Roman"/>
          <w:b/>
          <w:color w:val="FF0000"/>
          <w:sz w:val="24"/>
          <w:szCs w:val="24"/>
        </w:rPr>
      </w:pPr>
    </w:p>
    <w:p w:rsidR="00A4730E" w:rsidRPr="00A4730E" w:rsidRDefault="00A4730E" w:rsidP="0077066B">
      <w:pPr>
        <w:pStyle w:val="AralkYok"/>
        <w:numPr>
          <w:ilvl w:val="0"/>
          <w:numId w:val="13"/>
        </w:numPr>
        <w:tabs>
          <w:tab w:val="left" w:pos="567"/>
        </w:tabs>
        <w:ind w:left="284" w:firstLine="0"/>
        <w:jc w:val="both"/>
        <w:rPr>
          <w:rFonts w:ascii="Times New Roman" w:hAnsi="Times New Roman" w:cs="Times New Roman"/>
          <w:b/>
          <w:sz w:val="24"/>
          <w:szCs w:val="24"/>
        </w:rPr>
      </w:pPr>
      <w:r w:rsidRPr="00A4730E">
        <w:rPr>
          <w:rFonts w:ascii="Times New Roman" w:hAnsi="Times New Roman" w:cs="Times New Roman"/>
          <w:b/>
          <w:sz w:val="24"/>
          <w:szCs w:val="24"/>
        </w:rPr>
        <w:lastRenderedPageBreak/>
        <w:t>KURUMA AİT İSTATİSTİKİ BİLGİLER İL GENELİ; İLÇELER BAZINDA</w:t>
      </w:r>
      <w:r w:rsidRPr="00A4730E">
        <w:rPr>
          <w:rFonts w:ascii="Times New Roman" w:hAnsi="Times New Roman" w:cs="Times New Roman"/>
          <w:b/>
          <w:sz w:val="24"/>
          <w:szCs w:val="24"/>
        </w:rPr>
        <w:tab/>
      </w:r>
      <w:r w:rsidRPr="00A4730E">
        <w:rPr>
          <w:rFonts w:ascii="Times New Roman" w:hAnsi="Times New Roman" w:cs="Times New Roman"/>
          <w:b/>
          <w:sz w:val="24"/>
          <w:szCs w:val="24"/>
        </w:rPr>
        <w:tab/>
      </w:r>
      <w:r w:rsidRPr="00A4730E">
        <w:rPr>
          <w:rFonts w:ascii="Times New Roman" w:hAnsi="Times New Roman" w:cs="Times New Roman"/>
          <w:sz w:val="24"/>
          <w:szCs w:val="24"/>
        </w:rPr>
        <w:tab/>
      </w:r>
      <w:r w:rsidRPr="00A4730E">
        <w:rPr>
          <w:rFonts w:ascii="Times New Roman" w:hAnsi="Times New Roman" w:cs="Times New Roman"/>
          <w:b/>
          <w:sz w:val="24"/>
          <w:szCs w:val="24"/>
        </w:rPr>
        <w:t>İlin Tarımsal Yapısı</w:t>
      </w:r>
    </w:p>
    <w:p w:rsidR="00A4730E" w:rsidRPr="004D1615" w:rsidRDefault="00A4730E" w:rsidP="00A4730E">
      <w:pPr>
        <w:pStyle w:val="AralkYok"/>
        <w:tabs>
          <w:tab w:val="left" w:pos="709"/>
          <w:tab w:val="left" w:pos="1276"/>
        </w:tabs>
        <w:jc w:val="both"/>
        <w:rPr>
          <w:rFonts w:ascii="Times New Roman" w:hAnsi="Times New Roman" w:cs="Times New Roman"/>
          <w:sz w:val="24"/>
          <w:szCs w:val="24"/>
        </w:rPr>
      </w:pPr>
      <w:r w:rsidRPr="004D1615">
        <w:rPr>
          <w:rFonts w:ascii="Times New Roman" w:hAnsi="Times New Roman" w:cs="Times New Roman"/>
          <w:sz w:val="24"/>
          <w:szCs w:val="24"/>
        </w:rPr>
        <w:tab/>
        <w:t xml:space="preserve">İlimiz hayvancılık yönünden oldukça yüksek potansiyele sahip, zengin mera varlığı olan bir ildir. İlimizin arazi </w:t>
      </w:r>
      <w:proofErr w:type="gramStart"/>
      <w:r w:rsidRPr="004D1615">
        <w:rPr>
          <w:rFonts w:ascii="Times New Roman" w:hAnsi="Times New Roman" w:cs="Times New Roman"/>
          <w:sz w:val="24"/>
          <w:szCs w:val="24"/>
        </w:rPr>
        <w:t>varlığının  %</w:t>
      </w:r>
      <w:proofErr w:type="gramEnd"/>
      <w:r w:rsidRPr="004D1615">
        <w:rPr>
          <w:rFonts w:ascii="Times New Roman" w:hAnsi="Times New Roman" w:cs="Times New Roman"/>
          <w:sz w:val="24"/>
          <w:szCs w:val="24"/>
        </w:rPr>
        <w:t>42’si mera olması, küçükbaş ve büyükbaş hayvancılık açısından büyük potansiyel oluşturmaktadır. İlimizin zengin su kaynakları ve barajları su ürünleri yetiştiriciliği açısından olanak sağlarken, zengin bitki örtüsü ve yaylalar, ilimizi 2019 yılında arılı kovan varlığı ve bal üretiminde Türkiye’de 15. Sıraya yükseltmiştir. Bingöl balı marka değere sahip bir bal olma özelliği ile ilimizin arıcılığının gelişmesine katkı sağlamaktadır.</w:t>
      </w:r>
    </w:p>
    <w:p w:rsidR="00A4730E" w:rsidRPr="004D1615" w:rsidRDefault="00A4730E" w:rsidP="00A4730E">
      <w:pPr>
        <w:pStyle w:val="AralkYok"/>
        <w:tabs>
          <w:tab w:val="left" w:pos="709"/>
          <w:tab w:val="left" w:pos="1276"/>
        </w:tabs>
        <w:jc w:val="both"/>
        <w:rPr>
          <w:rFonts w:ascii="Times New Roman" w:hAnsi="Times New Roman" w:cs="Times New Roman"/>
          <w:sz w:val="24"/>
          <w:szCs w:val="24"/>
        </w:rPr>
      </w:pPr>
      <w:r w:rsidRPr="004D1615">
        <w:rPr>
          <w:rFonts w:ascii="Times New Roman" w:hAnsi="Times New Roman" w:cs="Times New Roman"/>
          <w:sz w:val="24"/>
          <w:szCs w:val="24"/>
        </w:rPr>
        <w:tab/>
        <w:t>İlimizin tarım arazileri (Bingöl Ovası, Solhan Ovası, Sancak Ovası, Adaklı Ovası ve Yedisu (</w:t>
      </w:r>
      <w:proofErr w:type="spellStart"/>
      <w:r w:rsidRPr="004D1615">
        <w:rPr>
          <w:rFonts w:ascii="Times New Roman" w:hAnsi="Times New Roman" w:cs="Times New Roman"/>
          <w:sz w:val="24"/>
          <w:szCs w:val="24"/>
        </w:rPr>
        <w:t>Döşengi</w:t>
      </w:r>
      <w:proofErr w:type="spellEnd"/>
      <w:r w:rsidRPr="004D1615">
        <w:rPr>
          <w:rFonts w:ascii="Times New Roman" w:hAnsi="Times New Roman" w:cs="Times New Roman"/>
          <w:sz w:val="24"/>
          <w:szCs w:val="24"/>
        </w:rPr>
        <w:t>) Ovası gibi) yem bitkileri yetiştiriciliği yapılmasına, eğimli arazileri ise özellikle ceviz yetiştiriciliğine olanak sağlamaktadır. İlimizin Genç ilçesinde dut ve üzüm yetiştiriciliği yapılmaktadır. Dut yetiştiriciliğine bağlı olarak 2019 yılında başlatılan çalışma ile ipek böceği yetiştiriciliği de yapılmaya başlanmıştır.</w:t>
      </w:r>
    </w:p>
    <w:p w:rsidR="00A4730E" w:rsidRPr="004D1615" w:rsidRDefault="00A4730E" w:rsidP="00A4730E">
      <w:pPr>
        <w:pStyle w:val="AralkYok"/>
        <w:tabs>
          <w:tab w:val="left" w:pos="709"/>
          <w:tab w:val="left" w:pos="1276"/>
        </w:tabs>
        <w:jc w:val="both"/>
        <w:rPr>
          <w:rFonts w:ascii="Times New Roman" w:hAnsi="Times New Roman" w:cs="Times New Roman"/>
          <w:sz w:val="24"/>
          <w:szCs w:val="24"/>
        </w:rPr>
      </w:pPr>
      <w:r w:rsidRPr="004D1615">
        <w:rPr>
          <w:rFonts w:ascii="Times New Roman" w:hAnsi="Times New Roman" w:cs="Times New Roman"/>
          <w:sz w:val="24"/>
          <w:szCs w:val="24"/>
        </w:rPr>
        <w:tab/>
        <w:t xml:space="preserve">İlimizin kanatlı yetiştiriciliği açısından da önemli bir potansiyeli bulunmaktadır. Bingöl halkının </w:t>
      </w:r>
      <w:proofErr w:type="spellStart"/>
      <w:r w:rsidRPr="004D1615">
        <w:rPr>
          <w:rFonts w:ascii="Times New Roman" w:hAnsi="Times New Roman" w:cs="Times New Roman"/>
          <w:sz w:val="24"/>
          <w:szCs w:val="24"/>
        </w:rPr>
        <w:t>sosyo</w:t>
      </w:r>
      <w:proofErr w:type="spellEnd"/>
      <w:r w:rsidRPr="004D1615">
        <w:rPr>
          <w:rFonts w:ascii="Times New Roman" w:hAnsi="Times New Roman" w:cs="Times New Roman"/>
          <w:sz w:val="24"/>
          <w:szCs w:val="24"/>
        </w:rPr>
        <w:t xml:space="preserve">-kültürel olarak hindi yetiştiriciliğine yatkın olması, ilimiz iklimin aşırı sıcak ve aşırı soğuk olmaması, otlak alanların fazla olması hindi yetiştiriciliğinin gelişmesine olanak sağlamaktadır. Bunun yanında son yıllarda Kırsal Kalkınma destekleri ile ilimizde 9 adet </w:t>
      </w:r>
      <w:proofErr w:type="spellStart"/>
      <w:r w:rsidRPr="004D1615">
        <w:rPr>
          <w:rFonts w:ascii="Times New Roman" w:hAnsi="Times New Roman" w:cs="Times New Roman"/>
          <w:sz w:val="24"/>
          <w:szCs w:val="24"/>
        </w:rPr>
        <w:t>broyler</w:t>
      </w:r>
      <w:proofErr w:type="spellEnd"/>
      <w:r w:rsidRPr="004D1615">
        <w:rPr>
          <w:rFonts w:ascii="Times New Roman" w:hAnsi="Times New Roman" w:cs="Times New Roman"/>
          <w:sz w:val="24"/>
          <w:szCs w:val="24"/>
        </w:rPr>
        <w:t xml:space="preserve"> (etçi tavuk) kümesi kurulmuştur. Bu kümeslerde yılda 2.052.000 (bir dönemde 342.000 adet) adet tavuk üretilmektedir.</w:t>
      </w:r>
    </w:p>
    <w:p w:rsidR="00A4730E" w:rsidRPr="004D1615" w:rsidRDefault="00A4730E" w:rsidP="00A4730E">
      <w:pPr>
        <w:pStyle w:val="AralkYok"/>
        <w:tabs>
          <w:tab w:val="left" w:pos="709"/>
          <w:tab w:val="left" w:pos="1276"/>
        </w:tabs>
        <w:jc w:val="both"/>
        <w:rPr>
          <w:rFonts w:ascii="Times New Roman" w:hAnsi="Times New Roman" w:cs="Times New Roman"/>
          <w:sz w:val="24"/>
          <w:szCs w:val="24"/>
        </w:rPr>
      </w:pPr>
      <w:r w:rsidRPr="004D1615">
        <w:rPr>
          <w:rFonts w:ascii="Times New Roman" w:hAnsi="Times New Roman" w:cs="Times New Roman"/>
          <w:sz w:val="24"/>
          <w:szCs w:val="24"/>
        </w:rPr>
        <w:tab/>
        <w:t xml:space="preserve">İlimizin su ürünleri yetiştiriciliği açısından oldukça yüksek bir potansiyeli bulunmaktadır. Beyhan Barajı, Aşağı ve Yukarı Kaleköy barajları, Kiğı Barajı, Özlüce Barajı gibi barajlar su ürünleri yetiştiriciliği ve avcılığı açısından bakir ve su parametreleri açısından oldukça avantajlıdır. 2020 Yılında Özlüce Barajında ilk kez kafes balıkçılığı yapılmaya başlanmıştır. Diğer barajlarında stok tespiti, su ürünleri yetiştiricilik ve avcılığına açılabilmesi için fizibilite ve etüt çalışmaları devam etmektedir. Bu barajların dışında farklı ölçeklerde küçük baraj ve göletlerde de avcılık faaliyetleri yapılabilmektedir. Ayrıca ilimizin soğuk su kaynakları da yavru alabalık üretimi için elverişlidir. </w:t>
      </w:r>
    </w:p>
    <w:p w:rsidR="00A4730E" w:rsidRPr="004D1615" w:rsidRDefault="00A4730E" w:rsidP="00417C49">
      <w:pPr>
        <w:pStyle w:val="AralkYok"/>
        <w:tabs>
          <w:tab w:val="left" w:pos="709"/>
          <w:tab w:val="left" w:pos="1276"/>
        </w:tabs>
        <w:jc w:val="both"/>
        <w:rPr>
          <w:rFonts w:ascii="Times New Roman" w:hAnsi="Times New Roman" w:cs="Times New Roman"/>
          <w:sz w:val="24"/>
          <w:szCs w:val="24"/>
        </w:rPr>
      </w:pPr>
      <w:r w:rsidRPr="004D1615">
        <w:rPr>
          <w:rFonts w:ascii="Times New Roman" w:hAnsi="Times New Roman" w:cs="Times New Roman"/>
          <w:sz w:val="24"/>
          <w:szCs w:val="24"/>
        </w:rPr>
        <w:tab/>
        <w:t xml:space="preserve">İlimizde son yıllarda seracılık da gelişmekte olan sektörlerdendir. 5,44 hektar örtü altı alana sahip olan ilimizin seracılıkta hedefi kendi ihtiyacının karşılayacak duruma gelmektir. </w:t>
      </w:r>
    </w:p>
    <w:p w:rsidR="00A4730E" w:rsidRPr="004D1615" w:rsidRDefault="00A4730E" w:rsidP="00A4730E">
      <w:pPr>
        <w:rPr>
          <w:rFonts w:ascii="Times New Roman" w:hAnsi="Times New Roman" w:cs="Times New Roman"/>
          <w:sz w:val="24"/>
          <w:szCs w:val="24"/>
        </w:rPr>
      </w:pPr>
      <w:r w:rsidRPr="004D1615">
        <w:rPr>
          <w:rFonts w:ascii="Times New Roman" w:hAnsi="Times New Roman" w:cs="Times New Roman"/>
          <w:sz w:val="24"/>
          <w:szCs w:val="24"/>
        </w:rPr>
        <w:tab/>
        <w:t>İlimize ait 2019 yılı tarımsal verileri aşağıda verilmiştir. (2020 yılı verileri 2021 yılı Şubat-Mart döneminde TÜİK tarafından yayınlanacaktır)</w:t>
      </w:r>
    </w:p>
    <w:tbl>
      <w:tblPr>
        <w:tblStyle w:val="TabloKlavuzu"/>
        <w:tblW w:w="10201" w:type="dxa"/>
        <w:tblLook w:val="04A0" w:firstRow="1" w:lastRow="0" w:firstColumn="1" w:lastColumn="0" w:noHBand="0" w:noVBand="1"/>
      </w:tblPr>
      <w:tblGrid>
        <w:gridCol w:w="5379"/>
        <w:gridCol w:w="360"/>
        <w:gridCol w:w="4462"/>
      </w:tblGrid>
      <w:tr w:rsidR="00A4730E" w:rsidRPr="00A4730E" w:rsidTr="00A4730E">
        <w:trPr>
          <w:trHeight w:val="1547"/>
        </w:trPr>
        <w:tc>
          <w:tcPr>
            <w:tcW w:w="5379"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r w:rsidRPr="00A4730E">
              <w:rPr>
                <w:rFonts w:ascii="Times New Roman" w:hAnsi="Times New Roman" w:cs="Times New Roman"/>
                <w:b/>
                <w:sz w:val="16"/>
                <w:szCs w:val="14"/>
                <w:u w:val="single"/>
              </w:rPr>
              <w:t>Arazi Varlığımız:</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Tarım Arazisi Varlığımız</w:t>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141.129 Ha (%52 Sulu</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Orman Arazisi</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xml:space="preserve">: 264.934 </w:t>
            </w:r>
            <w:proofErr w:type="gramStart"/>
            <w:r w:rsidRPr="00A4730E">
              <w:rPr>
                <w:rFonts w:ascii="Times New Roman" w:hAnsi="Times New Roman" w:cs="Times New Roman"/>
                <w:sz w:val="16"/>
                <w:szCs w:val="14"/>
              </w:rPr>
              <w:t>Ha</w:t>
            </w:r>
            <w:proofErr w:type="gramEnd"/>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Mera Arazisi</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xml:space="preserve">: 350.234 </w:t>
            </w:r>
            <w:proofErr w:type="gramStart"/>
            <w:r w:rsidRPr="00A4730E">
              <w:rPr>
                <w:rFonts w:ascii="Times New Roman" w:hAnsi="Times New Roman" w:cs="Times New Roman"/>
                <w:sz w:val="16"/>
                <w:szCs w:val="14"/>
              </w:rPr>
              <w:t>Ha</w:t>
            </w:r>
            <w:proofErr w:type="gramEnd"/>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Tarımla Geçinen Nüfusun Oranı</w:t>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37,87</w:t>
            </w:r>
            <w:proofErr w:type="gramEnd"/>
          </w:p>
        </w:tc>
        <w:tc>
          <w:tcPr>
            <w:tcW w:w="360" w:type="dxa"/>
          </w:tcPr>
          <w:p w:rsidR="00A4730E" w:rsidRPr="00A4730E" w:rsidRDefault="00A4730E" w:rsidP="00A4730E">
            <w:pPr>
              <w:pStyle w:val="AralkYok"/>
              <w:tabs>
                <w:tab w:val="left" w:pos="709"/>
                <w:tab w:val="left" w:pos="1276"/>
              </w:tabs>
              <w:jc w:val="both"/>
              <w:rPr>
                <w:rFonts w:ascii="Times New Roman" w:hAnsi="Times New Roman" w:cs="Times New Roman"/>
                <w:sz w:val="16"/>
                <w:szCs w:val="14"/>
              </w:rPr>
            </w:pPr>
          </w:p>
        </w:tc>
        <w:tc>
          <w:tcPr>
            <w:tcW w:w="4462"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r w:rsidRPr="00A4730E">
              <w:rPr>
                <w:rFonts w:ascii="Times New Roman" w:hAnsi="Times New Roman" w:cs="Times New Roman"/>
                <w:b/>
                <w:sz w:val="16"/>
                <w:szCs w:val="14"/>
                <w:u w:val="single"/>
              </w:rPr>
              <w:t>İşletme Sayılarımız:</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Bitkisel Üretim İşletme Sayısı: 4.065</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Küçükbaş İşletme Sayısı</w:t>
            </w:r>
            <w:r w:rsidRPr="00A4730E">
              <w:rPr>
                <w:rFonts w:ascii="Times New Roman" w:hAnsi="Times New Roman" w:cs="Times New Roman"/>
                <w:sz w:val="16"/>
                <w:szCs w:val="14"/>
              </w:rPr>
              <w:tab/>
            </w:r>
            <w:r w:rsidRPr="00A4730E">
              <w:rPr>
                <w:rFonts w:ascii="Times New Roman" w:hAnsi="Times New Roman" w:cs="Times New Roman"/>
                <w:sz w:val="16"/>
                <w:szCs w:val="14"/>
              </w:rPr>
              <w:tab/>
              <w:t>: 3.517</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Büyükbaş İşletme Sayısı</w:t>
            </w:r>
            <w:r w:rsidRPr="00A4730E">
              <w:rPr>
                <w:rFonts w:ascii="Times New Roman" w:hAnsi="Times New Roman" w:cs="Times New Roman"/>
                <w:sz w:val="16"/>
                <w:szCs w:val="14"/>
              </w:rPr>
              <w:tab/>
            </w:r>
            <w:r w:rsidRPr="00A4730E">
              <w:rPr>
                <w:rFonts w:ascii="Times New Roman" w:hAnsi="Times New Roman" w:cs="Times New Roman"/>
                <w:sz w:val="16"/>
                <w:szCs w:val="14"/>
              </w:rPr>
              <w:tab/>
              <w:t>: 12.860</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Kanatlı İşletme Sayısı (Ticari)</w:t>
            </w:r>
            <w:r w:rsidRPr="00A4730E">
              <w:rPr>
                <w:rFonts w:ascii="Times New Roman" w:hAnsi="Times New Roman" w:cs="Times New Roman"/>
                <w:sz w:val="16"/>
                <w:szCs w:val="14"/>
              </w:rPr>
              <w:tab/>
              <w:t>: 48</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Arıcılık İşletme Sayısı</w:t>
            </w:r>
            <w:r w:rsidRPr="00A4730E">
              <w:rPr>
                <w:rFonts w:ascii="Times New Roman" w:hAnsi="Times New Roman" w:cs="Times New Roman"/>
                <w:sz w:val="16"/>
                <w:szCs w:val="14"/>
              </w:rPr>
              <w:tab/>
            </w:r>
            <w:r w:rsidRPr="00A4730E">
              <w:rPr>
                <w:rFonts w:ascii="Times New Roman" w:hAnsi="Times New Roman" w:cs="Times New Roman"/>
                <w:sz w:val="16"/>
                <w:szCs w:val="14"/>
              </w:rPr>
              <w:tab/>
              <w:t>: 715</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Su Ürünleri İşletme Sayısı</w:t>
            </w:r>
            <w:r w:rsidRPr="00A4730E">
              <w:rPr>
                <w:rFonts w:ascii="Times New Roman" w:hAnsi="Times New Roman" w:cs="Times New Roman"/>
                <w:sz w:val="16"/>
                <w:szCs w:val="14"/>
              </w:rPr>
              <w:tab/>
              <w:t>: 1</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Gıda ve Yem İşletme Sayısı</w:t>
            </w:r>
            <w:r w:rsidRPr="00A4730E">
              <w:rPr>
                <w:rFonts w:ascii="Times New Roman" w:hAnsi="Times New Roman" w:cs="Times New Roman"/>
                <w:sz w:val="16"/>
                <w:szCs w:val="14"/>
              </w:rPr>
              <w:tab/>
              <w:t>: 1.664</w:t>
            </w:r>
          </w:p>
        </w:tc>
      </w:tr>
      <w:tr w:rsidR="00A4730E" w:rsidRPr="00A4730E" w:rsidTr="00A4730E">
        <w:trPr>
          <w:trHeight w:val="1613"/>
        </w:trPr>
        <w:tc>
          <w:tcPr>
            <w:tcW w:w="5379"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r w:rsidRPr="00A4730E">
              <w:rPr>
                <w:rFonts w:ascii="Times New Roman" w:hAnsi="Times New Roman" w:cs="Times New Roman"/>
                <w:b/>
                <w:sz w:val="16"/>
                <w:szCs w:val="14"/>
                <w:u w:val="single"/>
              </w:rPr>
              <w:t>Hayvan Sayılarımız:</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Küçükbaş Hayvan Sayısı</w:t>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635.603</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Büyükbaş Hayvan Sayısı</w:t>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140.289</w:t>
            </w:r>
            <w:r w:rsidRPr="00A4730E">
              <w:rPr>
                <w:rFonts w:ascii="Times New Roman" w:hAnsi="Times New Roman" w:cs="Times New Roman"/>
                <w:sz w:val="16"/>
                <w:szCs w:val="14"/>
              </w:rPr>
              <w:tab/>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Kanatlı Hayvan Sayısı</w:t>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132.610</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Ticari Kanatlı Hayvan Sayısı</w:t>
            </w:r>
            <w:proofErr w:type="gramStart"/>
            <w:r w:rsidRPr="00A4730E">
              <w:rPr>
                <w:rFonts w:ascii="Times New Roman" w:hAnsi="Times New Roman" w:cs="Times New Roman"/>
                <w:sz w:val="16"/>
                <w:szCs w:val="14"/>
              </w:rPr>
              <w:tab/>
              <w:t xml:space="preserve"> :</w:t>
            </w:r>
            <w:proofErr w:type="gramEnd"/>
            <w:r w:rsidRPr="00A4730E">
              <w:rPr>
                <w:rFonts w:ascii="Times New Roman" w:hAnsi="Times New Roman" w:cs="Times New Roman"/>
                <w:sz w:val="16"/>
                <w:szCs w:val="14"/>
              </w:rPr>
              <w:t xml:space="preserve"> 342.000 adet (1 yetiştirme dönemi)</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Arılı Kovan Sayısı</w:t>
            </w:r>
            <w:r w:rsidRPr="00A4730E">
              <w:rPr>
                <w:rFonts w:ascii="Times New Roman" w:hAnsi="Times New Roman" w:cs="Times New Roman"/>
                <w:sz w:val="16"/>
                <w:szCs w:val="14"/>
              </w:rPr>
              <w:tab/>
            </w:r>
            <w:r w:rsidRPr="00A4730E">
              <w:rPr>
                <w:rFonts w:ascii="Times New Roman" w:hAnsi="Times New Roman" w:cs="Times New Roman"/>
                <w:sz w:val="16"/>
                <w:szCs w:val="14"/>
              </w:rPr>
              <w:tab/>
              <w:t xml:space="preserve">          </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131.790</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Tek Tırnaklı Sayısı</w:t>
            </w:r>
            <w:r w:rsidRPr="00A4730E">
              <w:rPr>
                <w:rFonts w:ascii="Times New Roman" w:hAnsi="Times New Roman" w:cs="Times New Roman"/>
                <w:sz w:val="16"/>
                <w:szCs w:val="14"/>
              </w:rPr>
              <w:tab/>
            </w:r>
            <w:proofErr w:type="gramStart"/>
            <w:r w:rsidRPr="00A4730E">
              <w:rPr>
                <w:rFonts w:ascii="Times New Roman" w:hAnsi="Times New Roman" w:cs="Times New Roman"/>
                <w:sz w:val="16"/>
                <w:szCs w:val="14"/>
              </w:rPr>
              <w:tab/>
              <w:t xml:space="preserve"> :</w:t>
            </w:r>
            <w:proofErr w:type="gramEnd"/>
            <w:r w:rsidRPr="00A4730E">
              <w:rPr>
                <w:rFonts w:ascii="Times New Roman" w:hAnsi="Times New Roman" w:cs="Times New Roman"/>
                <w:sz w:val="16"/>
                <w:szCs w:val="14"/>
              </w:rPr>
              <w:t xml:space="preserve"> 4.431</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p>
        </w:tc>
        <w:tc>
          <w:tcPr>
            <w:tcW w:w="360" w:type="dxa"/>
          </w:tcPr>
          <w:p w:rsidR="00A4730E" w:rsidRPr="00A4730E" w:rsidRDefault="00A4730E" w:rsidP="00A4730E">
            <w:pPr>
              <w:pStyle w:val="AralkYok"/>
              <w:tabs>
                <w:tab w:val="left" w:pos="709"/>
                <w:tab w:val="left" w:pos="1276"/>
              </w:tabs>
              <w:jc w:val="both"/>
              <w:rPr>
                <w:rFonts w:ascii="Times New Roman" w:hAnsi="Times New Roman" w:cs="Times New Roman"/>
                <w:sz w:val="16"/>
                <w:szCs w:val="14"/>
              </w:rPr>
            </w:pPr>
          </w:p>
        </w:tc>
        <w:tc>
          <w:tcPr>
            <w:tcW w:w="4462"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r w:rsidRPr="00A4730E">
              <w:rPr>
                <w:rFonts w:ascii="Times New Roman" w:hAnsi="Times New Roman" w:cs="Times New Roman"/>
                <w:b/>
                <w:sz w:val="16"/>
                <w:szCs w:val="14"/>
                <w:u w:val="single"/>
              </w:rPr>
              <w:t>Bitkisel Üretimimiz:</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Tarla Bitkileri</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376.591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Sebze</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26.828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Meyve</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20.058 Ton</w:t>
            </w: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tc>
      </w:tr>
      <w:tr w:rsidR="00A4730E" w:rsidRPr="00A4730E" w:rsidTr="00A4730E">
        <w:trPr>
          <w:trHeight w:val="70"/>
        </w:trPr>
        <w:tc>
          <w:tcPr>
            <w:tcW w:w="5379"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r w:rsidRPr="00A4730E">
              <w:rPr>
                <w:rFonts w:ascii="Times New Roman" w:hAnsi="Times New Roman" w:cs="Times New Roman"/>
                <w:b/>
                <w:sz w:val="16"/>
                <w:szCs w:val="14"/>
                <w:u w:val="single"/>
              </w:rPr>
              <w:t>Hayvansal Üretimimiz:</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Kırmızı Et</w:t>
            </w:r>
            <w:r w:rsidRPr="00A4730E">
              <w:rPr>
                <w:rFonts w:ascii="Times New Roman" w:hAnsi="Times New Roman" w:cs="Times New Roman"/>
                <w:sz w:val="16"/>
                <w:szCs w:val="14"/>
              </w:rPr>
              <w:tab/>
            </w:r>
            <w:r w:rsidRPr="00A4730E">
              <w:rPr>
                <w:rFonts w:ascii="Times New Roman" w:hAnsi="Times New Roman" w:cs="Times New Roman"/>
                <w:sz w:val="16"/>
                <w:szCs w:val="14"/>
              </w:rPr>
              <w:tab/>
              <w:t>: 10.962,58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Beyaz Et</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3.296,72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Çiğ Süt</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165.490,00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Yumurta</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9.847.000 Adet</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Bal</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1.531,16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Bal Mumu</w:t>
            </w:r>
            <w:r w:rsidRPr="00A4730E">
              <w:rPr>
                <w:rFonts w:ascii="Times New Roman" w:hAnsi="Times New Roman" w:cs="Times New Roman"/>
                <w:sz w:val="16"/>
                <w:szCs w:val="14"/>
              </w:rPr>
              <w:tab/>
            </w:r>
            <w:r w:rsidRPr="00A4730E">
              <w:rPr>
                <w:rFonts w:ascii="Times New Roman" w:hAnsi="Times New Roman" w:cs="Times New Roman"/>
                <w:sz w:val="16"/>
                <w:szCs w:val="14"/>
              </w:rPr>
              <w:tab/>
              <w:t>:</w:t>
            </w:r>
            <w:r w:rsidRPr="00A4730E">
              <w:rPr>
                <w:rFonts w:ascii="Times New Roman" w:hAnsi="Times New Roman" w:cs="Times New Roman"/>
                <w:b/>
                <w:sz w:val="16"/>
                <w:szCs w:val="14"/>
              </w:rPr>
              <w:t xml:space="preserve"> </w:t>
            </w:r>
            <w:r w:rsidRPr="00A4730E">
              <w:rPr>
                <w:rFonts w:ascii="Times New Roman" w:hAnsi="Times New Roman" w:cs="Times New Roman"/>
                <w:sz w:val="16"/>
                <w:szCs w:val="14"/>
              </w:rPr>
              <w:t>32,41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Polen</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2,98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Keçi Kılı</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92,87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Yapağı</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755,08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Yaş Koza</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0,037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Deri</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xml:space="preserve">: 104.596 Adet </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Deri</w:t>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r>
            <w:r w:rsidRPr="00A4730E">
              <w:rPr>
                <w:rFonts w:ascii="Times New Roman" w:hAnsi="Times New Roman" w:cs="Times New Roman"/>
                <w:sz w:val="16"/>
                <w:szCs w:val="14"/>
              </w:rPr>
              <w:tab/>
              <w:t>: 1.415,17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Su Ürünleri (Avcılık)</w:t>
            </w:r>
            <w:r w:rsidRPr="00A4730E">
              <w:rPr>
                <w:rFonts w:ascii="Times New Roman" w:hAnsi="Times New Roman" w:cs="Times New Roman"/>
                <w:sz w:val="16"/>
                <w:szCs w:val="14"/>
              </w:rPr>
              <w:tab/>
              <w:t>: 37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r w:rsidRPr="00A4730E">
              <w:rPr>
                <w:rFonts w:ascii="Times New Roman" w:hAnsi="Times New Roman" w:cs="Times New Roman"/>
                <w:sz w:val="16"/>
                <w:szCs w:val="14"/>
              </w:rPr>
              <w:t>Su Ürünleri (Yetiş</w:t>
            </w:r>
            <w:proofErr w:type="gramStart"/>
            <w:r w:rsidRPr="00A4730E">
              <w:rPr>
                <w:rFonts w:ascii="Times New Roman" w:hAnsi="Times New Roman" w:cs="Times New Roman"/>
                <w:sz w:val="16"/>
                <w:szCs w:val="14"/>
              </w:rPr>
              <w:t xml:space="preserve">.)   </w:t>
            </w:r>
            <w:proofErr w:type="gramEnd"/>
            <w:r w:rsidRPr="00A4730E">
              <w:rPr>
                <w:rFonts w:ascii="Times New Roman" w:hAnsi="Times New Roman" w:cs="Times New Roman"/>
                <w:sz w:val="16"/>
                <w:szCs w:val="14"/>
              </w:rPr>
              <w:t xml:space="preserve">    : 5 Ton</w:t>
            </w:r>
          </w:p>
          <w:p w:rsidR="00A4730E" w:rsidRPr="00A4730E" w:rsidRDefault="00A4730E" w:rsidP="00A4730E">
            <w:pPr>
              <w:tabs>
                <w:tab w:val="num" w:pos="720"/>
                <w:tab w:val="left" w:pos="1080"/>
              </w:tabs>
              <w:ind w:left="426"/>
              <w:jc w:val="both"/>
              <w:rPr>
                <w:rFonts w:ascii="Times New Roman" w:hAnsi="Times New Roman" w:cs="Times New Roman"/>
                <w:sz w:val="16"/>
                <w:szCs w:val="14"/>
              </w:rPr>
            </w:pPr>
          </w:p>
        </w:tc>
        <w:tc>
          <w:tcPr>
            <w:tcW w:w="360" w:type="dxa"/>
          </w:tcPr>
          <w:p w:rsidR="00A4730E" w:rsidRPr="00A4730E" w:rsidRDefault="00A4730E" w:rsidP="00A4730E">
            <w:pPr>
              <w:pStyle w:val="AralkYok"/>
              <w:tabs>
                <w:tab w:val="left" w:pos="709"/>
                <w:tab w:val="left" w:pos="1276"/>
              </w:tabs>
              <w:jc w:val="both"/>
              <w:rPr>
                <w:rFonts w:ascii="Times New Roman" w:hAnsi="Times New Roman" w:cs="Times New Roman"/>
                <w:sz w:val="16"/>
                <w:szCs w:val="14"/>
              </w:rPr>
            </w:pPr>
          </w:p>
        </w:tc>
        <w:tc>
          <w:tcPr>
            <w:tcW w:w="4462" w:type="dxa"/>
          </w:tcPr>
          <w:p w:rsidR="00A4730E" w:rsidRPr="00A4730E" w:rsidRDefault="00A4730E" w:rsidP="00A4730E">
            <w:pPr>
              <w:tabs>
                <w:tab w:val="num" w:pos="720"/>
                <w:tab w:val="left" w:pos="1080"/>
              </w:tabs>
              <w:ind w:left="425"/>
              <w:jc w:val="both"/>
              <w:rPr>
                <w:rFonts w:ascii="Times New Roman" w:hAnsi="Times New Roman" w:cs="Times New Roman"/>
                <w:b/>
                <w:sz w:val="16"/>
                <w:szCs w:val="14"/>
                <w:u w:val="single"/>
              </w:rPr>
            </w:pPr>
          </w:p>
        </w:tc>
      </w:tr>
    </w:tbl>
    <w:p w:rsidR="00A4730E" w:rsidRDefault="00A4730E" w:rsidP="00A4730E">
      <w:pPr>
        <w:pStyle w:val="AralkYok"/>
        <w:tabs>
          <w:tab w:val="left" w:pos="567"/>
          <w:tab w:val="left" w:pos="993"/>
        </w:tabs>
        <w:ind w:left="284"/>
        <w:rPr>
          <w:rFonts w:ascii="Times New Roman" w:hAnsi="Times New Roman" w:cs="Times New Roman"/>
          <w:b/>
          <w:sz w:val="24"/>
          <w:szCs w:val="24"/>
        </w:rPr>
        <w:sectPr w:rsidR="00A4730E" w:rsidSect="003C5934">
          <w:pgSz w:w="11906" w:h="16838"/>
          <w:pgMar w:top="709" w:right="707" w:bottom="1135" w:left="1418" w:header="709" w:footer="709" w:gutter="0"/>
          <w:cols w:space="708"/>
          <w:docGrid w:linePitch="360"/>
        </w:sectPr>
      </w:pPr>
    </w:p>
    <w:p w:rsidR="00A4730E" w:rsidRPr="004D1615" w:rsidRDefault="00A4730E" w:rsidP="00A4730E">
      <w:pPr>
        <w:pStyle w:val="AralkYok"/>
        <w:tabs>
          <w:tab w:val="left" w:pos="567"/>
          <w:tab w:val="left" w:pos="993"/>
        </w:tabs>
        <w:ind w:left="284"/>
        <w:rPr>
          <w:rFonts w:ascii="Times New Roman" w:hAnsi="Times New Roman" w:cs="Times New Roman"/>
          <w:b/>
          <w:sz w:val="24"/>
          <w:szCs w:val="24"/>
        </w:rPr>
      </w:pPr>
      <w:r w:rsidRPr="004D1615">
        <w:rPr>
          <w:rFonts w:ascii="Times New Roman" w:hAnsi="Times New Roman" w:cs="Times New Roman"/>
          <w:b/>
          <w:sz w:val="24"/>
          <w:szCs w:val="24"/>
        </w:rPr>
        <w:lastRenderedPageBreak/>
        <w:t xml:space="preserve">Arazi Varlığının Genel Dağılımı </w:t>
      </w:r>
    </w:p>
    <w:p w:rsidR="00A4730E" w:rsidRPr="004D1615" w:rsidRDefault="00A4730E" w:rsidP="00A4730E">
      <w:pPr>
        <w:pStyle w:val="AralkYok"/>
        <w:tabs>
          <w:tab w:val="left" w:pos="567"/>
          <w:tab w:val="left" w:pos="993"/>
        </w:tabs>
        <w:ind w:firstLine="1276"/>
        <w:rPr>
          <w:rFonts w:ascii="Times New Roman" w:hAnsi="Times New Roman" w:cs="Times New Roman"/>
          <w:sz w:val="24"/>
          <w:szCs w:val="24"/>
        </w:rPr>
      </w:pPr>
      <w:r w:rsidRPr="004D1615">
        <w:rPr>
          <w:rFonts w:ascii="Times New Roman" w:hAnsi="Times New Roman" w:cs="Times New Roman"/>
          <w:sz w:val="24"/>
          <w:szCs w:val="24"/>
        </w:rPr>
        <w:tab/>
        <w:t>İlimizin tarım arazilerinin ilçe bazlı dağılımı ve sulanma durumu aşağıdaki tabloda verilmiştir.</w:t>
      </w:r>
    </w:p>
    <w:tbl>
      <w:tblPr>
        <w:tblStyle w:val="TabloKlavuzu"/>
        <w:tblW w:w="13739" w:type="dxa"/>
        <w:jc w:val="center"/>
        <w:tblLook w:val="04A0" w:firstRow="1" w:lastRow="0" w:firstColumn="1" w:lastColumn="0" w:noHBand="0" w:noVBand="1"/>
      </w:tblPr>
      <w:tblGrid>
        <w:gridCol w:w="3064"/>
        <w:gridCol w:w="3184"/>
        <w:gridCol w:w="4006"/>
        <w:gridCol w:w="3485"/>
      </w:tblGrid>
      <w:tr w:rsidR="00A4730E" w:rsidRPr="00A4730E" w:rsidTr="00A4730E">
        <w:trPr>
          <w:trHeight w:val="280"/>
          <w:jc w:val="center"/>
        </w:trPr>
        <w:tc>
          <w:tcPr>
            <w:tcW w:w="306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İlçesi</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Tarım Alanı (Ha)</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Sulanan Tarım Alan (Ha)</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 xml:space="preserve">Sulama </w:t>
            </w:r>
            <w:proofErr w:type="gramStart"/>
            <w:r w:rsidRPr="00A4730E">
              <w:rPr>
                <w:rFonts w:ascii="Times New Roman" w:hAnsi="Times New Roman" w:cs="Times New Roman"/>
                <w:b/>
                <w:bCs/>
                <w:sz w:val="18"/>
                <w:szCs w:val="18"/>
              </w:rPr>
              <w:t>Oranı(</w:t>
            </w:r>
            <w:proofErr w:type="gramEnd"/>
            <w:r w:rsidRPr="00A4730E">
              <w:rPr>
                <w:rFonts w:ascii="Times New Roman" w:hAnsi="Times New Roman" w:cs="Times New Roman"/>
                <w:b/>
                <w:bCs/>
                <w:sz w:val="18"/>
                <w:szCs w:val="18"/>
              </w:rPr>
              <w:t>%)</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Merkez</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46.825</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30.944</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66</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Adaklı</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13.575</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6.353</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47</w:t>
            </w:r>
          </w:p>
        </w:tc>
      </w:tr>
      <w:tr w:rsidR="00A4730E" w:rsidRPr="00A4730E" w:rsidTr="00A4730E">
        <w:trPr>
          <w:trHeight w:val="255"/>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Genç</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22.557</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11.200</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49</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Karlıova</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21.713</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8.508</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39</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Kiğı</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7.059</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3.434</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49</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Solhan</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18.430</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8.437</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46</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Yayladere</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3.338</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1.637</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49</w:t>
            </w:r>
          </w:p>
        </w:tc>
      </w:tr>
      <w:tr w:rsidR="00A4730E" w:rsidRPr="00A4730E" w:rsidTr="00A4730E">
        <w:trPr>
          <w:trHeight w:val="70"/>
          <w:jc w:val="center"/>
        </w:trPr>
        <w:tc>
          <w:tcPr>
            <w:tcW w:w="3064"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8"/>
                <w:szCs w:val="18"/>
              </w:rPr>
            </w:pPr>
            <w:r w:rsidRPr="00A4730E">
              <w:rPr>
                <w:rFonts w:ascii="Times New Roman" w:hAnsi="Times New Roman" w:cs="Times New Roman"/>
                <w:b/>
                <w:bCs/>
                <w:sz w:val="18"/>
                <w:szCs w:val="18"/>
              </w:rPr>
              <w:t>Yedisu</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7.632</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2.804</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sz w:val="18"/>
                <w:szCs w:val="18"/>
              </w:rPr>
              <w:t>37</w:t>
            </w:r>
          </w:p>
        </w:tc>
      </w:tr>
      <w:tr w:rsidR="00A4730E" w:rsidRPr="00A4730E" w:rsidTr="00A4730E">
        <w:trPr>
          <w:trHeight w:val="255"/>
          <w:jc w:val="center"/>
        </w:trPr>
        <w:tc>
          <w:tcPr>
            <w:tcW w:w="306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Toplam</w:t>
            </w:r>
          </w:p>
        </w:tc>
        <w:tc>
          <w:tcPr>
            <w:tcW w:w="31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141.129</w:t>
            </w:r>
          </w:p>
        </w:tc>
        <w:tc>
          <w:tcPr>
            <w:tcW w:w="400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73.317</w:t>
            </w:r>
          </w:p>
        </w:tc>
        <w:tc>
          <w:tcPr>
            <w:tcW w:w="348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52</w:t>
            </w:r>
          </w:p>
        </w:tc>
      </w:tr>
    </w:tbl>
    <w:p w:rsidR="00A4730E" w:rsidRPr="004D1615" w:rsidRDefault="00A4730E" w:rsidP="0077066B">
      <w:pPr>
        <w:pStyle w:val="AralkYok"/>
        <w:numPr>
          <w:ilvl w:val="0"/>
          <w:numId w:val="13"/>
        </w:numPr>
        <w:tabs>
          <w:tab w:val="left" w:pos="567"/>
          <w:tab w:val="left" w:pos="993"/>
        </w:tabs>
        <w:spacing w:before="120"/>
        <w:ind w:left="284" w:firstLine="0"/>
        <w:rPr>
          <w:rFonts w:ascii="Times New Roman" w:hAnsi="Times New Roman" w:cs="Times New Roman"/>
          <w:b/>
          <w:sz w:val="24"/>
          <w:szCs w:val="24"/>
        </w:rPr>
      </w:pPr>
      <w:r w:rsidRPr="004D1615">
        <w:rPr>
          <w:rFonts w:ascii="Times New Roman" w:hAnsi="Times New Roman" w:cs="Times New Roman"/>
          <w:b/>
          <w:sz w:val="24"/>
          <w:szCs w:val="24"/>
        </w:rPr>
        <w:t>Tarım Arazilerinin Kullanım Durumları, Dağılımı ve Oranları</w:t>
      </w:r>
    </w:p>
    <w:p w:rsidR="00A4730E" w:rsidRPr="004D1615" w:rsidRDefault="00A4730E" w:rsidP="00A4730E">
      <w:pPr>
        <w:pStyle w:val="AralkYok"/>
        <w:tabs>
          <w:tab w:val="left" w:pos="567"/>
        </w:tabs>
        <w:ind w:firstLine="1276"/>
        <w:rPr>
          <w:rFonts w:ascii="Times New Roman" w:hAnsi="Times New Roman" w:cs="Times New Roman"/>
          <w:sz w:val="24"/>
          <w:szCs w:val="24"/>
        </w:rPr>
      </w:pPr>
      <w:r w:rsidRPr="004D1615">
        <w:rPr>
          <w:rFonts w:ascii="Times New Roman" w:hAnsi="Times New Roman" w:cs="Times New Roman"/>
          <w:sz w:val="24"/>
          <w:szCs w:val="24"/>
        </w:rPr>
        <w:tab/>
        <w:t>İlimizin tarım arazilerinin ilçe bazlı kullanım durumu aşağıdaki tabloda verilmiştir.</w:t>
      </w:r>
    </w:p>
    <w:tbl>
      <w:tblPr>
        <w:tblStyle w:val="TabloKlavuzu"/>
        <w:tblW w:w="13764" w:type="dxa"/>
        <w:jc w:val="center"/>
        <w:tblLook w:val="04A0" w:firstRow="1" w:lastRow="0" w:firstColumn="1" w:lastColumn="0" w:noHBand="0" w:noVBand="1"/>
      </w:tblPr>
      <w:tblGrid>
        <w:gridCol w:w="1440"/>
        <w:gridCol w:w="1701"/>
        <w:gridCol w:w="1559"/>
        <w:gridCol w:w="1384"/>
        <w:gridCol w:w="1309"/>
        <w:gridCol w:w="2480"/>
        <w:gridCol w:w="1836"/>
        <w:gridCol w:w="2055"/>
      </w:tblGrid>
      <w:tr w:rsidR="00A4730E" w:rsidRPr="00A4730E" w:rsidTr="00A4730E">
        <w:trPr>
          <w:trHeight w:val="573"/>
          <w:jc w:val="center"/>
        </w:trPr>
        <w:tc>
          <w:tcPr>
            <w:tcW w:w="144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İlçesi</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Meyve Alanı (Ha)</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Sebze Alanı (Ha)</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Örtü Altı Alanı (Ha)</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Tarla Alanı (Ha)</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Tarıma Elverişli Olup Kullanılmayan Alan (Ha)</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Çayır Otu (Özel Mülkiyet) (Ha)</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Toplam Tarım Alanı (Ha)</w:t>
            </w:r>
          </w:p>
        </w:tc>
      </w:tr>
      <w:tr w:rsidR="00A4730E" w:rsidRPr="00A4730E" w:rsidTr="00A4730E">
        <w:trPr>
          <w:trHeight w:val="7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Merkez</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1.467,10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592,20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4,30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30.817,40</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9.870,00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4.074,00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46.825,00</w:t>
            </w:r>
          </w:p>
        </w:tc>
      </w:tr>
      <w:tr w:rsidR="00A4730E" w:rsidRPr="00A4730E" w:rsidTr="00A4730E">
        <w:trPr>
          <w:trHeight w:val="7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Adaklı</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546,00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92,50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0,00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10.202,40</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996,10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1.738,00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13.575,00</w:t>
            </w:r>
          </w:p>
        </w:tc>
      </w:tr>
      <w:tr w:rsidR="00A4730E" w:rsidRPr="00A4730E" w:rsidTr="00A4730E">
        <w:trPr>
          <w:trHeight w:val="7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Genç</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550,20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371,00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0,36</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19.440,44</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1.882,00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313,00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22.557,00</w:t>
            </w:r>
          </w:p>
        </w:tc>
      </w:tr>
      <w:tr w:rsidR="00A4730E" w:rsidRPr="00A4730E" w:rsidTr="00A4730E">
        <w:trPr>
          <w:trHeight w:val="23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Karlıova</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227,30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62,40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0,00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7.318,30</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4.022,00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10.083,00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21.713,00</w:t>
            </w:r>
          </w:p>
        </w:tc>
      </w:tr>
      <w:tr w:rsidR="00A4730E" w:rsidRPr="00A4730E" w:rsidTr="00A4730E">
        <w:trPr>
          <w:trHeight w:val="23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Kiğı</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190,65</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15,80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0,00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5.967,75</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303,80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581,00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7.059,00</w:t>
            </w:r>
          </w:p>
        </w:tc>
      </w:tr>
      <w:tr w:rsidR="00A4730E" w:rsidRPr="00A4730E" w:rsidTr="00A4730E">
        <w:trPr>
          <w:trHeight w:val="23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Solhan</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385,40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43,50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0,78</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11.423,42</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1.387,90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5.189,00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18.430,00</w:t>
            </w:r>
          </w:p>
        </w:tc>
      </w:tr>
      <w:tr w:rsidR="00A4730E" w:rsidRPr="00A4730E" w:rsidTr="00A4730E">
        <w:trPr>
          <w:trHeight w:val="23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Yayladere</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70,40</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8,90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0,00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3.111,70</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20,00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127,00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3.338,00</w:t>
            </w:r>
          </w:p>
        </w:tc>
      </w:tr>
      <w:tr w:rsidR="00A4730E" w:rsidRPr="00A4730E" w:rsidTr="00A4730E">
        <w:trPr>
          <w:trHeight w:val="230"/>
          <w:jc w:val="center"/>
        </w:trPr>
        <w:tc>
          <w:tcPr>
            <w:tcW w:w="1440" w:type="dxa"/>
            <w:vAlign w:val="center"/>
            <w:hideMark/>
          </w:tcPr>
          <w:p w:rsidR="00A4730E" w:rsidRPr="00A4730E" w:rsidRDefault="00A4730E" w:rsidP="00A4730E">
            <w:pPr>
              <w:pStyle w:val="AralkYok"/>
              <w:tabs>
                <w:tab w:val="left" w:pos="567"/>
                <w:tab w:val="left" w:pos="993"/>
              </w:tabs>
              <w:rPr>
                <w:rFonts w:ascii="Times New Roman" w:hAnsi="Times New Roman" w:cs="Times New Roman"/>
                <w:sz w:val="16"/>
                <w:szCs w:val="16"/>
              </w:rPr>
            </w:pPr>
            <w:r w:rsidRPr="00A4730E">
              <w:rPr>
                <w:rFonts w:ascii="Times New Roman" w:hAnsi="Times New Roman" w:cs="Times New Roman"/>
                <w:b/>
                <w:bCs/>
                <w:sz w:val="16"/>
                <w:szCs w:val="16"/>
              </w:rPr>
              <w:t>Yedisu</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69,37</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6,50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0,00</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4.847,63</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922,50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sz w:val="16"/>
                <w:szCs w:val="16"/>
              </w:rPr>
              <w:t>1.786,00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7.632,00</w:t>
            </w:r>
          </w:p>
        </w:tc>
      </w:tr>
      <w:tr w:rsidR="00A4730E" w:rsidRPr="00A4730E" w:rsidTr="00A4730E">
        <w:trPr>
          <w:trHeight w:val="280"/>
          <w:jc w:val="center"/>
        </w:trPr>
        <w:tc>
          <w:tcPr>
            <w:tcW w:w="144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Toplam</w:t>
            </w:r>
          </w:p>
        </w:tc>
        <w:tc>
          <w:tcPr>
            <w:tcW w:w="1701"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3.506,42</w:t>
            </w:r>
          </w:p>
        </w:tc>
        <w:tc>
          <w:tcPr>
            <w:tcW w:w="15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1.192,80</w:t>
            </w:r>
          </w:p>
        </w:tc>
        <w:tc>
          <w:tcPr>
            <w:tcW w:w="1384"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5,44</w:t>
            </w:r>
          </w:p>
        </w:tc>
        <w:tc>
          <w:tcPr>
            <w:tcW w:w="130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93.129,04</w:t>
            </w:r>
          </w:p>
        </w:tc>
        <w:tc>
          <w:tcPr>
            <w:tcW w:w="2480"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19.404,30</w:t>
            </w:r>
          </w:p>
        </w:tc>
        <w:tc>
          <w:tcPr>
            <w:tcW w:w="1836"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23.891,00</w:t>
            </w:r>
          </w:p>
        </w:tc>
        <w:tc>
          <w:tcPr>
            <w:tcW w:w="2055"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6"/>
                <w:szCs w:val="16"/>
              </w:rPr>
            </w:pPr>
            <w:r w:rsidRPr="00A4730E">
              <w:rPr>
                <w:rFonts w:ascii="Times New Roman" w:hAnsi="Times New Roman" w:cs="Times New Roman"/>
                <w:b/>
                <w:bCs/>
                <w:sz w:val="16"/>
                <w:szCs w:val="16"/>
              </w:rPr>
              <w:t>141.129,00</w:t>
            </w:r>
          </w:p>
        </w:tc>
      </w:tr>
    </w:tbl>
    <w:p w:rsidR="00A4730E" w:rsidRPr="004D1615" w:rsidRDefault="00A4730E" w:rsidP="0077066B">
      <w:pPr>
        <w:pStyle w:val="AralkYok"/>
        <w:numPr>
          <w:ilvl w:val="0"/>
          <w:numId w:val="13"/>
        </w:numPr>
        <w:tabs>
          <w:tab w:val="left" w:pos="567"/>
          <w:tab w:val="left" w:pos="993"/>
        </w:tabs>
        <w:spacing w:before="120"/>
        <w:ind w:left="284" w:firstLine="0"/>
        <w:rPr>
          <w:rFonts w:ascii="Times New Roman" w:hAnsi="Times New Roman" w:cs="Times New Roman"/>
          <w:b/>
          <w:sz w:val="24"/>
          <w:szCs w:val="24"/>
        </w:rPr>
      </w:pPr>
      <w:r w:rsidRPr="004D1615">
        <w:rPr>
          <w:rFonts w:ascii="Times New Roman" w:hAnsi="Times New Roman" w:cs="Times New Roman"/>
          <w:b/>
          <w:sz w:val="24"/>
          <w:szCs w:val="24"/>
        </w:rPr>
        <w:t xml:space="preserve">İlimizin Bitkisel Üretimi </w:t>
      </w:r>
      <w:r w:rsidRPr="004D1615">
        <w:rPr>
          <w:rFonts w:ascii="Times New Roman" w:hAnsi="Times New Roman" w:cs="Times New Roman"/>
          <w:sz w:val="24"/>
          <w:szCs w:val="24"/>
        </w:rPr>
        <w:t>(2020 yılı verileri 2021 yılı Şubat-Mart döneminde TÜİK tarafından yayınlanacaktır)</w:t>
      </w:r>
    </w:p>
    <w:p w:rsidR="00A4730E" w:rsidRPr="004D1615" w:rsidRDefault="00A4730E" w:rsidP="00A4730E">
      <w:pPr>
        <w:pStyle w:val="AralkYok"/>
        <w:tabs>
          <w:tab w:val="left" w:pos="709"/>
          <w:tab w:val="left" w:pos="993"/>
        </w:tabs>
        <w:ind w:firstLine="1276"/>
        <w:rPr>
          <w:rFonts w:ascii="Times New Roman" w:hAnsi="Times New Roman" w:cs="Times New Roman"/>
          <w:b/>
          <w:sz w:val="24"/>
          <w:szCs w:val="24"/>
        </w:rPr>
      </w:pPr>
      <w:r w:rsidRPr="004D1615">
        <w:rPr>
          <w:rFonts w:ascii="Times New Roman" w:hAnsi="Times New Roman" w:cs="Times New Roman"/>
          <w:sz w:val="24"/>
          <w:szCs w:val="24"/>
        </w:rPr>
        <w:t>İlimizin bitkisel üretim işletme sayısı 2019 yılı ilçe bazlı tablosu aşağıda verilmiştir.</w:t>
      </w:r>
    </w:p>
    <w:tbl>
      <w:tblPr>
        <w:tblStyle w:val="TabloKlavuzu"/>
        <w:tblW w:w="13870" w:type="dxa"/>
        <w:jc w:val="center"/>
        <w:tblLook w:val="0600" w:firstRow="0" w:lastRow="0" w:firstColumn="0" w:lastColumn="0" w:noHBand="1" w:noVBand="1"/>
      </w:tblPr>
      <w:tblGrid>
        <w:gridCol w:w="2034"/>
        <w:gridCol w:w="2294"/>
        <w:gridCol w:w="2126"/>
        <w:gridCol w:w="2268"/>
        <w:gridCol w:w="1843"/>
        <w:gridCol w:w="1690"/>
        <w:gridCol w:w="1615"/>
      </w:tblGrid>
      <w:tr w:rsidR="00A4730E" w:rsidRPr="00A4730E" w:rsidTr="00A4730E">
        <w:trPr>
          <w:trHeight w:val="53"/>
          <w:jc w:val="center"/>
        </w:trPr>
        <w:tc>
          <w:tcPr>
            <w:tcW w:w="2034" w:type="dxa"/>
            <w:vAlign w:val="center"/>
            <w:hideMark/>
          </w:tcPr>
          <w:p w:rsidR="00A4730E" w:rsidRPr="00A4730E" w:rsidRDefault="00A4730E" w:rsidP="00A4730E">
            <w:pPr>
              <w:jc w:val="cente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İl/İlçe</w:t>
            </w:r>
          </w:p>
        </w:tc>
        <w:tc>
          <w:tcPr>
            <w:tcW w:w="2294"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Bitkisel Üretim</w:t>
            </w:r>
          </w:p>
        </w:tc>
        <w:tc>
          <w:tcPr>
            <w:tcW w:w="2126"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Organik</w:t>
            </w:r>
          </w:p>
        </w:tc>
        <w:tc>
          <w:tcPr>
            <w:tcW w:w="2268"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Örtü Altı</w:t>
            </w:r>
          </w:p>
        </w:tc>
        <w:tc>
          <w:tcPr>
            <w:tcW w:w="1843"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Mantar</w:t>
            </w:r>
          </w:p>
        </w:tc>
        <w:tc>
          <w:tcPr>
            <w:tcW w:w="1690"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Diğer</w:t>
            </w:r>
          </w:p>
        </w:tc>
        <w:tc>
          <w:tcPr>
            <w:tcW w:w="1615" w:type="dxa"/>
            <w:vAlign w:val="center"/>
            <w:hideMark/>
          </w:tcPr>
          <w:p w:rsidR="00A4730E" w:rsidRPr="00A4730E" w:rsidRDefault="00A4730E" w:rsidP="00A4730E">
            <w:pPr>
              <w:jc w:val="center"/>
              <w:textAlignment w:val="bottom"/>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Toplam</w:t>
            </w:r>
          </w:p>
        </w:tc>
      </w:tr>
      <w:tr w:rsidR="00A4730E" w:rsidRPr="00A4730E" w:rsidTr="00A4730E">
        <w:trPr>
          <w:trHeight w:val="159"/>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Merkez</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1.596</w:t>
            </w:r>
          </w:p>
        </w:tc>
        <w:tc>
          <w:tcPr>
            <w:tcW w:w="2126"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1</w:t>
            </w: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1.597</w:t>
            </w:r>
          </w:p>
        </w:tc>
      </w:tr>
      <w:tr w:rsidR="00A4730E" w:rsidRPr="00A4730E" w:rsidTr="00A4730E">
        <w:trPr>
          <w:trHeight w:val="152"/>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Adaklı</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352</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352</w:t>
            </w:r>
          </w:p>
        </w:tc>
      </w:tr>
      <w:tr w:rsidR="00A4730E" w:rsidRPr="00A4730E" w:rsidTr="00A4730E">
        <w:trPr>
          <w:trHeight w:val="159"/>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Genç</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245</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245</w:t>
            </w:r>
          </w:p>
        </w:tc>
      </w:tr>
      <w:tr w:rsidR="00A4730E" w:rsidRPr="00A4730E" w:rsidTr="00A4730E">
        <w:trPr>
          <w:trHeight w:val="184"/>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Karlıova</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1.125</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1.125</w:t>
            </w:r>
          </w:p>
        </w:tc>
      </w:tr>
      <w:tr w:rsidR="00A4730E" w:rsidRPr="00A4730E" w:rsidTr="00A4730E">
        <w:trPr>
          <w:trHeight w:val="129"/>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Kiğı</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53</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53</w:t>
            </w:r>
          </w:p>
        </w:tc>
      </w:tr>
      <w:tr w:rsidR="00A4730E" w:rsidRPr="00A4730E" w:rsidTr="00A4730E">
        <w:trPr>
          <w:trHeight w:val="134"/>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Solhan</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471</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471</w:t>
            </w:r>
          </w:p>
        </w:tc>
      </w:tr>
      <w:tr w:rsidR="00A4730E" w:rsidRPr="00A4730E" w:rsidTr="00A4730E">
        <w:trPr>
          <w:trHeight w:val="142"/>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Yayladere</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5</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5</w:t>
            </w:r>
          </w:p>
        </w:tc>
      </w:tr>
      <w:tr w:rsidR="00A4730E" w:rsidRPr="00A4730E" w:rsidTr="00A4730E">
        <w:trPr>
          <w:trHeight w:val="142"/>
          <w:jc w:val="center"/>
        </w:trPr>
        <w:tc>
          <w:tcPr>
            <w:tcW w:w="2034" w:type="dxa"/>
            <w:vAlign w:val="center"/>
            <w:hideMark/>
          </w:tcPr>
          <w:p w:rsidR="00A4730E" w:rsidRPr="00A4730E" w:rsidRDefault="00A4730E" w:rsidP="00A4730E">
            <w:pP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Cs/>
                <w:kern w:val="24"/>
                <w:sz w:val="18"/>
                <w:szCs w:val="18"/>
                <w:lang w:eastAsia="tr-TR"/>
              </w:rPr>
              <w:t>Yedisu</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217</w:t>
            </w:r>
          </w:p>
        </w:tc>
        <w:tc>
          <w:tcPr>
            <w:tcW w:w="2126" w:type="dxa"/>
            <w:vAlign w:val="center"/>
            <w:hideMark/>
          </w:tcPr>
          <w:p w:rsidR="00A4730E" w:rsidRPr="00A4730E" w:rsidRDefault="00A4730E" w:rsidP="00A4730E">
            <w:pPr>
              <w:rPr>
                <w:rFonts w:ascii="Times New Roman" w:hAnsi="Times New Roman" w:cs="Times New Roman"/>
                <w:sz w:val="18"/>
                <w:szCs w:val="18"/>
              </w:rPr>
            </w:pPr>
          </w:p>
        </w:tc>
        <w:tc>
          <w:tcPr>
            <w:tcW w:w="2268" w:type="dxa"/>
            <w:vAlign w:val="center"/>
            <w:hideMark/>
          </w:tcPr>
          <w:p w:rsidR="00A4730E" w:rsidRPr="00A4730E" w:rsidRDefault="00A4730E" w:rsidP="00A4730E">
            <w:pPr>
              <w:rPr>
                <w:rFonts w:ascii="Times New Roman" w:hAnsi="Times New Roman" w:cs="Times New Roman"/>
                <w:sz w:val="18"/>
                <w:szCs w:val="18"/>
              </w:rPr>
            </w:pPr>
          </w:p>
        </w:tc>
        <w:tc>
          <w:tcPr>
            <w:tcW w:w="1843" w:type="dxa"/>
            <w:vAlign w:val="center"/>
            <w:hideMark/>
          </w:tcPr>
          <w:p w:rsidR="00A4730E" w:rsidRPr="00A4730E" w:rsidRDefault="00A4730E" w:rsidP="00A4730E">
            <w:pPr>
              <w:rPr>
                <w:rFonts w:ascii="Times New Roman" w:hAnsi="Times New Roman" w:cs="Times New Roman"/>
                <w:sz w:val="18"/>
                <w:szCs w:val="18"/>
              </w:rPr>
            </w:pPr>
          </w:p>
        </w:tc>
        <w:tc>
          <w:tcPr>
            <w:tcW w:w="1690" w:type="dxa"/>
            <w:vAlign w:val="center"/>
            <w:hideMark/>
          </w:tcPr>
          <w:p w:rsidR="00A4730E" w:rsidRPr="00A4730E" w:rsidRDefault="00A4730E" w:rsidP="00A4730E">
            <w:pPr>
              <w:rPr>
                <w:rFonts w:ascii="Times New Roman" w:hAnsi="Times New Roman" w:cs="Times New Roman"/>
                <w:sz w:val="18"/>
                <w:szCs w:val="18"/>
              </w:rPr>
            </w:pP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kern w:val="24"/>
                <w:sz w:val="18"/>
                <w:szCs w:val="18"/>
              </w:rPr>
              <w:t>217</w:t>
            </w:r>
          </w:p>
        </w:tc>
      </w:tr>
      <w:tr w:rsidR="00A4730E" w:rsidRPr="00A4730E" w:rsidTr="00A4730E">
        <w:trPr>
          <w:trHeight w:val="154"/>
          <w:jc w:val="center"/>
        </w:trPr>
        <w:tc>
          <w:tcPr>
            <w:tcW w:w="2034" w:type="dxa"/>
            <w:vAlign w:val="center"/>
            <w:hideMark/>
          </w:tcPr>
          <w:p w:rsidR="00A4730E" w:rsidRPr="00A4730E" w:rsidRDefault="00A4730E" w:rsidP="00A4730E">
            <w:pPr>
              <w:jc w:val="center"/>
              <w:textAlignment w:val="center"/>
              <w:rPr>
                <w:rFonts w:ascii="Times New Roman" w:eastAsia="Times New Roman" w:hAnsi="Times New Roman" w:cs="Times New Roman"/>
                <w:sz w:val="18"/>
                <w:szCs w:val="18"/>
                <w:lang w:eastAsia="tr-TR"/>
              </w:rPr>
            </w:pPr>
            <w:r w:rsidRPr="00A4730E">
              <w:rPr>
                <w:rFonts w:ascii="Times New Roman" w:eastAsia="Times New Roman" w:hAnsi="Times New Roman" w:cs="Times New Roman"/>
                <w:b/>
                <w:bCs/>
                <w:kern w:val="24"/>
                <w:sz w:val="18"/>
                <w:szCs w:val="18"/>
                <w:lang w:eastAsia="tr-TR"/>
              </w:rPr>
              <w:t>Toplam</w:t>
            </w:r>
          </w:p>
        </w:tc>
        <w:tc>
          <w:tcPr>
            <w:tcW w:w="2294"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4.064</w:t>
            </w:r>
          </w:p>
        </w:tc>
        <w:tc>
          <w:tcPr>
            <w:tcW w:w="2126"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1</w:t>
            </w:r>
          </w:p>
        </w:tc>
        <w:tc>
          <w:tcPr>
            <w:tcW w:w="2268"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0</w:t>
            </w:r>
          </w:p>
        </w:tc>
        <w:tc>
          <w:tcPr>
            <w:tcW w:w="1843"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0</w:t>
            </w:r>
          </w:p>
        </w:tc>
        <w:tc>
          <w:tcPr>
            <w:tcW w:w="1690"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0</w:t>
            </w:r>
          </w:p>
        </w:tc>
        <w:tc>
          <w:tcPr>
            <w:tcW w:w="1615" w:type="dxa"/>
            <w:vAlign w:val="center"/>
            <w:hideMark/>
          </w:tcPr>
          <w:p w:rsidR="00A4730E" w:rsidRPr="00A4730E" w:rsidRDefault="00A4730E" w:rsidP="00A4730E">
            <w:pPr>
              <w:pStyle w:val="NormalWeb"/>
              <w:spacing w:before="0" w:beforeAutospacing="0" w:after="0" w:afterAutospacing="0"/>
              <w:jc w:val="center"/>
              <w:textAlignment w:val="bottom"/>
              <w:rPr>
                <w:sz w:val="18"/>
                <w:szCs w:val="18"/>
              </w:rPr>
            </w:pPr>
            <w:r w:rsidRPr="00A4730E">
              <w:rPr>
                <w:b/>
                <w:bCs/>
                <w:kern w:val="24"/>
                <w:sz w:val="18"/>
                <w:szCs w:val="18"/>
              </w:rPr>
              <w:t>4.065</w:t>
            </w:r>
          </w:p>
        </w:tc>
      </w:tr>
    </w:tbl>
    <w:p w:rsidR="00187245" w:rsidRDefault="00187245" w:rsidP="00A4730E">
      <w:pPr>
        <w:pStyle w:val="AralkYok"/>
        <w:tabs>
          <w:tab w:val="left" w:pos="709"/>
          <w:tab w:val="left" w:pos="993"/>
        </w:tabs>
        <w:spacing w:before="120"/>
        <w:ind w:firstLine="1276"/>
        <w:rPr>
          <w:rFonts w:ascii="Times New Roman" w:hAnsi="Times New Roman" w:cs="Times New Roman"/>
          <w:sz w:val="24"/>
          <w:szCs w:val="24"/>
        </w:rPr>
      </w:pPr>
    </w:p>
    <w:p w:rsidR="00A4730E" w:rsidRPr="004D1615" w:rsidRDefault="00A4730E" w:rsidP="00A4730E">
      <w:pPr>
        <w:pStyle w:val="AralkYok"/>
        <w:tabs>
          <w:tab w:val="left" w:pos="709"/>
          <w:tab w:val="left" w:pos="993"/>
        </w:tabs>
        <w:spacing w:before="120"/>
        <w:ind w:firstLine="1276"/>
        <w:rPr>
          <w:rFonts w:ascii="Times New Roman" w:hAnsi="Times New Roman" w:cs="Times New Roman"/>
          <w:b/>
          <w:sz w:val="24"/>
          <w:szCs w:val="24"/>
        </w:rPr>
      </w:pPr>
      <w:r w:rsidRPr="004D1615">
        <w:rPr>
          <w:rFonts w:ascii="Times New Roman" w:hAnsi="Times New Roman" w:cs="Times New Roman"/>
          <w:sz w:val="24"/>
          <w:szCs w:val="24"/>
        </w:rPr>
        <w:lastRenderedPageBreak/>
        <w:t xml:space="preserve">İlimizin Zirai Tohum-İlaç-Gübre Bayileri </w:t>
      </w:r>
      <w:proofErr w:type="gramStart"/>
      <w:r w:rsidRPr="004D1615">
        <w:rPr>
          <w:rFonts w:ascii="Times New Roman" w:hAnsi="Times New Roman" w:cs="Times New Roman"/>
          <w:sz w:val="24"/>
          <w:szCs w:val="24"/>
        </w:rPr>
        <w:t>Ve</w:t>
      </w:r>
      <w:proofErr w:type="gramEnd"/>
      <w:r w:rsidRPr="004D1615">
        <w:rPr>
          <w:rFonts w:ascii="Times New Roman" w:hAnsi="Times New Roman" w:cs="Times New Roman"/>
          <w:sz w:val="24"/>
          <w:szCs w:val="24"/>
        </w:rPr>
        <w:t xml:space="preserve"> Fidan Fide Üretim Yerleri 2019 yılı ilçe bazlı tablosu aşağıda verilmiştir.</w:t>
      </w:r>
    </w:p>
    <w:tbl>
      <w:tblPr>
        <w:tblStyle w:val="TabloKlavuzu"/>
        <w:tblW w:w="13777" w:type="dxa"/>
        <w:jc w:val="center"/>
        <w:tblLook w:val="0600" w:firstRow="0" w:lastRow="0" w:firstColumn="0" w:lastColumn="0" w:noHBand="1" w:noVBand="1"/>
      </w:tblPr>
      <w:tblGrid>
        <w:gridCol w:w="1672"/>
        <w:gridCol w:w="1843"/>
        <w:gridCol w:w="1701"/>
        <w:gridCol w:w="1701"/>
        <w:gridCol w:w="2551"/>
        <w:gridCol w:w="2743"/>
        <w:gridCol w:w="1566"/>
      </w:tblGrid>
      <w:tr w:rsidR="00A4730E" w:rsidRPr="004D1615" w:rsidTr="00A4730E">
        <w:trPr>
          <w:trHeight w:val="85"/>
          <w:jc w:val="center"/>
        </w:trPr>
        <w:tc>
          <w:tcPr>
            <w:tcW w:w="167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İl/İlçe</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İlaç</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Gübre</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Tohum</w:t>
            </w: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Diğer (Karma)</w:t>
            </w: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Fidan-fide Üretim Yeri</w:t>
            </w: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r>
      <w:tr w:rsidR="00A4730E" w:rsidRPr="004D1615" w:rsidTr="00A4730E">
        <w:trPr>
          <w:trHeight w:val="202"/>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Merkez</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1</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3</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1</w:t>
            </w: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5</w:t>
            </w:r>
          </w:p>
        </w:tc>
      </w:tr>
      <w:tr w:rsidR="00A4730E" w:rsidRPr="004D1615" w:rsidTr="00A4730E">
        <w:trPr>
          <w:trHeight w:val="220"/>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Adaklı</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202"/>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Genç</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2</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2</w:t>
            </w:r>
          </w:p>
        </w:tc>
      </w:tr>
      <w:tr w:rsidR="00A4730E" w:rsidRPr="004D1615" w:rsidTr="00A4730E">
        <w:trPr>
          <w:trHeight w:val="234"/>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Karlıova</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208"/>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Kiğı</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170"/>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Solhan</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230"/>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Yayladere</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210"/>
          <w:jc w:val="center"/>
        </w:trPr>
        <w:tc>
          <w:tcPr>
            <w:tcW w:w="1672" w:type="dxa"/>
            <w:vAlign w:val="center"/>
            <w:hideMark/>
          </w:tcPr>
          <w:p w:rsidR="00A4730E" w:rsidRPr="004D1615" w:rsidRDefault="00A4730E" w:rsidP="00A4730E">
            <w:pPr>
              <w:pStyle w:val="AralkYok"/>
              <w:tabs>
                <w:tab w:val="left" w:pos="567"/>
                <w:tab w:val="left" w:pos="993"/>
              </w:tabs>
              <w:rPr>
                <w:rFonts w:ascii="Times New Roman" w:hAnsi="Times New Roman" w:cs="Times New Roman"/>
                <w:sz w:val="20"/>
                <w:szCs w:val="20"/>
              </w:rPr>
            </w:pPr>
            <w:r w:rsidRPr="004D1615">
              <w:rPr>
                <w:rFonts w:ascii="Times New Roman" w:hAnsi="Times New Roman" w:cs="Times New Roman"/>
                <w:bCs/>
                <w:sz w:val="20"/>
                <w:szCs w:val="20"/>
              </w:rPr>
              <w:t>Yedisu</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r>
      <w:tr w:rsidR="00A4730E" w:rsidRPr="004D1615" w:rsidTr="00A4730E">
        <w:trPr>
          <w:trHeight w:val="228"/>
          <w:jc w:val="center"/>
        </w:trPr>
        <w:tc>
          <w:tcPr>
            <w:tcW w:w="167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c>
          <w:tcPr>
            <w:tcW w:w="18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w:t>
            </w:r>
          </w:p>
        </w:tc>
        <w:tc>
          <w:tcPr>
            <w:tcW w:w="170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w:t>
            </w:r>
          </w:p>
        </w:tc>
        <w:tc>
          <w:tcPr>
            <w:tcW w:w="255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0</w:t>
            </w:r>
          </w:p>
        </w:tc>
        <w:tc>
          <w:tcPr>
            <w:tcW w:w="274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0</w:t>
            </w:r>
          </w:p>
        </w:tc>
        <w:tc>
          <w:tcPr>
            <w:tcW w:w="156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7</w:t>
            </w:r>
          </w:p>
        </w:tc>
      </w:tr>
    </w:tbl>
    <w:p w:rsidR="00A4730E" w:rsidRPr="004D1615" w:rsidRDefault="00A4730E" w:rsidP="00A4730E">
      <w:pPr>
        <w:pStyle w:val="AralkYok"/>
        <w:tabs>
          <w:tab w:val="left" w:pos="709"/>
          <w:tab w:val="left" w:pos="993"/>
        </w:tabs>
        <w:spacing w:before="240"/>
        <w:ind w:firstLine="1276"/>
        <w:rPr>
          <w:rFonts w:ascii="Times New Roman" w:hAnsi="Times New Roman" w:cs="Times New Roman"/>
          <w:sz w:val="24"/>
          <w:szCs w:val="24"/>
        </w:rPr>
      </w:pPr>
      <w:r w:rsidRPr="004D1615">
        <w:rPr>
          <w:rFonts w:ascii="Times New Roman" w:hAnsi="Times New Roman" w:cs="Times New Roman"/>
          <w:sz w:val="24"/>
          <w:szCs w:val="24"/>
        </w:rPr>
        <w:t>İlimizde yetiştiriciliği yapılan tarla bitkilerine ait 2019 yılı ilçe bazlı tablosu aşağıda verilmiştir.</w:t>
      </w:r>
    </w:p>
    <w:tbl>
      <w:tblPr>
        <w:tblStyle w:val="TabloKlavuzu"/>
        <w:tblW w:w="13755" w:type="dxa"/>
        <w:jc w:val="center"/>
        <w:tblLook w:val="0600" w:firstRow="0" w:lastRow="0" w:firstColumn="0" w:lastColumn="0" w:noHBand="1" w:noVBand="1"/>
      </w:tblPr>
      <w:tblGrid>
        <w:gridCol w:w="641"/>
        <w:gridCol w:w="2631"/>
        <w:gridCol w:w="1154"/>
        <w:gridCol w:w="1096"/>
        <w:gridCol w:w="996"/>
        <w:gridCol w:w="1294"/>
        <w:gridCol w:w="844"/>
        <w:gridCol w:w="1116"/>
        <w:gridCol w:w="1532"/>
        <w:gridCol w:w="1057"/>
        <w:gridCol w:w="1394"/>
      </w:tblGrid>
      <w:tr w:rsidR="00A4730E" w:rsidRPr="004D1615" w:rsidTr="00A4730E">
        <w:trPr>
          <w:trHeight w:val="291"/>
          <w:jc w:val="center"/>
        </w:trPr>
        <w:tc>
          <w:tcPr>
            <w:tcW w:w="13755" w:type="dxa"/>
            <w:gridSpan w:val="11"/>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2019 YILI TARLA BİTKİLERİ ÜRETİMİ İLÇE BAZLI TABLOSU (ÜRETİM TON)</w:t>
            </w:r>
          </w:p>
        </w:tc>
      </w:tr>
      <w:tr w:rsidR="00A4730E" w:rsidRPr="004D1615" w:rsidTr="00A4730E">
        <w:trPr>
          <w:trHeight w:val="579"/>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Sıra No</w:t>
            </w:r>
          </w:p>
        </w:tc>
        <w:tc>
          <w:tcPr>
            <w:tcW w:w="263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Tarla Bitkisi Türü</w:t>
            </w:r>
          </w:p>
        </w:tc>
        <w:tc>
          <w:tcPr>
            <w:tcW w:w="115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Merkez</w:t>
            </w:r>
          </w:p>
        </w:tc>
        <w:tc>
          <w:tcPr>
            <w:tcW w:w="109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Adaklı</w:t>
            </w:r>
          </w:p>
        </w:tc>
        <w:tc>
          <w:tcPr>
            <w:tcW w:w="99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Genç</w:t>
            </w:r>
          </w:p>
        </w:tc>
        <w:tc>
          <w:tcPr>
            <w:tcW w:w="129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Karlıova</w:t>
            </w:r>
          </w:p>
        </w:tc>
        <w:tc>
          <w:tcPr>
            <w:tcW w:w="84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Kiğı</w:t>
            </w:r>
          </w:p>
        </w:tc>
        <w:tc>
          <w:tcPr>
            <w:tcW w:w="111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Solhan</w:t>
            </w:r>
          </w:p>
        </w:tc>
        <w:tc>
          <w:tcPr>
            <w:tcW w:w="153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Yayladere</w:t>
            </w:r>
          </w:p>
        </w:tc>
        <w:tc>
          <w:tcPr>
            <w:tcW w:w="1057"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Yedisu</w:t>
            </w:r>
          </w:p>
        </w:tc>
        <w:tc>
          <w:tcPr>
            <w:tcW w:w="139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Yonca (Yeşil Ot)</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102.213</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1.365</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15.250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144183</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2214</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10.725</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257</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28223</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304.430</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2</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Buğday</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19.634</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1657</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4415</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348</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508</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2112</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17</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83</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28.774</w:t>
            </w:r>
          </w:p>
        </w:tc>
      </w:tr>
      <w:tr w:rsidR="00A4730E" w:rsidRPr="004D1615" w:rsidTr="00A4730E">
        <w:trPr>
          <w:trHeight w:val="105"/>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3</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Mısır (Silajlık)</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24938</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518</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188</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25.644</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4</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Fiğ (Yeşil Ot)</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4750</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52</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3541</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8.343</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5</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Korunga (Yeşil Ot)</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555</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826</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578</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108</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357</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944</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3.381</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6</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Buğday (Silajlık)</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1275</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1.275</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7</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Arpa</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467</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257</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162</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68</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65</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199</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14</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1.232</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8</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Şeker Pancarı</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800</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800</w:t>
            </w:r>
          </w:p>
        </w:tc>
      </w:tr>
      <w:tr w:rsidR="00A4730E" w:rsidRPr="004D1615" w:rsidTr="00A4730E">
        <w:trPr>
          <w:trHeight w:val="70"/>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9</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Mısır (Dane)</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721</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721</w:t>
            </w:r>
          </w:p>
        </w:tc>
      </w:tr>
      <w:tr w:rsidR="00A4730E" w:rsidRPr="004D1615" w:rsidTr="00A4730E">
        <w:trPr>
          <w:trHeight w:val="115"/>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10</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Patates</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63</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32</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409</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52</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556</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11</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proofErr w:type="spellStart"/>
            <w:r w:rsidRPr="004D1615">
              <w:rPr>
                <w:b/>
                <w:bCs/>
                <w:kern w:val="24"/>
                <w:sz w:val="20"/>
                <w:szCs w:val="20"/>
              </w:rPr>
              <w:t>Tritikale</w:t>
            </w:r>
            <w:proofErr w:type="spellEnd"/>
            <w:r w:rsidRPr="004D1615">
              <w:rPr>
                <w:b/>
                <w:bCs/>
                <w:kern w:val="24"/>
                <w:sz w:val="20"/>
                <w:szCs w:val="20"/>
              </w:rPr>
              <w:t xml:space="preserve"> (Yeşil Ot)</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438</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438</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12</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Fasulye (Kuru)</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188</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63</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52</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48</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45</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401</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13</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Yem Şalgamı</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292</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292</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14</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Nohut (Kuru)</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159</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170</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15</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Çeltik</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130</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130</w:t>
            </w:r>
          </w:p>
        </w:tc>
      </w:tr>
      <w:tr w:rsidR="00A4730E" w:rsidRPr="004D1615" w:rsidTr="00A4730E">
        <w:trPr>
          <w:trHeight w:val="291"/>
          <w:jc w:val="center"/>
        </w:trPr>
        <w:tc>
          <w:tcPr>
            <w:tcW w:w="641"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16</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Darı</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w:t>
            </w:r>
          </w:p>
        </w:tc>
      </w:tr>
      <w:tr w:rsidR="00A4730E" w:rsidRPr="004D1615" w:rsidTr="00A4730E">
        <w:trPr>
          <w:trHeight w:val="291"/>
          <w:jc w:val="center"/>
        </w:trPr>
        <w:tc>
          <w:tcPr>
            <w:tcW w:w="641" w:type="dxa"/>
            <w:vAlign w:val="center"/>
          </w:tcPr>
          <w:p w:rsidR="00A4730E" w:rsidRPr="004D1615" w:rsidRDefault="00A4730E" w:rsidP="00A4730E">
            <w:pPr>
              <w:pStyle w:val="AralkYok"/>
              <w:tabs>
                <w:tab w:val="left" w:pos="567"/>
                <w:tab w:val="left" w:pos="993"/>
              </w:tabs>
              <w:jc w:val="center"/>
              <w:rPr>
                <w:rFonts w:ascii="Times New Roman" w:hAnsi="Times New Roman" w:cs="Times New Roman"/>
                <w:b/>
                <w:bCs/>
                <w:sz w:val="20"/>
                <w:szCs w:val="20"/>
              </w:rPr>
            </w:pPr>
            <w:r w:rsidRPr="004D1615">
              <w:rPr>
                <w:rFonts w:ascii="Times New Roman" w:hAnsi="Times New Roman" w:cs="Times New Roman"/>
                <w:b/>
                <w:bCs/>
                <w:sz w:val="20"/>
                <w:szCs w:val="20"/>
              </w:rPr>
              <w:t>17</w:t>
            </w:r>
          </w:p>
        </w:tc>
        <w:tc>
          <w:tcPr>
            <w:tcW w:w="2631"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Kırmızı Mercimek (Kuru)</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w:t>
            </w:r>
          </w:p>
        </w:tc>
      </w:tr>
      <w:tr w:rsidR="00A4730E" w:rsidRPr="004D1615" w:rsidTr="00A4730E">
        <w:trPr>
          <w:trHeight w:val="291"/>
          <w:jc w:val="center"/>
        </w:trPr>
        <w:tc>
          <w:tcPr>
            <w:tcW w:w="3272" w:type="dxa"/>
            <w:gridSpan w:val="2"/>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Toplam</w:t>
            </w:r>
          </w:p>
        </w:tc>
        <w:tc>
          <w:tcPr>
            <w:tcW w:w="115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156.335</w:t>
            </w:r>
          </w:p>
        </w:tc>
        <w:tc>
          <w:tcPr>
            <w:tcW w:w="10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4.142</w:t>
            </w:r>
          </w:p>
        </w:tc>
        <w:tc>
          <w:tcPr>
            <w:tcW w:w="99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21.173</w:t>
            </w:r>
          </w:p>
        </w:tc>
        <w:tc>
          <w:tcPr>
            <w:tcW w:w="12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145.281</w:t>
            </w:r>
          </w:p>
        </w:tc>
        <w:tc>
          <w:tcPr>
            <w:tcW w:w="84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2.895</w:t>
            </w:r>
          </w:p>
        </w:tc>
        <w:tc>
          <w:tcPr>
            <w:tcW w:w="111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17.170</w:t>
            </w:r>
          </w:p>
        </w:tc>
        <w:tc>
          <w:tcPr>
            <w:tcW w:w="1532"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287</w:t>
            </w:r>
          </w:p>
        </w:tc>
        <w:tc>
          <w:tcPr>
            <w:tcW w:w="105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29.310</w:t>
            </w:r>
          </w:p>
        </w:tc>
        <w:tc>
          <w:tcPr>
            <w:tcW w:w="139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376.593</w:t>
            </w:r>
          </w:p>
        </w:tc>
      </w:tr>
    </w:tbl>
    <w:p w:rsidR="00187245" w:rsidRDefault="00187245" w:rsidP="00A4730E">
      <w:pPr>
        <w:pStyle w:val="AralkYok"/>
        <w:tabs>
          <w:tab w:val="left" w:pos="709"/>
          <w:tab w:val="left" w:pos="993"/>
        </w:tabs>
        <w:spacing w:before="120"/>
        <w:ind w:firstLine="1276"/>
        <w:rPr>
          <w:rFonts w:ascii="Times New Roman" w:hAnsi="Times New Roman" w:cs="Times New Roman"/>
          <w:sz w:val="24"/>
          <w:szCs w:val="24"/>
        </w:rPr>
      </w:pPr>
    </w:p>
    <w:p w:rsidR="00187245" w:rsidRDefault="00187245" w:rsidP="00A4730E">
      <w:pPr>
        <w:pStyle w:val="AralkYok"/>
        <w:tabs>
          <w:tab w:val="left" w:pos="709"/>
          <w:tab w:val="left" w:pos="993"/>
        </w:tabs>
        <w:spacing w:before="120"/>
        <w:ind w:firstLine="1276"/>
        <w:rPr>
          <w:rFonts w:ascii="Times New Roman" w:hAnsi="Times New Roman" w:cs="Times New Roman"/>
          <w:sz w:val="24"/>
          <w:szCs w:val="24"/>
        </w:rPr>
      </w:pPr>
    </w:p>
    <w:p w:rsidR="00A4730E" w:rsidRPr="004D1615" w:rsidRDefault="00A4730E" w:rsidP="00A4730E">
      <w:pPr>
        <w:pStyle w:val="AralkYok"/>
        <w:tabs>
          <w:tab w:val="left" w:pos="709"/>
          <w:tab w:val="left" w:pos="993"/>
        </w:tabs>
        <w:spacing w:before="120"/>
        <w:ind w:firstLine="1276"/>
        <w:rPr>
          <w:rFonts w:ascii="Times New Roman" w:hAnsi="Times New Roman" w:cs="Times New Roman"/>
          <w:sz w:val="24"/>
          <w:szCs w:val="24"/>
        </w:rPr>
      </w:pPr>
      <w:r w:rsidRPr="004D1615">
        <w:rPr>
          <w:rFonts w:ascii="Times New Roman" w:hAnsi="Times New Roman" w:cs="Times New Roman"/>
          <w:sz w:val="24"/>
          <w:szCs w:val="24"/>
        </w:rPr>
        <w:lastRenderedPageBreak/>
        <w:t>İlimizde yetiştiriciliği yapılan meyve çeşitlerine ait 2019 yılı ilçe bazlı tablosu aşağıda verilmiştir.</w:t>
      </w:r>
    </w:p>
    <w:tbl>
      <w:tblPr>
        <w:tblStyle w:val="TabloKlavuzu"/>
        <w:tblW w:w="13535" w:type="dxa"/>
        <w:jc w:val="center"/>
        <w:tblLook w:val="0600" w:firstRow="0" w:lastRow="0" w:firstColumn="0" w:lastColumn="0" w:noHBand="1" w:noVBand="1"/>
      </w:tblPr>
      <w:tblGrid>
        <w:gridCol w:w="642"/>
        <w:gridCol w:w="2080"/>
        <w:gridCol w:w="1310"/>
        <w:gridCol w:w="1307"/>
        <w:gridCol w:w="979"/>
        <w:gridCol w:w="1314"/>
        <w:gridCol w:w="976"/>
        <w:gridCol w:w="1100"/>
        <w:gridCol w:w="1434"/>
        <w:gridCol w:w="1193"/>
        <w:gridCol w:w="1200"/>
      </w:tblGrid>
      <w:tr w:rsidR="00A4730E" w:rsidRPr="004D1615" w:rsidTr="00A4730E">
        <w:trPr>
          <w:trHeight w:val="355"/>
          <w:jc w:val="center"/>
        </w:trPr>
        <w:tc>
          <w:tcPr>
            <w:tcW w:w="13535" w:type="dxa"/>
            <w:gridSpan w:val="11"/>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2019 YILI MEYVE ÜRETİMİ İLÇE BAZLI TABLOSU (ÜRETİM TON)</w:t>
            </w:r>
          </w:p>
        </w:tc>
      </w:tr>
      <w:tr w:rsidR="00A4730E" w:rsidRPr="004D1615" w:rsidTr="00A4730E">
        <w:trPr>
          <w:trHeight w:val="206"/>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Sıra No</w:t>
            </w:r>
          </w:p>
        </w:tc>
        <w:tc>
          <w:tcPr>
            <w:tcW w:w="208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Meyve</w:t>
            </w:r>
          </w:p>
        </w:tc>
        <w:tc>
          <w:tcPr>
            <w:tcW w:w="131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Merkez</w:t>
            </w:r>
          </w:p>
        </w:tc>
        <w:tc>
          <w:tcPr>
            <w:tcW w:w="1307"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Adaklı</w:t>
            </w:r>
          </w:p>
        </w:tc>
        <w:tc>
          <w:tcPr>
            <w:tcW w:w="979"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Genç</w:t>
            </w:r>
          </w:p>
        </w:tc>
        <w:tc>
          <w:tcPr>
            <w:tcW w:w="131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Karlıova</w:t>
            </w:r>
          </w:p>
        </w:tc>
        <w:tc>
          <w:tcPr>
            <w:tcW w:w="976"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Kiğı</w:t>
            </w:r>
          </w:p>
        </w:tc>
        <w:tc>
          <w:tcPr>
            <w:tcW w:w="110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Solhan</w:t>
            </w:r>
          </w:p>
        </w:tc>
        <w:tc>
          <w:tcPr>
            <w:tcW w:w="143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Yayladere</w:t>
            </w:r>
          </w:p>
        </w:tc>
        <w:tc>
          <w:tcPr>
            <w:tcW w:w="1193"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Yedisu</w:t>
            </w:r>
          </w:p>
        </w:tc>
        <w:tc>
          <w:tcPr>
            <w:tcW w:w="120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Elma</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9.103</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479</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484</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611</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539</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897</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124</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61</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12.298</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2</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Armut</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1.071</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225</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75</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110</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39</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193</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28</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1.744</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3</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Ceviz</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876</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255</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244</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75</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70</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138</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18</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21</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1.697</w:t>
            </w:r>
          </w:p>
        </w:tc>
      </w:tr>
      <w:tr w:rsidR="00A4730E" w:rsidRPr="004D1615" w:rsidTr="00A4730E">
        <w:trPr>
          <w:trHeight w:val="70"/>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4</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Üzüm</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991</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991</w:t>
            </w:r>
          </w:p>
        </w:tc>
      </w:tr>
      <w:tr w:rsidR="00A4730E" w:rsidRPr="004D1615" w:rsidTr="00A4730E">
        <w:trPr>
          <w:trHeight w:val="70"/>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5</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Dut</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169</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594</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47</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810</w:t>
            </w:r>
          </w:p>
        </w:tc>
      </w:tr>
      <w:tr w:rsidR="00A4730E" w:rsidRPr="004D1615" w:rsidTr="00A4730E">
        <w:trPr>
          <w:trHeight w:val="70"/>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6</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Erik</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445</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111</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12</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24</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30</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26</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656</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7</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Kiraz</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290</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17</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114</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10</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451</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8</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Kayısı</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206</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54</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36</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52</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362</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9</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Çilek</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231</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58</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289</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10</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Vişne</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181</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28</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18</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253</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11</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Badem</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17</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205</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223</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12</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Zerdali</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153</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153</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13</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Şeftali</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84</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95</w:t>
            </w:r>
          </w:p>
        </w:tc>
      </w:tr>
      <w:tr w:rsidR="00A4730E" w:rsidRPr="004D1615" w:rsidTr="00A4730E">
        <w:trPr>
          <w:trHeight w:val="249"/>
          <w:jc w:val="center"/>
        </w:trPr>
        <w:tc>
          <w:tcPr>
            <w:tcW w:w="64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14</w:t>
            </w:r>
          </w:p>
        </w:tc>
        <w:tc>
          <w:tcPr>
            <w:tcW w:w="2080" w:type="dxa"/>
            <w:vAlign w:val="center"/>
          </w:tcPr>
          <w:p w:rsidR="00A4730E" w:rsidRPr="004D1615" w:rsidRDefault="00A4730E" w:rsidP="00A4730E">
            <w:pPr>
              <w:pStyle w:val="NormalWeb"/>
              <w:spacing w:before="0" w:beforeAutospacing="0" w:after="0" w:afterAutospacing="0"/>
              <w:textAlignment w:val="center"/>
              <w:rPr>
                <w:sz w:val="20"/>
                <w:szCs w:val="20"/>
              </w:rPr>
            </w:pPr>
            <w:r w:rsidRPr="004D1615">
              <w:rPr>
                <w:b/>
                <w:bCs/>
                <w:kern w:val="24"/>
                <w:sz w:val="20"/>
                <w:szCs w:val="20"/>
              </w:rPr>
              <w:t>Ayva</w:t>
            </w: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15</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19</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 </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36</w:t>
            </w:r>
          </w:p>
        </w:tc>
      </w:tr>
      <w:tr w:rsidR="00A4730E" w:rsidRPr="004D1615" w:rsidTr="00A4730E">
        <w:trPr>
          <w:trHeight w:val="249"/>
          <w:jc w:val="center"/>
        </w:trPr>
        <w:tc>
          <w:tcPr>
            <w:tcW w:w="2722" w:type="dxa"/>
            <w:gridSpan w:val="2"/>
            <w:vAlign w:val="center"/>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p>
        </w:tc>
        <w:tc>
          <w:tcPr>
            <w:tcW w:w="131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12.841</w:t>
            </w:r>
          </w:p>
        </w:tc>
        <w:tc>
          <w:tcPr>
            <w:tcW w:w="1307"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1.143</w:t>
            </w:r>
          </w:p>
        </w:tc>
        <w:tc>
          <w:tcPr>
            <w:tcW w:w="979"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2.734</w:t>
            </w:r>
          </w:p>
        </w:tc>
        <w:tc>
          <w:tcPr>
            <w:tcW w:w="131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848</w:t>
            </w:r>
          </w:p>
        </w:tc>
        <w:tc>
          <w:tcPr>
            <w:tcW w:w="976"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750</w:t>
            </w:r>
          </w:p>
        </w:tc>
        <w:tc>
          <w:tcPr>
            <w:tcW w:w="1100"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1.465</w:t>
            </w:r>
          </w:p>
        </w:tc>
        <w:tc>
          <w:tcPr>
            <w:tcW w:w="1434"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192</w:t>
            </w:r>
          </w:p>
        </w:tc>
        <w:tc>
          <w:tcPr>
            <w:tcW w:w="1193" w:type="dxa"/>
            <w:vAlign w:val="center"/>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85</w:t>
            </w:r>
          </w:p>
        </w:tc>
        <w:tc>
          <w:tcPr>
            <w:tcW w:w="1200" w:type="dxa"/>
            <w:vAlign w:val="center"/>
          </w:tcPr>
          <w:p w:rsidR="00A4730E" w:rsidRPr="004D1615" w:rsidRDefault="00A4730E" w:rsidP="00A4730E">
            <w:pPr>
              <w:pStyle w:val="NormalWeb"/>
              <w:spacing w:before="0" w:beforeAutospacing="0" w:after="0" w:afterAutospacing="0"/>
              <w:jc w:val="center"/>
              <w:textAlignment w:val="center"/>
              <w:rPr>
                <w:b/>
                <w:sz w:val="20"/>
                <w:szCs w:val="20"/>
              </w:rPr>
            </w:pPr>
            <w:r w:rsidRPr="004D1615">
              <w:rPr>
                <w:b/>
                <w:sz w:val="20"/>
                <w:szCs w:val="20"/>
              </w:rPr>
              <w:t>20.058</w:t>
            </w:r>
          </w:p>
        </w:tc>
      </w:tr>
    </w:tbl>
    <w:p w:rsidR="00A4730E" w:rsidRPr="004D1615" w:rsidRDefault="00A4730E" w:rsidP="00A4730E">
      <w:pPr>
        <w:pStyle w:val="AralkYok"/>
        <w:tabs>
          <w:tab w:val="left" w:pos="567"/>
          <w:tab w:val="left" w:pos="993"/>
        </w:tabs>
        <w:spacing w:before="120"/>
        <w:ind w:firstLine="1276"/>
        <w:rPr>
          <w:rFonts w:ascii="Times New Roman" w:hAnsi="Times New Roman" w:cs="Times New Roman"/>
          <w:sz w:val="24"/>
          <w:szCs w:val="24"/>
        </w:rPr>
      </w:pPr>
      <w:r w:rsidRPr="004D1615">
        <w:rPr>
          <w:rFonts w:ascii="Times New Roman" w:hAnsi="Times New Roman" w:cs="Times New Roman"/>
          <w:sz w:val="24"/>
          <w:szCs w:val="24"/>
        </w:rPr>
        <w:tab/>
        <w:t>İlimizde yetiştiriciliği yapılan sebze çeşitlerine ait 2019 yılı ilçe bazlı tablosu aşağıda verilmiştir.</w:t>
      </w:r>
    </w:p>
    <w:tbl>
      <w:tblPr>
        <w:tblStyle w:val="TabloKlavuzu"/>
        <w:tblW w:w="13582" w:type="dxa"/>
        <w:jc w:val="center"/>
        <w:tblLook w:val="0600" w:firstRow="0" w:lastRow="0" w:firstColumn="0" w:lastColumn="0" w:noHBand="1" w:noVBand="1"/>
      </w:tblPr>
      <w:tblGrid>
        <w:gridCol w:w="697"/>
        <w:gridCol w:w="2699"/>
        <w:gridCol w:w="1019"/>
        <w:gridCol w:w="1019"/>
        <w:gridCol w:w="859"/>
        <w:gridCol w:w="1318"/>
        <w:gridCol w:w="999"/>
        <w:gridCol w:w="1098"/>
        <w:gridCol w:w="1438"/>
        <w:gridCol w:w="1218"/>
        <w:gridCol w:w="1218"/>
      </w:tblGrid>
      <w:tr w:rsidR="00A4730E" w:rsidRPr="00A4730E" w:rsidTr="00A4730E">
        <w:trPr>
          <w:trHeight w:val="268"/>
          <w:jc w:val="center"/>
        </w:trPr>
        <w:tc>
          <w:tcPr>
            <w:tcW w:w="13582" w:type="dxa"/>
            <w:gridSpan w:val="11"/>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2019 YILI SEBZE ÜRETİMİ İLÇE BAZLI TABLOSU (ÜRETİM TON)</w:t>
            </w:r>
          </w:p>
        </w:tc>
      </w:tr>
      <w:tr w:rsidR="00A4730E" w:rsidRPr="00A4730E" w:rsidTr="00A4730E">
        <w:trPr>
          <w:trHeight w:val="65"/>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Sıra No</w:t>
            </w:r>
          </w:p>
        </w:tc>
        <w:tc>
          <w:tcPr>
            <w:tcW w:w="269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Sebze</w:t>
            </w:r>
          </w:p>
        </w:tc>
        <w:tc>
          <w:tcPr>
            <w:tcW w:w="101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Merkez</w:t>
            </w:r>
          </w:p>
        </w:tc>
        <w:tc>
          <w:tcPr>
            <w:tcW w:w="101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Adaklı</w:t>
            </w:r>
          </w:p>
        </w:tc>
        <w:tc>
          <w:tcPr>
            <w:tcW w:w="85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Genç</w:t>
            </w:r>
          </w:p>
        </w:tc>
        <w:tc>
          <w:tcPr>
            <w:tcW w:w="1318"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Karlıova</w:t>
            </w:r>
          </w:p>
        </w:tc>
        <w:tc>
          <w:tcPr>
            <w:tcW w:w="999"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Kiğı</w:t>
            </w:r>
          </w:p>
        </w:tc>
        <w:tc>
          <w:tcPr>
            <w:tcW w:w="1098"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Solhan</w:t>
            </w:r>
          </w:p>
        </w:tc>
        <w:tc>
          <w:tcPr>
            <w:tcW w:w="1438"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Yayladere</w:t>
            </w:r>
          </w:p>
        </w:tc>
        <w:tc>
          <w:tcPr>
            <w:tcW w:w="1218"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Yedisu</w:t>
            </w:r>
          </w:p>
        </w:tc>
        <w:tc>
          <w:tcPr>
            <w:tcW w:w="1218"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Toplam</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Domates</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4.125</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490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3.625</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153</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49</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307</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43</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8.792</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2</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Karpuz</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4.875</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 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2.574</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116</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7.565</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3</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Hıyar (Örtü Altı Dahil)</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3.296</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494</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444</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107</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27</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171</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23</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4.562</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4</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Biber</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902</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155</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961</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93</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96</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6</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2.233</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5</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Fasulye (Taze)</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608</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112</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88</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146</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21</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86</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30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1.095</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6</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Kavun</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870</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42</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912</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7</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Patlıcan</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698</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88</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41</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7</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50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884</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8</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Marul (Göbekli)</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273</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273</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9</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Soğan (Taze)</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140</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15</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59</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226</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10</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Lahana (Beyaz)</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173</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173</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11</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Kabak (Sakız)</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60</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60</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12</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Balkabağı</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30</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30</w:t>
            </w:r>
          </w:p>
        </w:tc>
      </w:tr>
      <w:tr w:rsidR="00A4730E" w:rsidRPr="00A4730E" w:rsidTr="00A4730E">
        <w:trPr>
          <w:trHeight w:val="197"/>
          <w:jc w:val="center"/>
        </w:trPr>
        <w:tc>
          <w:tcPr>
            <w:tcW w:w="697" w:type="dxa"/>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13</w:t>
            </w:r>
          </w:p>
        </w:tc>
        <w:tc>
          <w:tcPr>
            <w:tcW w:w="2699" w:type="dxa"/>
            <w:vAlign w:val="center"/>
            <w:hideMark/>
          </w:tcPr>
          <w:p w:rsidR="00A4730E" w:rsidRPr="00A4730E" w:rsidRDefault="00A4730E" w:rsidP="00A4730E">
            <w:pPr>
              <w:pStyle w:val="NormalWeb"/>
              <w:spacing w:before="0" w:beforeAutospacing="0" w:after="0" w:afterAutospacing="0"/>
              <w:textAlignment w:val="center"/>
              <w:rPr>
                <w:sz w:val="18"/>
                <w:szCs w:val="18"/>
              </w:rPr>
            </w:pPr>
            <w:r w:rsidRPr="00A4730E">
              <w:rPr>
                <w:b/>
                <w:bCs/>
                <w:kern w:val="24"/>
                <w:sz w:val="18"/>
                <w:szCs w:val="18"/>
              </w:rPr>
              <w:t>Maydanoz</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23</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kern w:val="24"/>
                <w:sz w:val="18"/>
                <w:szCs w:val="18"/>
              </w:rPr>
              <w:t>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23</w:t>
            </w:r>
          </w:p>
        </w:tc>
      </w:tr>
      <w:tr w:rsidR="00A4730E" w:rsidRPr="00A4730E" w:rsidTr="00A4730E">
        <w:trPr>
          <w:trHeight w:val="197"/>
          <w:jc w:val="center"/>
        </w:trPr>
        <w:tc>
          <w:tcPr>
            <w:tcW w:w="3396" w:type="dxa"/>
            <w:gridSpan w:val="2"/>
            <w:vAlign w:val="center"/>
            <w:hideMark/>
          </w:tcPr>
          <w:p w:rsidR="00A4730E" w:rsidRPr="00A4730E" w:rsidRDefault="00A4730E" w:rsidP="00A4730E">
            <w:pPr>
              <w:pStyle w:val="AralkYok"/>
              <w:tabs>
                <w:tab w:val="left" w:pos="567"/>
                <w:tab w:val="left" w:pos="993"/>
              </w:tabs>
              <w:jc w:val="center"/>
              <w:rPr>
                <w:rFonts w:ascii="Times New Roman" w:hAnsi="Times New Roman" w:cs="Times New Roman"/>
                <w:sz w:val="18"/>
                <w:szCs w:val="18"/>
              </w:rPr>
            </w:pPr>
            <w:r w:rsidRPr="00A4730E">
              <w:rPr>
                <w:rFonts w:ascii="Times New Roman" w:hAnsi="Times New Roman" w:cs="Times New Roman"/>
                <w:b/>
                <w:bCs/>
                <w:sz w:val="18"/>
                <w:szCs w:val="18"/>
              </w:rPr>
              <w:t>Toplam</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16.073</w:t>
            </w:r>
          </w:p>
        </w:tc>
        <w:tc>
          <w:tcPr>
            <w:tcW w:w="101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1.266</w:t>
            </w:r>
          </w:p>
        </w:tc>
        <w:tc>
          <w:tcPr>
            <w:tcW w:w="85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7.839</w:t>
            </w:r>
          </w:p>
        </w:tc>
        <w:tc>
          <w:tcPr>
            <w:tcW w:w="13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540</w:t>
            </w:r>
          </w:p>
        </w:tc>
        <w:tc>
          <w:tcPr>
            <w:tcW w:w="999"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126</w:t>
            </w:r>
          </w:p>
        </w:tc>
        <w:tc>
          <w:tcPr>
            <w:tcW w:w="109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868</w:t>
            </w:r>
          </w:p>
        </w:tc>
        <w:tc>
          <w:tcPr>
            <w:tcW w:w="143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86</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30</w:t>
            </w:r>
          </w:p>
        </w:tc>
        <w:tc>
          <w:tcPr>
            <w:tcW w:w="1218" w:type="dxa"/>
            <w:vAlign w:val="center"/>
            <w:hideMark/>
          </w:tcPr>
          <w:p w:rsidR="00A4730E" w:rsidRPr="00A4730E" w:rsidRDefault="00A4730E" w:rsidP="00A4730E">
            <w:pPr>
              <w:pStyle w:val="NormalWeb"/>
              <w:spacing w:before="0" w:beforeAutospacing="0" w:after="0" w:afterAutospacing="0"/>
              <w:jc w:val="center"/>
              <w:textAlignment w:val="center"/>
              <w:rPr>
                <w:sz w:val="18"/>
                <w:szCs w:val="18"/>
              </w:rPr>
            </w:pPr>
            <w:r w:rsidRPr="00A4730E">
              <w:rPr>
                <w:b/>
                <w:bCs/>
                <w:kern w:val="24"/>
                <w:sz w:val="18"/>
                <w:szCs w:val="18"/>
              </w:rPr>
              <w:t>26.828</w:t>
            </w:r>
          </w:p>
        </w:tc>
      </w:tr>
    </w:tbl>
    <w:p w:rsidR="00A4730E" w:rsidRPr="004D1615" w:rsidRDefault="00A4730E" w:rsidP="0077066B">
      <w:pPr>
        <w:pStyle w:val="ListeParagraf"/>
        <w:numPr>
          <w:ilvl w:val="0"/>
          <w:numId w:val="13"/>
        </w:numPr>
        <w:tabs>
          <w:tab w:val="left" w:pos="284"/>
        </w:tabs>
        <w:spacing w:after="0" w:line="240" w:lineRule="auto"/>
        <w:ind w:left="0" w:firstLine="0"/>
        <w:contextualSpacing w:val="0"/>
        <w:rPr>
          <w:rFonts w:ascii="Times New Roman" w:hAnsi="Times New Roman" w:cs="Times New Roman"/>
          <w:b/>
          <w:sz w:val="24"/>
          <w:szCs w:val="24"/>
        </w:rPr>
      </w:pPr>
      <w:r w:rsidRPr="004D1615">
        <w:rPr>
          <w:rFonts w:ascii="Times New Roman" w:hAnsi="Times New Roman" w:cs="Times New Roman"/>
          <w:b/>
          <w:sz w:val="24"/>
          <w:szCs w:val="24"/>
        </w:rPr>
        <w:br w:type="page"/>
      </w:r>
      <w:r w:rsidRPr="004D1615">
        <w:rPr>
          <w:rFonts w:ascii="Times New Roman" w:hAnsi="Times New Roman" w:cs="Times New Roman"/>
          <w:b/>
          <w:sz w:val="24"/>
          <w:szCs w:val="24"/>
        </w:rPr>
        <w:lastRenderedPageBreak/>
        <w:t xml:space="preserve">İlimizin Hayvancılık Verileri ve Hayvansal Üretimi </w:t>
      </w:r>
      <w:r w:rsidRPr="004D1615">
        <w:rPr>
          <w:rFonts w:ascii="Times New Roman" w:hAnsi="Times New Roman" w:cs="Times New Roman"/>
          <w:sz w:val="24"/>
          <w:szCs w:val="24"/>
        </w:rPr>
        <w:t>(2019 yılı verileri 2020 yılı Şubat-Mart döneminde TÜİK tarafından yayınlanacaktır)</w:t>
      </w:r>
    </w:p>
    <w:p w:rsidR="00A4730E" w:rsidRPr="004D1615" w:rsidRDefault="00A4730E" w:rsidP="00A4730E">
      <w:pPr>
        <w:pStyle w:val="AralkYok"/>
        <w:tabs>
          <w:tab w:val="left" w:pos="567"/>
          <w:tab w:val="left" w:pos="993"/>
        </w:tabs>
        <w:spacing w:after="120"/>
        <w:ind w:firstLine="1276"/>
        <w:rPr>
          <w:rFonts w:ascii="Times New Roman" w:hAnsi="Times New Roman" w:cs="Times New Roman"/>
          <w:sz w:val="24"/>
          <w:szCs w:val="24"/>
        </w:rPr>
      </w:pPr>
      <w:r w:rsidRPr="004D1615">
        <w:rPr>
          <w:rFonts w:ascii="Times New Roman" w:hAnsi="Times New Roman" w:cs="Times New Roman"/>
          <w:sz w:val="24"/>
          <w:szCs w:val="24"/>
        </w:rPr>
        <w:t>İlimiz büyükbaş hayvan varlığına ait 2019 yılı ilçe bazlı tablo aşağıda verilmiştir.</w:t>
      </w:r>
    </w:p>
    <w:tbl>
      <w:tblPr>
        <w:tblStyle w:val="TabloKlavuzu"/>
        <w:tblW w:w="13466" w:type="dxa"/>
        <w:jc w:val="center"/>
        <w:tblLook w:val="0600" w:firstRow="0" w:lastRow="0" w:firstColumn="0" w:lastColumn="0" w:noHBand="1" w:noVBand="1"/>
      </w:tblPr>
      <w:tblGrid>
        <w:gridCol w:w="3350"/>
        <w:gridCol w:w="3344"/>
        <w:gridCol w:w="3190"/>
        <w:gridCol w:w="3582"/>
      </w:tblGrid>
      <w:tr w:rsidR="00A4730E" w:rsidRPr="004D1615" w:rsidTr="00A4730E">
        <w:trPr>
          <w:trHeight w:val="64"/>
          <w:jc w:val="center"/>
        </w:trPr>
        <w:tc>
          <w:tcPr>
            <w:tcW w:w="335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b/>
                <w:sz w:val="20"/>
                <w:szCs w:val="20"/>
              </w:rPr>
            </w:pPr>
            <w:r w:rsidRPr="004D1615">
              <w:rPr>
                <w:rFonts w:ascii="Times New Roman" w:hAnsi="Times New Roman" w:cs="Times New Roman"/>
                <w:b/>
                <w:sz w:val="20"/>
                <w:szCs w:val="20"/>
              </w:rPr>
              <w:t>İlçe</w:t>
            </w:r>
          </w:p>
        </w:tc>
        <w:tc>
          <w:tcPr>
            <w:tcW w:w="3344"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Sığır</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Manda</w:t>
            </w:r>
          </w:p>
        </w:tc>
        <w:tc>
          <w:tcPr>
            <w:tcW w:w="3582"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r>
      <w:tr w:rsidR="00A4730E" w:rsidRPr="004D1615" w:rsidTr="00A4730E">
        <w:trPr>
          <w:trHeight w:val="249"/>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Merkez</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56.595</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156</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56.751</w:t>
            </w:r>
          </w:p>
        </w:tc>
      </w:tr>
      <w:tr w:rsidR="00A4730E" w:rsidRPr="004D1615" w:rsidTr="00A4730E">
        <w:trPr>
          <w:trHeight w:val="249"/>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Adaklı</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10.270</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10.270</w:t>
            </w:r>
          </w:p>
        </w:tc>
      </w:tr>
      <w:tr w:rsidR="00A4730E" w:rsidRPr="004D1615" w:rsidTr="00A4730E">
        <w:trPr>
          <w:trHeight w:val="249"/>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Genç</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21.031</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21.031</w:t>
            </w:r>
          </w:p>
        </w:tc>
      </w:tr>
      <w:tr w:rsidR="00A4730E" w:rsidRPr="004D1615" w:rsidTr="00A4730E">
        <w:trPr>
          <w:trHeight w:val="249"/>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Karlıova</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19.873</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4</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19.877</w:t>
            </w:r>
          </w:p>
        </w:tc>
      </w:tr>
      <w:tr w:rsidR="00A4730E" w:rsidRPr="004D1615" w:rsidTr="00A4730E">
        <w:trPr>
          <w:trHeight w:val="249"/>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Kiğı</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3.158</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3.158</w:t>
            </w:r>
          </w:p>
        </w:tc>
      </w:tr>
      <w:tr w:rsidR="00A4730E" w:rsidRPr="004D1615" w:rsidTr="00A4730E">
        <w:trPr>
          <w:trHeight w:val="70"/>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Solhan</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19.376</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19.376</w:t>
            </w:r>
          </w:p>
        </w:tc>
      </w:tr>
      <w:tr w:rsidR="00A4730E" w:rsidRPr="004D1615" w:rsidTr="00A4730E">
        <w:trPr>
          <w:trHeight w:val="70"/>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Yayladere</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1.599</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1.599</w:t>
            </w:r>
          </w:p>
        </w:tc>
      </w:tr>
      <w:tr w:rsidR="00A4730E" w:rsidRPr="004D1615" w:rsidTr="00A4730E">
        <w:trPr>
          <w:trHeight w:val="70"/>
          <w:jc w:val="center"/>
        </w:trPr>
        <w:tc>
          <w:tcPr>
            <w:tcW w:w="3350"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Yedisu</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8.227</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sz w:val="20"/>
                <w:szCs w:val="20"/>
              </w:rPr>
              <w:t>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8.227</w:t>
            </w:r>
          </w:p>
        </w:tc>
      </w:tr>
      <w:tr w:rsidR="00A4730E" w:rsidRPr="004D1615" w:rsidTr="00A4730E">
        <w:trPr>
          <w:trHeight w:val="262"/>
          <w:jc w:val="center"/>
        </w:trPr>
        <w:tc>
          <w:tcPr>
            <w:tcW w:w="335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c>
          <w:tcPr>
            <w:tcW w:w="334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140.129</w:t>
            </w:r>
          </w:p>
        </w:tc>
        <w:tc>
          <w:tcPr>
            <w:tcW w:w="3190"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160</w:t>
            </w:r>
          </w:p>
        </w:tc>
        <w:tc>
          <w:tcPr>
            <w:tcW w:w="358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140.289</w:t>
            </w:r>
          </w:p>
        </w:tc>
      </w:tr>
    </w:tbl>
    <w:p w:rsidR="00A4730E" w:rsidRPr="004D1615" w:rsidRDefault="00A4730E" w:rsidP="00A4730E">
      <w:pPr>
        <w:pStyle w:val="AralkYok"/>
        <w:tabs>
          <w:tab w:val="left" w:pos="567"/>
          <w:tab w:val="left" w:pos="993"/>
        </w:tabs>
        <w:spacing w:before="120" w:after="120"/>
        <w:ind w:firstLine="1276"/>
        <w:rPr>
          <w:rFonts w:ascii="Times New Roman" w:hAnsi="Times New Roman" w:cs="Times New Roman"/>
          <w:sz w:val="24"/>
          <w:szCs w:val="24"/>
        </w:rPr>
      </w:pPr>
      <w:r w:rsidRPr="004D1615">
        <w:rPr>
          <w:rFonts w:ascii="Times New Roman" w:hAnsi="Times New Roman" w:cs="Times New Roman"/>
          <w:sz w:val="24"/>
          <w:szCs w:val="24"/>
        </w:rPr>
        <w:t>İlimiz küçükbaş hayvan varlığına ait 2019 yılı ilçe bazlı tablo aşağıda verilmiştir.</w:t>
      </w:r>
    </w:p>
    <w:tbl>
      <w:tblPr>
        <w:tblStyle w:val="TabloKlavuzu"/>
        <w:tblW w:w="13491" w:type="dxa"/>
        <w:jc w:val="center"/>
        <w:tblLook w:val="0600" w:firstRow="0" w:lastRow="0" w:firstColumn="0" w:lastColumn="0" w:noHBand="1" w:noVBand="1"/>
      </w:tblPr>
      <w:tblGrid>
        <w:gridCol w:w="3369"/>
        <w:gridCol w:w="3377"/>
        <w:gridCol w:w="3119"/>
        <w:gridCol w:w="3626"/>
      </w:tblGrid>
      <w:tr w:rsidR="00A4730E" w:rsidRPr="004D1615" w:rsidTr="00A4730E">
        <w:trPr>
          <w:trHeight w:val="68"/>
          <w:jc w:val="center"/>
        </w:trPr>
        <w:tc>
          <w:tcPr>
            <w:tcW w:w="3369"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b/>
                <w:sz w:val="20"/>
                <w:szCs w:val="20"/>
              </w:rPr>
            </w:pPr>
            <w:r w:rsidRPr="004D1615">
              <w:rPr>
                <w:rFonts w:ascii="Times New Roman" w:hAnsi="Times New Roman" w:cs="Times New Roman"/>
                <w:b/>
                <w:sz w:val="20"/>
                <w:szCs w:val="20"/>
              </w:rPr>
              <w:t>İlçe</w:t>
            </w:r>
          </w:p>
        </w:tc>
        <w:tc>
          <w:tcPr>
            <w:tcW w:w="3377" w:type="dxa"/>
          </w:tcPr>
          <w:p w:rsidR="00A4730E" w:rsidRPr="004D1615" w:rsidRDefault="00A4730E" w:rsidP="00A4730E">
            <w:pPr>
              <w:pStyle w:val="AralkYok"/>
              <w:tabs>
                <w:tab w:val="left" w:pos="567"/>
                <w:tab w:val="left" w:pos="993"/>
              </w:tabs>
              <w:jc w:val="center"/>
              <w:rPr>
                <w:rFonts w:ascii="Times New Roman" w:hAnsi="Times New Roman" w:cs="Times New Roman"/>
                <w:b/>
                <w:bCs/>
                <w:sz w:val="20"/>
                <w:szCs w:val="20"/>
              </w:rPr>
            </w:pPr>
            <w:r w:rsidRPr="004D1615">
              <w:rPr>
                <w:rFonts w:ascii="Times New Roman" w:hAnsi="Times New Roman" w:cs="Times New Roman"/>
                <w:b/>
                <w:bCs/>
                <w:sz w:val="20"/>
                <w:szCs w:val="20"/>
              </w:rPr>
              <w:t>Koyun</w:t>
            </w:r>
          </w:p>
        </w:tc>
        <w:tc>
          <w:tcPr>
            <w:tcW w:w="3119" w:type="dxa"/>
          </w:tcPr>
          <w:p w:rsidR="00A4730E" w:rsidRPr="004D1615" w:rsidRDefault="00A4730E" w:rsidP="00A4730E">
            <w:pPr>
              <w:pStyle w:val="AralkYok"/>
              <w:tabs>
                <w:tab w:val="left" w:pos="567"/>
                <w:tab w:val="left" w:pos="993"/>
              </w:tabs>
              <w:jc w:val="center"/>
              <w:rPr>
                <w:rFonts w:ascii="Times New Roman" w:hAnsi="Times New Roman" w:cs="Times New Roman"/>
                <w:b/>
                <w:bCs/>
                <w:sz w:val="20"/>
                <w:szCs w:val="20"/>
              </w:rPr>
            </w:pPr>
            <w:r w:rsidRPr="004D1615">
              <w:rPr>
                <w:rFonts w:ascii="Times New Roman" w:hAnsi="Times New Roman" w:cs="Times New Roman"/>
                <w:b/>
                <w:bCs/>
                <w:sz w:val="20"/>
                <w:szCs w:val="20"/>
              </w:rPr>
              <w:t>Keçi</w:t>
            </w:r>
          </w:p>
        </w:tc>
        <w:tc>
          <w:tcPr>
            <w:tcW w:w="3626" w:type="dxa"/>
          </w:tcPr>
          <w:p w:rsidR="00A4730E" w:rsidRPr="004D1615" w:rsidRDefault="00A4730E" w:rsidP="00A4730E">
            <w:pPr>
              <w:pStyle w:val="AralkYok"/>
              <w:tabs>
                <w:tab w:val="left" w:pos="567"/>
                <w:tab w:val="left" w:pos="993"/>
              </w:tabs>
              <w:jc w:val="center"/>
              <w:rPr>
                <w:rFonts w:ascii="Times New Roman" w:hAnsi="Times New Roman" w:cs="Times New Roman"/>
                <w:b/>
                <w:bCs/>
                <w:sz w:val="20"/>
                <w:szCs w:val="20"/>
              </w:rPr>
            </w:pPr>
            <w:r w:rsidRPr="004D1615">
              <w:rPr>
                <w:rFonts w:ascii="Times New Roman" w:hAnsi="Times New Roman" w:cs="Times New Roman"/>
                <w:b/>
                <w:bCs/>
                <w:sz w:val="20"/>
                <w:szCs w:val="20"/>
              </w:rPr>
              <w:t>Toplam</w:t>
            </w:r>
          </w:p>
        </w:tc>
      </w:tr>
      <w:tr w:rsidR="00A4730E" w:rsidRPr="004D1615" w:rsidTr="00A4730E">
        <w:trPr>
          <w:trHeight w:val="265"/>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Merkez</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50.679</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33.977</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84.656</w:t>
            </w:r>
          </w:p>
        </w:tc>
      </w:tr>
      <w:tr w:rsidR="00A4730E" w:rsidRPr="004D1615" w:rsidTr="00A4730E">
        <w:trPr>
          <w:trHeight w:val="70"/>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Adaklı</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27.620</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18.398</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46.018</w:t>
            </w:r>
          </w:p>
        </w:tc>
      </w:tr>
      <w:tr w:rsidR="00A4730E" w:rsidRPr="004D1615" w:rsidTr="00A4730E">
        <w:trPr>
          <w:trHeight w:val="70"/>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Genç</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3.578</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32.646</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36.224</w:t>
            </w:r>
          </w:p>
        </w:tc>
      </w:tr>
      <w:tr w:rsidR="00A4730E" w:rsidRPr="004D1615" w:rsidTr="00A4730E">
        <w:trPr>
          <w:trHeight w:val="93"/>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Karlıova</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294.073</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26.184</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320.257</w:t>
            </w:r>
          </w:p>
        </w:tc>
      </w:tr>
      <w:tr w:rsidR="00A4730E" w:rsidRPr="004D1615" w:rsidTr="00A4730E">
        <w:trPr>
          <w:trHeight w:val="70"/>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Kiğı</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4.452</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3.920</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8.372</w:t>
            </w:r>
          </w:p>
        </w:tc>
      </w:tr>
      <w:tr w:rsidR="00A4730E" w:rsidRPr="004D1615" w:rsidTr="00A4730E">
        <w:trPr>
          <w:trHeight w:val="70"/>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Solhan</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79.166</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44.625</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123.791</w:t>
            </w:r>
          </w:p>
        </w:tc>
      </w:tr>
      <w:tr w:rsidR="00A4730E" w:rsidRPr="004D1615" w:rsidTr="00A4730E">
        <w:trPr>
          <w:trHeight w:val="76"/>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Yayladere</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1083</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2.249</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3.332</w:t>
            </w:r>
          </w:p>
        </w:tc>
      </w:tr>
      <w:tr w:rsidR="00A4730E" w:rsidRPr="004D1615" w:rsidTr="00A4730E">
        <w:trPr>
          <w:trHeight w:val="70"/>
          <w:jc w:val="center"/>
        </w:trPr>
        <w:tc>
          <w:tcPr>
            <w:tcW w:w="3369"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Yedisu</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6.466</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6.487</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12.953</w:t>
            </w:r>
          </w:p>
        </w:tc>
      </w:tr>
      <w:tr w:rsidR="00A4730E" w:rsidRPr="004D1615" w:rsidTr="00A4730E">
        <w:trPr>
          <w:trHeight w:val="278"/>
          <w:jc w:val="center"/>
        </w:trPr>
        <w:tc>
          <w:tcPr>
            <w:tcW w:w="3369"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c>
          <w:tcPr>
            <w:tcW w:w="3377"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467.117</w:t>
            </w:r>
          </w:p>
        </w:tc>
        <w:tc>
          <w:tcPr>
            <w:tcW w:w="3119"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168.486</w:t>
            </w:r>
          </w:p>
        </w:tc>
        <w:tc>
          <w:tcPr>
            <w:tcW w:w="3626" w:type="dxa"/>
            <w:vAlign w:val="center"/>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635.603</w:t>
            </w:r>
          </w:p>
        </w:tc>
      </w:tr>
    </w:tbl>
    <w:p w:rsidR="00A4730E" w:rsidRPr="004D1615" w:rsidRDefault="00A4730E" w:rsidP="00A4730E">
      <w:pPr>
        <w:pStyle w:val="AralkYok"/>
        <w:tabs>
          <w:tab w:val="left" w:pos="709"/>
          <w:tab w:val="left" w:pos="993"/>
        </w:tabs>
        <w:spacing w:before="120"/>
        <w:ind w:firstLine="1276"/>
        <w:rPr>
          <w:rFonts w:ascii="Times New Roman" w:hAnsi="Times New Roman" w:cs="Times New Roman"/>
          <w:sz w:val="24"/>
          <w:szCs w:val="24"/>
        </w:rPr>
      </w:pPr>
      <w:r w:rsidRPr="004D1615">
        <w:rPr>
          <w:rFonts w:ascii="Times New Roman" w:hAnsi="Times New Roman" w:cs="Times New Roman"/>
          <w:sz w:val="24"/>
          <w:szCs w:val="24"/>
        </w:rPr>
        <w:t>İlimiz kanatlı hayvan varlığına ait 2019 yılı ilçe bazlı tablo aşağıda verilmiştir.</w:t>
      </w:r>
    </w:p>
    <w:tbl>
      <w:tblPr>
        <w:tblStyle w:val="TabloKlavuzu"/>
        <w:tblW w:w="13557" w:type="dxa"/>
        <w:jc w:val="center"/>
        <w:tblLook w:val="0600" w:firstRow="0" w:lastRow="0" w:firstColumn="0" w:lastColumn="0" w:noHBand="1" w:noVBand="1"/>
      </w:tblPr>
      <w:tblGrid>
        <w:gridCol w:w="1742"/>
        <w:gridCol w:w="1777"/>
        <w:gridCol w:w="1967"/>
        <w:gridCol w:w="1718"/>
        <w:gridCol w:w="2410"/>
        <w:gridCol w:w="1843"/>
        <w:gridCol w:w="2100"/>
      </w:tblGrid>
      <w:tr w:rsidR="00A4730E" w:rsidRPr="004D1615" w:rsidTr="00A4730E">
        <w:trPr>
          <w:trHeight w:val="94"/>
          <w:jc w:val="center"/>
        </w:trPr>
        <w:tc>
          <w:tcPr>
            <w:tcW w:w="1742" w:type="dxa"/>
            <w:vAlign w:val="center"/>
            <w:hideMark/>
          </w:tcPr>
          <w:p w:rsidR="00A4730E" w:rsidRPr="004D1615" w:rsidRDefault="00A4730E" w:rsidP="00A4730E">
            <w:pPr>
              <w:jc w:val="center"/>
              <w:rPr>
                <w:rFonts w:ascii="Times New Roman" w:eastAsia="Times New Roman" w:hAnsi="Times New Roman" w:cs="Times New Roman"/>
                <w:b/>
                <w:sz w:val="20"/>
                <w:szCs w:val="20"/>
                <w:lang w:eastAsia="tr-TR"/>
              </w:rPr>
            </w:pPr>
            <w:r w:rsidRPr="004D1615">
              <w:rPr>
                <w:rFonts w:ascii="Times New Roman" w:eastAsia="Times New Roman" w:hAnsi="Times New Roman" w:cs="Times New Roman"/>
                <w:b/>
                <w:sz w:val="20"/>
                <w:szCs w:val="20"/>
                <w:lang w:eastAsia="tr-TR"/>
              </w:rPr>
              <w:t>İlçe</w:t>
            </w:r>
          </w:p>
        </w:tc>
        <w:tc>
          <w:tcPr>
            <w:tcW w:w="177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Yumurta Tavuğu</w:t>
            </w:r>
          </w:p>
        </w:tc>
        <w:tc>
          <w:tcPr>
            <w:tcW w:w="196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Et Tavuğu</w:t>
            </w:r>
          </w:p>
        </w:tc>
        <w:tc>
          <w:tcPr>
            <w:tcW w:w="1718"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Hindi</w:t>
            </w:r>
          </w:p>
        </w:tc>
        <w:tc>
          <w:tcPr>
            <w:tcW w:w="241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Ördek ve Beç Tavuğu</w:t>
            </w:r>
          </w:p>
        </w:tc>
        <w:tc>
          <w:tcPr>
            <w:tcW w:w="1843"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Kaz</w:t>
            </w:r>
          </w:p>
        </w:tc>
        <w:tc>
          <w:tcPr>
            <w:tcW w:w="210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Toplam</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Merkez</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52.600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342.000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22.000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2.056</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3.150</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421.806</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Adaklı</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5.945</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1.215</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165</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298</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7.623</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Genç</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6.380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900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170</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126</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7.576</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Karlıova</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11.200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1.650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560</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3.150</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16.560</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Kiğı</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6.750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3.180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455</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420</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10.805</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Solhan</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6.800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1.040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48</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172</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8.060</w:t>
            </w:r>
          </w:p>
        </w:tc>
      </w:tr>
      <w:tr w:rsidR="00A4730E" w:rsidRPr="004D1615" w:rsidTr="00A4730E">
        <w:trPr>
          <w:trHeight w:val="214"/>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Yayladere</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350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390</w:t>
            </w:r>
          </w:p>
        </w:tc>
      </w:tr>
      <w:tr w:rsidR="00A4730E" w:rsidRPr="004D1615" w:rsidTr="00A4730E">
        <w:trPr>
          <w:trHeight w:val="226"/>
          <w:jc w:val="center"/>
        </w:trPr>
        <w:tc>
          <w:tcPr>
            <w:tcW w:w="1742"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Yedisu</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1.400</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210</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130</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50</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1.790</w:t>
            </w:r>
          </w:p>
        </w:tc>
      </w:tr>
      <w:tr w:rsidR="00A4730E" w:rsidRPr="004D1615" w:rsidTr="00A4730E">
        <w:trPr>
          <w:trHeight w:val="226"/>
          <w:jc w:val="center"/>
        </w:trPr>
        <w:tc>
          <w:tcPr>
            <w:tcW w:w="1742" w:type="dxa"/>
            <w:vAlign w:val="center"/>
            <w:hideMark/>
          </w:tcPr>
          <w:p w:rsidR="00A4730E" w:rsidRPr="004D1615" w:rsidRDefault="00A4730E" w:rsidP="00A4730E">
            <w:pPr>
              <w:jc w:val="center"/>
              <w:textAlignment w:val="center"/>
              <w:rPr>
                <w:rFonts w:ascii="Times New Roman" w:eastAsia="Times New Roman" w:hAnsi="Times New Roman" w:cs="Times New Roman"/>
                <w:sz w:val="20"/>
                <w:szCs w:val="20"/>
                <w:lang w:eastAsia="tr-TR"/>
              </w:rPr>
            </w:pPr>
            <w:r w:rsidRPr="004D1615">
              <w:rPr>
                <w:rFonts w:ascii="Times New Roman" w:eastAsia="Times New Roman" w:hAnsi="Times New Roman" w:cs="Times New Roman"/>
                <w:b/>
                <w:bCs/>
                <w:kern w:val="24"/>
                <w:sz w:val="20"/>
                <w:szCs w:val="20"/>
                <w:lang w:eastAsia="tr-TR"/>
              </w:rPr>
              <w:t>Toplam</w:t>
            </w:r>
          </w:p>
        </w:tc>
        <w:tc>
          <w:tcPr>
            <w:tcW w:w="177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91.425</w:t>
            </w:r>
          </w:p>
        </w:tc>
        <w:tc>
          <w:tcPr>
            <w:tcW w:w="1967"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342.000</w:t>
            </w:r>
          </w:p>
        </w:tc>
        <w:tc>
          <w:tcPr>
            <w:tcW w:w="171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30.235</w:t>
            </w:r>
          </w:p>
        </w:tc>
        <w:tc>
          <w:tcPr>
            <w:tcW w:w="241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3.584</w:t>
            </w:r>
          </w:p>
        </w:tc>
        <w:tc>
          <w:tcPr>
            <w:tcW w:w="1843"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7.366</w:t>
            </w:r>
          </w:p>
        </w:tc>
        <w:tc>
          <w:tcPr>
            <w:tcW w:w="210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474.610</w:t>
            </w:r>
          </w:p>
        </w:tc>
      </w:tr>
    </w:tbl>
    <w:p w:rsidR="00187245" w:rsidRDefault="00187245" w:rsidP="00A4730E">
      <w:pPr>
        <w:pStyle w:val="AralkYok"/>
        <w:tabs>
          <w:tab w:val="left" w:pos="709"/>
          <w:tab w:val="left" w:pos="993"/>
        </w:tabs>
        <w:spacing w:before="120"/>
        <w:ind w:firstLine="1276"/>
        <w:rPr>
          <w:rFonts w:ascii="Times New Roman" w:hAnsi="Times New Roman" w:cs="Times New Roman"/>
          <w:sz w:val="24"/>
          <w:szCs w:val="20"/>
        </w:rPr>
      </w:pPr>
    </w:p>
    <w:p w:rsidR="00A4730E" w:rsidRPr="004D1615" w:rsidRDefault="00A4730E" w:rsidP="00A4730E">
      <w:pPr>
        <w:pStyle w:val="AralkYok"/>
        <w:tabs>
          <w:tab w:val="left" w:pos="709"/>
          <w:tab w:val="left" w:pos="993"/>
        </w:tabs>
        <w:spacing w:before="120"/>
        <w:ind w:firstLine="1276"/>
        <w:rPr>
          <w:rFonts w:ascii="Times New Roman" w:hAnsi="Times New Roman" w:cs="Times New Roman"/>
          <w:sz w:val="24"/>
          <w:szCs w:val="20"/>
        </w:rPr>
      </w:pPr>
      <w:r w:rsidRPr="004D1615">
        <w:rPr>
          <w:rFonts w:ascii="Times New Roman" w:hAnsi="Times New Roman" w:cs="Times New Roman"/>
          <w:sz w:val="24"/>
          <w:szCs w:val="20"/>
        </w:rPr>
        <w:lastRenderedPageBreak/>
        <w:t>İlimiz arılı kovan varlığına ait 2019 yılı ilçe bazlı tablo aşağıda verilmiştir.</w:t>
      </w:r>
    </w:p>
    <w:tbl>
      <w:tblPr>
        <w:tblStyle w:val="TabloKlavuzu"/>
        <w:tblW w:w="13507" w:type="dxa"/>
        <w:jc w:val="center"/>
        <w:tblLook w:val="0600" w:firstRow="0" w:lastRow="0" w:firstColumn="0" w:lastColumn="0" w:noHBand="1" w:noVBand="1"/>
      </w:tblPr>
      <w:tblGrid>
        <w:gridCol w:w="3363"/>
        <w:gridCol w:w="3108"/>
        <w:gridCol w:w="3642"/>
        <w:gridCol w:w="3394"/>
      </w:tblGrid>
      <w:tr w:rsidR="00A4730E" w:rsidRPr="004D1615" w:rsidTr="00A4730E">
        <w:trPr>
          <w:trHeight w:val="70"/>
          <w:jc w:val="center"/>
        </w:trPr>
        <w:tc>
          <w:tcPr>
            <w:tcW w:w="3363" w:type="dxa"/>
            <w:vAlign w:val="center"/>
            <w:hideMark/>
          </w:tcPr>
          <w:p w:rsidR="00A4730E" w:rsidRPr="004D1615" w:rsidRDefault="00A4730E" w:rsidP="00A4730E">
            <w:pPr>
              <w:jc w:val="center"/>
              <w:rPr>
                <w:rFonts w:ascii="Times New Roman" w:eastAsia="Times New Roman" w:hAnsi="Times New Roman" w:cs="Times New Roman"/>
                <w:b/>
                <w:sz w:val="20"/>
                <w:szCs w:val="20"/>
                <w:lang w:eastAsia="tr-TR"/>
              </w:rPr>
            </w:pPr>
            <w:r w:rsidRPr="004D1615">
              <w:rPr>
                <w:rFonts w:ascii="Times New Roman" w:eastAsia="Times New Roman" w:hAnsi="Times New Roman" w:cs="Times New Roman"/>
                <w:b/>
                <w:sz w:val="20"/>
                <w:szCs w:val="20"/>
                <w:lang w:eastAsia="tr-TR"/>
              </w:rPr>
              <w:t>İlçe</w:t>
            </w:r>
          </w:p>
        </w:tc>
        <w:tc>
          <w:tcPr>
            <w:tcW w:w="3108" w:type="dxa"/>
            <w:vAlign w:val="center"/>
            <w:hideMark/>
          </w:tcPr>
          <w:p w:rsidR="00A4730E" w:rsidRPr="004D1615" w:rsidRDefault="00A4730E" w:rsidP="00A4730E">
            <w:pPr>
              <w:jc w:val="center"/>
              <w:textAlignment w:val="center"/>
              <w:rPr>
                <w:rFonts w:ascii="Times New Roman" w:eastAsia="Times New Roman" w:hAnsi="Times New Roman" w:cs="Times New Roman"/>
                <w:sz w:val="20"/>
                <w:szCs w:val="20"/>
                <w:lang w:eastAsia="tr-TR"/>
              </w:rPr>
            </w:pPr>
            <w:r w:rsidRPr="004D1615">
              <w:rPr>
                <w:rFonts w:ascii="Times New Roman" w:eastAsia="Times New Roman" w:hAnsi="Times New Roman" w:cs="Times New Roman"/>
                <w:b/>
                <w:bCs/>
                <w:kern w:val="24"/>
                <w:sz w:val="20"/>
                <w:szCs w:val="20"/>
                <w:lang w:eastAsia="tr-TR"/>
              </w:rPr>
              <w:t>Yeni Tip</w:t>
            </w:r>
          </w:p>
        </w:tc>
        <w:tc>
          <w:tcPr>
            <w:tcW w:w="3642" w:type="dxa"/>
            <w:vAlign w:val="center"/>
            <w:hideMark/>
          </w:tcPr>
          <w:p w:rsidR="00A4730E" w:rsidRPr="004D1615" w:rsidRDefault="00A4730E" w:rsidP="00A4730E">
            <w:pPr>
              <w:jc w:val="center"/>
              <w:textAlignment w:val="center"/>
              <w:rPr>
                <w:rFonts w:ascii="Times New Roman" w:eastAsia="Times New Roman" w:hAnsi="Times New Roman" w:cs="Times New Roman"/>
                <w:sz w:val="20"/>
                <w:szCs w:val="20"/>
                <w:lang w:eastAsia="tr-TR"/>
              </w:rPr>
            </w:pPr>
            <w:r w:rsidRPr="004D1615">
              <w:rPr>
                <w:rFonts w:ascii="Times New Roman" w:eastAsia="Times New Roman" w:hAnsi="Times New Roman" w:cs="Times New Roman"/>
                <w:b/>
                <w:bCs/>
                <w:kern w:val="24"/>
                <w:sz w:val="20"/>
                <w:szCs w:val="20"/>
                <w:lang w:eastAsia="tr-TR"/>
              </w:rPr>
              <w:t>Eski Tip Kovan</w:t>
            </w:r>
          </w:p>
        </w:tc>
        <w:tc>
          <w:tcPr>
            <w:tcW w:w="3394" w:type="dxa"/>
            <w:vAlign w:val="center"/>
            <w:hideMark/>
          </w:tcPr>
          <w:p w:rsidR="00A4730E" w:rsidRPr="004D1615" w:rsidRDefault="00A4730E" w:rsidP="00A4730E">
            <w:pPr>
              <w:jc w:val="center"/>
              <w:textAlignment w:val="center"/>
              <w:rPr>
                <w:rFonts w:ascii="Times New Roman" w:eastAsia="Times New Roman" w:hAnsi="Times New Roman" w:cs="Times New Roman"/>
                <w:sz w:val="20"/>
                <w:szCs w:val="20"/>
                <w:lang w:eastAsia="tr-TR"/>
              </w:rPr>
            </w:pPr>
            <w:r w:rsidRPr="004D1615">
              <w:rPr>
                <w:rFonts w:ascii="Times New Roman" w:eastAsia="Times New Roman" w:hAnsi="Times New Roman" w:cs="Times New Roman"/>
                <w:b/>
                <w:bCs/>
                <w:kern w:val="24"/>
                <w:sz w:val="20"/>
                <w:szCs w:val="20"/>
                <w:lang w:eastAsia="tr-TR"/>
              </w:rPr>
              <w:t>Toplam</w:t>
            </w:r>
          </w:p>
        </w:tc>
      </w:tr>
      <w:tr w:rsidR="00A4730E" w:rsidRPr="004D1615" w:rsidTr="00A4730E">
        <w:trPr>
          <w:trHeight w:val="70"/>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Merkez</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140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5.197</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5.337</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Adaklı</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105</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19.437</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19.542</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Genç</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12.800</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12.800</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Karlıova</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12.197</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12.197</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Kiğı</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1.500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53.202</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54.702</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Solhan</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18.033</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18.033</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Yayladere</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5.660</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5.660</w:t>
            </w:r>
          </w:p>
        </w:tc>
      </w:tr>
      <w:tr w:rsidR="00A4730E" w:rsidRPr="004D1615" w:rsidTr="00A4730E">
        <w:trPr>
          <w:trHeight w:val="267"/>
          <w:jc w:val="center"/>
        </w:trPr>
        <w:tc>
          <w:tcPr>
            <w:tcW w:w="3363" w:type="dxa"/>
            <w:vAlign w:val="center"/>
            <w:hideMark/>
          </w:tcPr>
          <w:p w:rsidR="00A4730E" w:rsidRPr="00A631CF" w:rsidRDefault="00A4730E" w:rsidP="00A4730E">
            <w:pPr>
              <w:textAlignment w:val="center"/>
              <w:rPr>
                <w:rFonts w:ascii="Times New Roman" w:eastAsia="Times New Roman" w:hAnsi="Times New Roman" w:cs="Times New Roman"/>
                <w:b/>
                <w:sz w:val="20"/>
                <w:szCs w:val="20"/>
                <w:lang w:eastAsia="tr-TR"/>
              </w:rPr>
            </w:pPr>
            <w:r w:rsidRPr="00A631CF">
              <w:rPr>
                <w:rFonts w:ascii="Times New Roman" w:eastAsia="Times New Roman" w:hAnsi="Times New Roman" w:cs="Times New Roman"/>
                <w:b/>
                <w:bCs/>
                <w:kern w:val="24"/>
                <w:sz w:val="20"/>
                <w:szCs w:val="20"/>
                <w:lang w:eastAsia="tr-TR"/>
              </w:rPr>
              <w:t>Yedisu</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0</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3.519</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3.519</w:t>
            </w:r>
          </w:p>
        </w:tc>
      </w:tr>
      <w:tr w:rsidR="00A4730E" w:rsidRPr="004D1615" w:rsidTr="00A4730E">
        <w:trPr>
          <w:trHeight w:val="267"/>
          <w:jc w:val="center"/>
        </w:trPr>
        <w:tc>
          <w:tcPr>
            <w:tcW w:w="3363" w:type="dxa"/>
            <w:vAlign w:val="center"/>
            <w:hideMark/>
          </w:tcPr>
          <w:p w:rsidR="00A4730E" w:rsidRPr="004D1615" w:rsidRDefault="00A4730E" w:rsidP="00A4730E">
            <w:pPr>
              <w:jc w:val="center"/>
              <w:textAlignment w:val="center"/>
              <w:rPr>
                <w:rFonts w:ascii="Times New Roman" w:eastAsia="Times New Roman" w:hAnsi="Times New Roman" w:cs="Times New Roman"/>
                <w:sz w:val="20"/>
                <w:szCs w:val="20"/>
                <w:lang w:eastAsia="tr-TR"/>
              </w:rPr>
            </w:pPr>
            <w:r w:rsidRPr="004D1615">
              <w:rPr>
                <w:rFonts w:ascii="Times New Roman" w:eastAsia="Times New Roman" w:hAnsi="Times New Roman" w:cs="Times New Roman"/>
                <w:b/>
                <w:bCs/>
                <w:kern w:val="24"/>
                <w:sz w:val="20"/>
                <w:szCs w:val="20"/>
                <w:lang w:eastAsia="tr-TR"/>
              </w:rPr>
              <w:t>Toplam</w:t>
            </w:r>
          </w:p>
        </w:tc>
        <w:tc>
          <w:tcPr>
            <w:tcW w:w="3108"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1.745</w:t>
            </w:r>
          </w:p>
        </w:tc>
        <w:tc>
          <w:tcPr>
            <w:tcW w:w="3642"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130.045</w:t>
            </w:r>
          </w:p>
        </w:tc>
        <w:tc>
          <w:tcPr>
            <w:tcW w:w="3394"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131.790</w:t>
            </w:r>
          </w:p>
        </w:tc>
      </w:tr>
    </w:tbl>
    <w:p w:rsidR="00A4730E" w:rsidRPr="004D1615" w:rsidRDefault="00A4730E" w:rsidP="00A4730E">
      <w:pPr>
        <w:pStyle w:val="AralkYok"/>
        <w:tabs>
          <w:tab w:val="left" w:pos="709"/>
          <w:tab w:val="left" w:pos="993"/>
        </w:tabs>
        <w:spacing w:before="120"/>
        <w:ind w:firstLine="1276"/>
        <w:rPr>
          <w:rFonts w:ascii="Times New Roman" w:hAnsi="Times New Roman" w:cs="Times New Roman"/>
          <w:sz w:val="24"/>
          <w:szCs w:val="20"/>
        </w:rPr>
      </w:pPr>
      <w:r w:rsidRPr="004D1615">
        <w:rPr>
          <w:rFonts w:ascii="Times New Roman" w:hAnsi="Times New Roman" w:cs="Times New Roman"/>
          <w:sz w:val="24"/>
          <w:szCs w:val="20"/>
        </w:rPr>
        <w:t>İlimiz tek tırnaklı hayvan (yük ve iş hayvanı) varlığına ait 2019 yılı ilçe bazlı tablo aşağıda verilmiştir.</w:t>
      </w:r>
    </w:p>
    <w:tbl>
      <w:tblPr>
        <w:tblStyle w:val="TabloKlavuzu"/>
        <w:tblW w:w="13452" w:type="dxa"/>
        <w:jc w:val="center"/>
        <w:tblLook w:val="0600" w:firstRow="0" w:lastRow="0" w:firstColumn="0" w:lastColumn="0" w:noHBand="1" w:noVBand="1"/>
      </w:tblPr>
      <w:tblGrid>
        <w:gridCol w:w="3348"/>
        <w:gridCol w:w="2020"/>
        <w:gridCol w:w="2080"/>
        <w:gridCol w:w="2959"/>
        <w:gridCol w:w="3045"/>
      </w:tblGrid>
      <w:tr w:rsidR="00A4730E" w:rsidRPr="004D1615" w:rsidTr="00A4730E">
        <w:trPr>
          <w:trHeight w:val="55"/>
          <w:jc w:val="center"/>
        </w:trPr>
        <w:tc>
          <w:tcPr>
            <w:tcW w:w="3348"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b/>
                <w:sz w:val="20"/>
                <w:szCs w:val="20"/>
              </w:rPr>
            </w:pPr>
            <w:r w:rsidRPr="004D1615">
              <w:rPr>
                <w:rFonts w:ascii="Times New Roman" w:hAnsi="Times New Roman" w:cs="Times New Roman"/>
                <w:b/>
                <w:sz w:val="20"/>
                <w:szCs w:val="20"/>
              </w:rPr>
              <w:t>İlçe</w:t>
            </w:r>
          </w:p>
        </w:tc>
        <w:tc>
          <w:tcPr>
            <w:tcW w:w="202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At</w:t>
            </w:r>
          </w:p>
        </w:tc>
        <w:tc>
          <w:tcPr>
            <w:tcW w:w="208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Eşek</w:t>
            </w:r>
          </w:p>
        </w:tc>
        <w:tc>
          <w:tcPr>
            <w:tcW w:w="2959"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Katır</w:t>
            </w:r>
          </w:p>
        </w:tc>
        <w:tc>
          <w:tcPr>
            <w:tcW w:w="304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Toplam</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Merkez</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187</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83</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295</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565</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Adaklı</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41</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38</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62</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141</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Genç</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60</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100</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140</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300</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Karlıova</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1.000</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150</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530</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1.680</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Kiğı</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41</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27</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57</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125</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Solhan</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217</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164</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1.132</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1.513</w:t>
            </w:r>
          </w:p>
        </w:tc>
      </w:tr>
      <w:tr w:rsidR="00A4730E" w:rsidRPr="004D1615" w:rsidTr="00A4730E">
        <w:trPr>
          <w:trHeight w:val="175"/>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Yayladere</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8</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21</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31</w:t>
            </w:r>
          </w:p>
        </w:tc>
      </w:tr>
      <w:tr w:rsidR="00A4730E" w:rsidRPr="004D1615" w:rsidTr="00A4730E">
        <w:trPr>
          <w:trHeight w:val="183"/>
          <w:jc w:val="center"/>
        </w:trPr>
        <w:tc>
          <w:tcPr>
            <w:tcW w:w="3348" w:type="dxa"/>
            <w:vAlign w:val="center"/>
            <w:hideMark/>
          </w:tcPr>
          <w:p w:rsidR="00A4730E" w:rsidRPr="00A631CF" w:rsidRDefault="00A4730E" w:rsidP="00A4730E">
            <w:pPr>
              <w:pStyle w:val="AralkYok"/>
              <w:tabs>
                <w:tab w:val="left" w:pos="567"/>
                <w:tab w:val="left" w:pos="993"/>
              </w:tabs>
              <w:rPr>
                <w:rFonts w:ascii="Times New Roman" w:hAnsi="Times New Roman" w:cs="Times New Roman"/>
                <w:b/>
                <w:sz w:val="20"/>
                <w:szCs w:val="20"/>
              </w:rPr>
            </w:pPr>
            <w:r w:rsidRPr="00A631CF">
              <w:rPr>
                <w:rFonts w:ascii="Times New Roman" w:hAnsi="Times New Roman" w:cs="Times New Roman"/>
                <w:b/>
                <w:bCs/>
                <w:sz w:val="20"/>
                <w:szCs w:val="20"/>
              </w:rPr>
              <w:t>Yedisu</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44</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12</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kern w:val="24"/>
                <w:sz w:val="20"/>
                <w:szCs w:val="20"/>
              </w:rPr>
              <w:t>20</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76</w:t>
            </w:r>
          </w:p>
        </w:tc>
      </w:tr>
      <w:tr w:rsidR="00A4730E" w:rsidRPr="004D1615" w:rsidTr="00A4730E">
        <w:trPr>
          <w:trHeight w:val="183"/>
          <w:jc w:val="center"/>
        </w:trPr>
        <w:tc>
          <w:tcPr>
            <w:tcW w:w="3348" w:type="dxa"/>
            <w:vAlign w:val="center"/>
            <w:hideMark/>
          </w:tcPr>
          <w:p w:rsidR="00A4730E" w:rsidRPr="004D1615" w:rsidRDefault="00A4730E" w:rsidP="00A4730E">
            <w:pPr>
              <w:pStyle w:val="AralkYok"/>
              <w:tabs>
                <w:tab w:val="left" w:pos="567"/>
                <w:tab w:val="left" w:pos="993"/>
              </w:tabs>
              <w:jc w:val="center"/>
              <w:rPr>
                <w:rFonts w:ascii="Times New Roman" w:hAnsi="Times New Roman" w:cs="Times New Roman"/>
                <w:sz w:val="20"/>
                <w:szCs w:val="20"/>
              </w:rPr>
            </w:pPr>
            <w:r w:rsidRPr="004D1615">
              <w:rPr>
                <w:rFonts w:ascii="Times New Roman" w:hAnsi="Times New Roman" w:cs="Times New Roman"/>
                <w:b/>
                <w:bCs/>
                <w:sz w:val="20"/>
                <w:szCs w:val="20"/>
              </w:rPr>
              <w:t>Toplam</w:t>
            </w:r>
          </w:p>
        </w:tc>
        <w:tc>
          <w:tcPr>
            <w:tcW w:w="202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1.598</w:t>
            </w:r>
          </w:p>
        </w:tc>
        <w:tc>
          <w:tcPr>
            <w:tcW w:w="2080"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576</w:t>
            </w:r>
          </w:p>
        </w:tc>
        <w:tc>
          <w:tcPr>
            <w:tcW w:w="2959"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2.257</w:t>
            </w:r>
          </w:p>
        </w:tc>
        <w:tc>
          <w:tcPr>
            <w:tcW w:w="3045" w:type="dxa"/>
            <w:vAlign w:val="center"/>
            <w:hideMark/>
          </w:tcPr>
          <w:p w:rsidR="00A4730E" w:rsidRPr="004D1615" w:rsidRDefault="00A4730E" w:rsidP="00A4730E">
            <w:pPr>
              <w:pStyle w:val="NormalWeb"/>
              <w:spacing w:before="0" w:beforeAutospacing="0" w:after="0" w:afterAutospacing="0"/>
              <w:jc w:val="right"/>
              <w:textAlignment w:val="center"/>
              <w:rPr>
                <w:sz w:val="20"/>
                <w:szCs w:val="20"/>
              </w:rPr>
            </w:pPr>
            <w:r w:rsidRPr="004D1615">
              <w:rPr>
                <w:b/>
                <w:bCs/>
                <w:kern w:val="24"/>
                <w:sz w:val="20"/>
                <w:szCs w:val="20"/>
              </w:rPr>
              <w:t>4.431</w:t>
            </w:r>
          </w:p>
        </w:tc>
      </w:tr>
    </w:tbl>
    <w:p w:rsidR="00A4730E" w:rsidRPr="004D1615" w:rsidRDefault="00A4730E" w:rsidP="00A4730E">
      <w:pPr>
        <w:pStyle w:val="AralkYok"/>
        <w:tabs>
          <w:tab w:val="left" w:pos="709"/>
          <w:tab w:val="left" w:pos="993"/>
        </w:tabs>
        <w:spacing w:before="120"/>
        <w:ind w:firstLine="1276"/>
        <w:rPr>
          <w:rFonts w:ascii="Times New Roman" w:hAnsi="Times New Roman" w:cs="Times New Roman"/>
          <w:sz w:val="24"/>
          <w:szCs w:val="20"/>
        </w:rPr>
      </w:pPr>
      <w:r w:rsidRPr="004D1615">
        <w:rPr>
          <w:rFonts w:ascii="Times New Roman" w:hAnsi="Times New Roman" w:cs="Times New Roman"/>
          <w:sz w:val="24"/>
          <w:szCs w:val="20"/>
        </w:rPr>
        <w:t>İlimiz hayvancılık işletme ait 2019 yılı ilçe bazlı tablo aşağıda verilmiştir.</w:t>
      </w:r>
    </w:p>
    <w:tbl>
      <w:tblPr>
        <w:tblStyle w:val="TabloKlavuzu"/>
        <w:tblW w:w="13574" w:type="dxa"/>
        <w:jc w:val="center"/>
        <w:tblLook w:val="0600" w:firstRow="0" w:lastRow="0" w:firstColumn="0" w:lastColumn="0" w:noHBand="1" w:noVBand="1"/>
      </w:tblPr>
      <w:tblGrid>
        <w:gridCol w:w="1892"/>
        <w:gridCol w:w="2265"/>
        <w:gridCol w:w="2264"/>
        <w:gridCol w:w="2137"/>
        <w:gridCol w:w="1760"/>
        <w:gridCol w:w="1644"/>
        <w:gridCol w:w="1612"/>
      </w:tblGrid>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rFonts w:eastAsia="Calibri"/>
                <w:b/>
                <w:bCs/>
                <w:kern w:val="24"/>
                <w:sz w:val="20"/>
                <w:szCs w:val="20"/>
              </w:rPr>
              <w:t>İlçeler</w:t>
            </w:r>
          </w:p>
        </w:tc>
        <w:tc>
          <w:tcPr>
            <w:tcW w:w="2265"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Büyükbaş</w:t>
            </w:r>
          </w:p>
        </w:tc>
        <w:tc>
          <w:tcPr>
            <w:tcW w:w="2264"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Küçükbaş</w:t>
            </w:r>
          </w:p>
        </w:tc>
        <w:tc>
          <w:tcPr>
            <w:tcW w:w="2137"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Arıcılık</w:t>
            </w:r>
          </w:p>
        </w:tc>
        <w:tc>
          <w:tcPr>
            <w:tcW w:w="1760"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Kanatlı (Ticari)</w:t>
            </w:r>
          </w:p>
        </w:tc>
        <w:tc>
          <w:tcPr>
            <w:tcW w:w="1644"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Su Ürünleri</w:t>
            </w:r>
          </w:p>
        </w:tc>
        <w:tc>
          <w:tcPr>
            <w:tcW w:w="1612" w:type="dxa"/>
            <w:vAlign w:val="center"/>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İpek Böceği</w:t>
            </w:r>
          </w:p>
        </w:tc>
      </w:tr>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Merkez</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5.470</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691</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316</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27</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pStyle w:val="NormalWeb"/>
              <w:spacing w:before="0" w:beforeAutospacing="0" w:after="0" w:afterAutospacing="0"/>
              <w:jc w:val="center"/>
              <w:rPr>
                <w:sz w:val="20"/>
                <w:szCs w:val="20"/>
              </w:rPr>
            </w:pPr>
            <w:r w:rsidRPr="004D1615">
              <w:rPr>
                <w:rFonts w:eastAsia="Calibri"/>
                <w:kern w:val="24"/>
                <w:sz w:val="20"/>
                <w:szCs w:val="20"/>
              </w:rPr>
              <w:t>1</w:t>
            </w:r>
          </w:p>
        </w:tc>
      </w:tr>
      <w:tr w:rsidR="00A4730E" w:rsidRPr="004D1615" w:rsidTr="00A4730E">
        <w:trPr>
          <w:trHeight w:val="298"/>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Adaklı</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972</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286</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39</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163"/>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Genç</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2.052</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374</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81</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pStyle w:val="NormalWeb"/>
              <w:spacing w:before="0" w:beforeAutospacing="0" w:after="0" w:afterAutospacing="0"/>
              <w:jc w:val="center"/>
              <w:rPr>
                <w:sz w:val="20"/>
                <w:szCs w:val="20"/>
              </w:rPr>
            </w:pPr>
            <w:r w:rsidRPr="004D1615">
              <w:rPr>
                <w:rFonts w:eastAsia="Calibri"/>
                <w:kern w:val="24"/>
                <w:sz w:val="20"/>
                <w:szCs w:val="20"/>
              </w:rPr>
              <w:t>1</w:t>
            </w:r>
          </w:p>
        </w:tc>
      </w:tr>
      <w:tr w:rsidR="00A4730E" w:rsidRPr="004D1615" w:rsidTr="00A4730E">
        <w:trPr>
          <w:trHeight w:val="135"/>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Karlıova</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1.760</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1.326</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66</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w:t>
            </w:r>
          </w:p>
        </w:tc>
        <w:tc>
          <w:tcPr>
            <w:tcW w:w="1644"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rFonts w:eastAsia="Calibri"/>
                <w:kern w:val="24"/>
                <w:sz w:val="20"/>
                <w:szCs w:val="20"/>
              </w:rPr>
              <w:t>1</w:t>
            </w: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Kiğı</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314</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57</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78</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116"/>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Solhan</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1.729</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664</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78</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9</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Yayladere</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148</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5</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22</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rPr>
                <w:sz w:val="20"/>
                <w:szCs w:val="20"/>
              </w:rPr>
            </w:pPr>
            <w:r w:rsidRPr="004D1615">
              <w:rPr>
                <w:b/>
                <w:bCs/>
                <w:kern w:val="24"/>
                <w:sz w:val="20"/>
                <w:szCs w:val="20"/>
              </w:rPr>
              <w:t>Yedisu</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415</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114</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35</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kern w:val="24"/>
                <w:sz w:val="20"/>
                <w:szCs w:val="20"/>
              </w:rPr>
              <w:t>0</w:t>
            </w:r>
          </w:p>
        </w:tc>
        <w:tc>
          <w:tcPr>
            <w:tcW w:w="1644" w:type="dxa"/>
            <w:vAlign w:val="center"/>
            <w:hideMark/>
          </w:tcPr>
          <w:p w:rsidR="00A4730E" w:rsidRPr="004D1615" w:rsidRDefault="00A4730E" w:rsidP="00A4730E">
            <w:pPr>
              <w:rPr>
                <w:rFonts w:ascii="Times New Roman" w:hAnsi="Times New Roman" w:cs="Times New Roman"/>
                <w:sz w:val="20"/>
                <w:szCs w:val="20"/>
              </w:rPr>
            </w:pPr>
          </w:p>
        </w:tc>
        <w:tc>
          <w:tcPr>
            <w:tcW w:w="1612" w:type="dxa"/>
            <w:vAlign w:val="center"/>
          </w:tcPr>
          <w:p w:rsidR="00A4730E" w:rsidRPr="004D1615" w:rsidRDefault="00A4730E" w:rsidP="00A4730E">
            <w:pPr>
              <w:rPr>
                <w:rFonts w:ascii="Times New Roman" w:hAnsi="Times New Roman" w:cs="Times New Roman"/>
                <w:sz w:val="20"/>
                <w:szCs w:val="20"/>
              </w:rPr>
            </w:pPr>
          </w:p>
        </w:tc>
      </w:tr>
      <w:tr w:rsidR="00A4730E" w:rsidRPr="004D1615" w:rsidTr="00A4730E">
        <w:trPr>
          <w:trHeight w:val="70"/>
          <w:jc w:val="center"/>
        </w:trPr>
        <w:tc>
          <w:tcPr>
            <w:tcW w:w="1892"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b/>
                <w:bCs/>
                <w:kern w:val="24"/>
                <w:sz w:val="20"/>
                <w:szCs w:val="20"/>
              </w:rPr>
              <w:t>Toplam</w:t>
            </w:r>
          </w:p>
        </w:tc>
        <w:tc>
          <w:tcPr>
            <w:tcW w:w="2265"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12.860</w:t>
            </w:r>
          </w:p>
        </w:tc>
        <w:tc>
          <w:tcPr>
            <w:tcW w:w="2264"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3.517</w:t>
            </w:r>
          </w:p>
        </w:tc>
        <w:tc>
          <w:tcPr>
            <w:tcW w:w="2137"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715</w:t>
            </w:r>
          </w:p>
        </w:tc>
        <w:tc>
          <w:tcPr>
            <w:tcW w:w="1760" w:type="dxa"/>
            <w:vAlign w:val="center"/>
            <w:hideMark/>
          </w:tcPr>
          <w:p w:rsidR="00A4730E" w:rsidRPr="004D1615" w:rsidRDefault="00A4730E" w:rsidP="00A4730E">
            <w:pPr>
              <w:pStyle w:val="NormalWeb"/>
              <w:spacing w:before="0" w:beforeAutospacing="0" w:after="0" w:afterAutospacing="0"/>
              <w:jc w:val="center"/>
              <w:textAlignment w:val="center"/>
              <w:rPr>
                <w:sz w:val="20"/>
                <w:szCs w:val="20"/>
              </w:rPr>
            </w:pPr>
            <w:r w:rsidRPr="004D1615">
              <w:rPr>
                <w:b/>
                <w:bCs/>
                <w:kern w:val="24"/>
                <w:sz w:val="20"/>
                <w:szCs w:val="20"/>
              </w:rPr>
              <w:t>48</w:t>
            </w:r>
          </w:p>
        </w:tc>
        <w:tc>
          <w:tcPr>
            <w:tcW w:w="1644" w:type="dxa"/>
            <w:vAlign w:val="center"/>
            <w:hideMark/>
          </w:tcPr>
          <w:p w:rsidR="00A4730E" w:rsidRPr="004D1615" w:rsidRDefault="00A4730E" w:rsidP="00A4730E">
            <w:pPr>
              <w:pStyle w:val="NormalWeb"/>
              <w:spacing w:before="0" w:beforeAutospacing="0" w:after="0" w:afterAutospacing="0"/>
              <w:jc w:val="center"/>
              <w:rPr>
                <w:sz w:val="20"/>
                <w:szCs w:val="20"/>
              </w:rPr>
            </w:pPr>
            <w:r w:rsidRPr="004D1615">
              <w:rPr>
                <w:rFonts w:eastAsia="Calibri"/>
                <w:b/>
                <w:bCs/>
                <w:kern w:val="24"/>
                <w:sz w:val="20"/>
                <w:szCs w:val="20"/>
              </w:rPr>
              <w:t>1</w:t>
            </w:r>
          </w:p>
        </w:tc>
        <w:tc>
          <w:tcPr>
            <w:tcW w:w="1612" w:type="dxa"/>
            <w:vAlign w:val="center"/>
          </w:tcPr>
          <w:p w:rsidR="00A4730E" w:rsidRPr="004D1615" w:rsidRDefault="00A4730E" w:rsidP="00A4730E">
            <w:pPr>
              <w:pStyle w:val="NormalWeb"/>
              <w:spacing w:before="0" w:beforeAutospacing="0" w:after="0" w:afterAutospacing="0"/>
              <w:jc w:val="center"/>
              <w:rPr>
                <w:sz w:val="20"/>
                <w:szCs w:val="20"/>
              </w:rPr>
            </w:pPr>
            <w:r w:rsidRPr="004D1615">
              <w:rPr>
                <w:rFonts w:eastAsia="Calibri"/>
                <w:b/>
                <w:bCs/>
                <w:kern w:val="24"/>
                <w:sz w:val="20"/>
                <w:szCs w:val="20"/>
              </w:rPr>
              <w:t>2</w:t>
            </w:r>
          </w:p>
        </w:tc>
      </w:tr>
    </w:tbl>
    <w:p w:rsidR="00A4730E" w:rsidRPr="004D1615" w:rsidRDefault="00A4730E" w:rsidP="00A4730E">
      <w:pPr>
        <w:pStyle w:val="AralkYok"/>
        <w:tabs>
          <w:tab w:val="left" w:pos="567"/>
          <w:tab w:val="left" w:pos="993"/>
        </w:tabs>
        <w:spacing w:before="120" w:after="120"/>
        <w:ind w:left="851" w:right="850"/>
        <w:jc w:val="both"/>
        <w:rPr>
          <w:rFonts w:ascii="Times New Roman" w:hAnsi="Times New Roman" w:cs="Times New Roman"/>
          <w:sz w:val="20"/>
          <w:szCs w:val="24"/>
        </w:rPr>
      </w:pPr>
      <w:r w:rsidRPr="004D1615">
        <w:rPr>
          <w:rFonts w:ascii="Times New Roman" w:hAnsi="Times New Roman" w:cs="Times New Roman"/>
          <w:sz w:val="20"/>
          <w:szCs w:val="24"/>
        </w:rPr>
        <w:t>*</w:t>
      </w:r>
      <w:r w:rsidRPr="004D1615">
        <w:t xml:space="preserve"> </w:t>
      </w:r>
      <w:r w:rsidRPr="004D1615">
        <w:rPr>
          <w:rFonts w:ascii="Times New Roman" w:hAnsi="Times New Roman" w:cs="Times New Roman"/>
          <w:sz w:val="20"/>
          <w:szCs w:val="24"/>
        </w:rPr>
        <w:t xml:space="preserve">Kanatlı İşletmelerinden 12’si KKYDP Ekonomik yatırımlar kapsamında %50 hibe ile desteklenen </w:t>
      </w:r>
      <w:proofErr w:type="spellStart"/>
      <w:r w:rsidRPr="004D1615">
        <w:rPr>
          <w:rFonts w:ascii="Times New Roman" w:hAnsi="Times New Roman" w:cs="Times New Roman"/>
          <w:sz w:val="20"/>
          <w:szCs w:val="24"/>
        </w:rPr>
        <w:t>Broyler</w:t>
      </w:r>
      <w:proofErr w:type="spellEnd"/>
      <w:r w:rsidRPr="004D1615">
        <w:rPr>
          <w:rFonts w:ascii="Times New Roman" w:hAnsi="Times New Roman" w:cs="Times New Roman"/>
          <w:sz w:val="20"/>
          <w:szCs w:val="24"/>
        </w:rPr>
        <w:t xml:space="preserve"> Etlik Piliç Kümesidir. Etlik Piliç işletmelerinin tamamı Bingöl Merkezdedir. Diğer 34 adet kanatlı tesisi Genç Çiftçi Projesi kapsamında yapılan 500’er adet kapasiteli yumurta tavukçuluğu işletmeleridir. 2 Adet işletme ise Bakanlığımız desteği dışında yapılmıştır.</w:t>
      </w:r>
    </w:p>
    <w:p w:rsidR="00A4730E" w:rsidRDefault="00A4730E" w:rsidP="00A4730E">
      <w:pPr>
        <w:spacing w:line="240" w:lineRule="auto"/>
        <w:ind w:firstLine="1276"/>
        <w:rPr>
          <w:rFonts w:ascii="Times New Roman" w:hAnsi="Times New Roman" w:cs="Times New Roman"/>
          <w:sz w:val="24"/>
          <w:szCs w:val="24"/>
        </w:rPr>
        <w:sectPr w:rsidR="00A4730E" w:rsidSect="00187245">
          <w:pgSz w:w="16838" w:h="11906" w:orient="landscape"/>
          <w:pgMar w:top="851" w:right="709" w:bottom="709" w:left="1134" w:header="709" w:footer="709" w:gutter="0"/>
          <w:cols w:space="708"/>
          <w:docGrid w:linePitch="360"/>
        </w:sectPr>
      </w:pPr>
    </w:p>
    <w:tbl>
      <w:tblPr>
        <w:tblW w:w="14458" w:type="dxa"/>
        <w:tblInd w:w="354" w:type="dxa"/>
        <w:tblLayout w:type="fixed"/>
        <w:tblCellMar>
          <w:left w:w="70" w:type="dxa"/>
          <w:right w:w="70" w:type="dxa"/>
        </w:tblCellMar>
        <w:tblLook w:val="04A0" w:firstRow="1" w:lastRow="0" w:firstColumn="1" w:lastColumn="0" w:noHBand="0" w:noVBand="1"/>
      </w:tblPr>
      <w:tblGrid>
        <w:gridCol w:w="1260"/>
        <w:gridCol w:w="1008"/>
        <w:gridCol w:w="863"/>
        <w:gridCol w:w="835"/>
        <w:gridCol w:w="1071"/>
        <w:gridCol w:w="924"/>
        <w:gridCol w:w="773"/>
        <w:gridCol w:w="766"/>
        <w:gridCol w:w="680"/>
        <w:gridCol w:w="778"/>
        <w:gridCol w:w="879"/>
        <w:gridCol w:w="896"/>
        <w:gridCol w:w="835"/>
        <w:gridCol w:w="906"/>
        <w:gridCol w:w="770"/>
        <w:gridCol w:w="1214"/>
      </w:tblGrid>
      <w:tr w:rsidR="00A4730E" w:rsidRPr="004D1615" w:rsidTr="00A4730E">
        <w:trPr>
          <w:trHeight w:val="333"/>
        </w:trPr>
        <w:tc>
          <w:tcPr>
            <w:tcW w:w="14458" w:type="dxa"/>
            <w:gridSpan w:val="16"/>
            <w:tcBorders>
              <w:top w:val="single" w:sz="8" w:space="0" w:color="auto"/>
              <w:left w:val="single" w:sz="8" w:space="0" w:color="auto"/>
              <w:bottom w:val="nil"/>
              <w:right w:val="single" w:sz="8" w:space="0" w:color="000000"/>
            </w:tcBorders>
            <w:shd w:val="clear" w:color="auto" w:fill="auto"/>
            <w:noWrap/>
            <w:vAlign w:val="bottom"/>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lastRenderedPageBreak/>
              <w:t>2019 YILI İLÇE BAZLI HAYVANSAL ÜRÜNLER</w:t>
            </w:r>
          </w:p>
        </w:tc>
      </w:tr>
      <w:tr w:rsidR="00A4730E" w:rsidRPr="004D1615" w:rsidTr="00A4730E">
        <w:trPr>
          <w:trHeight w:val="651"/>
        </w:trPr>
        <w:tc>
          <w:tcPr>
            <w:tcW w:w="1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İlçe</w:t>
            </w:r>
          </w:p>
        </w:tc>
        <w:tc>
          <w:tcPr>
            <w:tcW w:w="1871"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Et Üretimi</w:t>
            </w:r>
          </w:p>
        </w:tc>
        <w:tc>
          <w:tcPr>
            <w:tcW w:w="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Süt (Ton)</w:t>
            </w:r>
          </w:p>
        </w:tc>
        <w:tc>
          <w:tcPr>
            <w:tcW w:w="10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Yumurta (Adet)</w:t>
            </w:r>
          </w:p>
        </w:tc>
        <w:tc>
          <w:tcPr>
            <w:tcW w:w="2463" w:type="dxa"/>
            <w:gridSpan w:val="3"/>
            <w:tcBorders>
              <w:top w:val="single" w:sz="8" w:space="0" w:color="auto"/>
              <w:left w:val="nil"/>
              <w:bottom w:val="single" w:sz="4" w:space="0" w:color="auto"/>
              <w:right w:val="single" w:sz="8" w:space="0" w:color="000000"/>
            </w:tcBorders>
            <w:shd w:val="clear" w:color="auto" w:fill="auto"/>
            <w:noWrap/>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Arı Ürünleri</w:t>
            </w:r>
          </w:p>
        </w:tc>
        <w:tc>
          <w:tcPr>
            <w:tcW w:w="4974" w:type="dxa"/>
            <w:gridSpan w:val="6"/>
            <w:tcBorders>
              <w:top w:val="single" w:sz="8" w:space="0" w:color="auto"/>
              <w:left w:val="nil"/>
              <w:bottom w:val="single" w:sz="4" w:space="0" w:color="auto"/>
              <w:right w:val="single" w:sz="8" w:space="0" w:color="000000"/>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Hayvansal Orjinli Tekstil ve Sanayi Hammaddesi</w:t>
            </w:r>
          </w:p>
        </w:tc>
        <w:tc>
          <w:tcPr>
            <w:tcW w:w="1984" w:type="dxa"/>
            <w:gridSpan w:val="2"/>
            <w:tcBorders>
              <w:top w:val="single" w:sz="8" w:space="0" w:color="auto"/>
              <w:left w:val="nil"/>
              <w:bottom w:val="single" w:sz="4" w:space="0" w:color="auto"/>
              <w:right w:val="single" w:sz="8" w:space="0" w:color="000000"/>
            </w:tcBorders>
            <w:shd w:val="clear" w:color="auto" w:fill="auto"/>
            <w:noWrap/>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Su Ürünleri</w:t>
            </w:r>
          </w:p>
        </w:tc>
      </w:tr>
      <w:tr w:rsidR="00A4730E" w:rsidRPr="004D1615" w:rsidTr="00A4730E">
        <w:trPr>
          <w:trHeight w:val="318"/>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p>
        </w:tc>
        <w:tc>
          <w:tcPr>
            <w:tcW w:w="1008" w:type="dxa"/>
            <w:vMerge w:val="restart"/>
            <w:tcBorders>
              <w:top w:val="nil"/>
              <w:left w:val="single" w:sz="8"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Kırmızı Et (Ton)</w:t>
            </w:r>
          </w:p>
        </w:tc>
        <w:tc>
          <w:tcPr>
            <w:tcW w:w="863" w:type="dxa"/>
            <w:vMerge w:val="restart"/>
            <w:tcBorders>
              <w:top w:val="nil"/>
              <w:left w:val="single" w:sz="4" w:space="0" w:color="auto"/>
              <w:bottom w:val="single" w:sz="8" w:space="0" w:color="000000"/>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Beyaz Et (Ton)</w:t>
            </w: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p>
        </w:tc>
        <w:tc>
          <w:tcPr>
            <w:tcW w:w="1071"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p>
        </w:tc>
        <w:tc>
          <w:tcPr>
            <w:tcW w:w="924" w:type="dxa"/>
            <w:vMerge w:val="restart"/>
            <w:tcBorders>
              <w:top w:val="nil"/>
              <w:left w:val="single" w:sz="8"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Bal (Ton)</w:t>
            </w:r>
          </w:p>
        </w:tc>
        <w:tc>
          <w:tcPr>
            <w:tcW w:w="773" w:type="dxa"/>
            <w:vMerge w:val="restart"/>
            <w:tcBorders>
              <w:top w:val="nil"/>
              <w:left w:val="single" w:sz="4"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Bal Mumu (Ton)</w:t>
            </w:r>
          </w:p>
        </w:tc>
        <w:tc>
          <w:tcPr>
            <w:tcW w:w="766" w:type="dxa"/>
            <w:vMerge w:val="restart"/>
            <w:tcBorders>
              <w:top w:val="nil"/>
              <w:left w:val="single" w:sz="4" w:space="0" w:color="auto"/>
              <w:bottom w:val="single" w:sz="8" w:space="0" w:color="000000"/>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Polen (Ton)</w:t>
            </w:r>
          </w:p>
        </w:tc>
        <w:tc>
          <w:tcPr>
            <w:tcW w:w="680" w:type="dxa"/>
            <w:vMerge w:val="restart"/>
            <w:tcBorders>
              <w:top w:val="nil"/>
              <w:left w:val="single" w:sz="8"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Keçi Kılı (Ton)</w:t>
            </w:r>
          </w:p>
        </w:tc>
        <w:tc>
          <w:tcPr>
            <w:tcW w:w="778" w:type="dxa"/>
            <w:vMerge w:val="restart"/>
            <w:tcBorders>
              <w:top w:val="nil"/>
              <w:left w:val="single" w:sz="4"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Tiftik (Ton)</w:t>
            </w:r>
          </w:p>
        </w:tc>
        <w:tc>
          <w:tcPr>
            <w:tcW w:w="879" w:type="dxa"/>
            <w:vMerge w:val="restart"/>
            <w:tcBorders>
              <w:top w:val="nil"/>
              <w:left w:val="single" w:sz="4"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Yapağı (Ton)</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Yaş Koza (Ton)</w:t>
            </w:r>
          </w:p>
        </w:tc>
        <w:tc>
          <w:tcPr>
            <w:tcW w:w="1741" w:type="dxa"/>
            <w:gridSpan w:val="2"/>
            <w:tcBorders>
              <w:top w:val="single" w:sz="4" w:space="0" w:color="auto"/>
              <w:left w:val="nil"/>
              <w:bottom w:val="single" w:sz="4" w:space="0" w:color="auto"/>
              <w:right w:val="single" w:sz="8" w:space="0" w:color="000000"/>
            </w:tcBorders>
            <w:shd w:val="clear" w:color="auto" w:fill="auto"/>
            <w:noWrap/>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Deri Üretimi</w:t>
            </w:r>
          </w:p>
        </w:tc>
        <w:tc>
          <w:tcPr>
            <w:tcW w:w="770" w:type="dxa"/>
            <w:vMerge w:val="restart"/>
            <w:tcBorders>
              <w:top w:val="nil"/>
              <w:left w:val="single" w:sz="8" w:space="0" w:color="auto"/>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Avcılık (Ton)</w:t>
            </w:r>
          </w:p>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sz w:val="20"/>
                <w:szCs w:val="20"/>
                <w:lang w:eastAsia="tr-TR"/>
              </w:rPr>
              <w:t> </w:t>
            </w:r>
          </w:p>
        </w:tc>
        <w:tc>
          <w:tcPr>
            <w:tcW w:w="1214" w:type="dxa"/>
            <w:vMerge w:val="restart"/>
            <w:tcBorders>
              <w:top w:val="nil"/>
              <w:left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Yetiştiricilik (Ton)</w:t>
            </w:r>
          </w:p>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sz w:val="20"/>
                <w:szCs w:val="20"/>
                <w:lang w:eastAsia="tr-TR"/>
              </w:rPr>
              <w:t> </w:t>
            </w:r>
          </w:p>
        </w:tc>
      </w:tr>
      <w:tr w:rsidR="00A4730E" w:rsidRPr="004D1615" w:rsidTr="00A4730E">
        <w:trPr>
          <w:trHeight w:val="651"/>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1008" w:type="dxa"/>
            <w:vMerge/>
            <w:tcBorders>
              <w:top w:val="nil"/>
              <w:left w:val="single" w:sz="8"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863" w:type="dxa"/>
            <w:vMerge/>
            <w:tcBorders>
              <w:top w:val="nil"/>
              <w:left w:val="single" w:sz="4" w:space="0" w:color="auto"/>
              <w:bottom w:val="single" w:sz="8" w:space="0" w:color="000000"/>
              <w:right w:val="single" w:sz="8"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835"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1071" w:type="dxa"/>
            <w:vMerge/>
            <w:tcBorders>
              <w:top w:val="single" w:sz="8" w:space="0" w:color="auto"/>
              <w:left w:val="single" w:sz="8" w:space="0" w:color="auto"/>
              <w:bottom w:val="single" w:sz="8" w:space="0" w:color="000000"/>
              <w:right w:val="single" w:sz="8"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924" w:type="dxa"/>
            <w:vMerge/>
            <w:tcBorders>
              <w:top w:val="nil"/>
              <w:left w:val="single" w:sz="8"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773" w:type="dxa"/>
            <w:vMerge/>
            <w:tcBorders>
              <w:top w:val="nil"/>
              <w:left w:val="single" w:sz="4"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766" w:type="dxa"/>
            <w:vMerge/>
            <w:tcBorders>
              <w:top w:val="nil"/>
              <w:left w:val="single" w:sz="4" w:space="0" w:color="auto"/>
              <w:bottom w:val="single" w:sz="8" w:space="0" w:color="000000"/>
              <w:right w:val="single" w:sz="8"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680" w:type="dxa"/>
            <w:vMerge/>
            <w:tcBorders>
              <w:top w:val="nil"/>
              <w:left w:val="single" w:sz="8"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778" w:type="dxa"/>
            <w:vMerge/>
            <w:tcBorders>
              <w:top w:val="nil"/>
              <w:left w:val="single" w:sz="4"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879" w:type="dxa"/>
            <w:vMerge/>
            <w:tcBorders>
              <w:top w:val="nil"/>
              <w:left w:val="single" w:sz="4"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896" w:type="dxa"/>
            <w:vMerge/>
            <w:tcBorders>
              <w:top w:val="nil"/>
              <w:left w:val="single" w:sz="4" w:space="0" w:color="auto"/>
              <w:bottom w:val="single" w:sz="8" w:space="0" w:color="000000"/>
              <w:right w:val="single" w:sz="4" w:space="0" w:color="auto"/>
            </w:tcBorders>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p>
        </w:tc>
        <w:tc>
          <w:tcPr>
            <w:tcW w:w="835" w:type="dxa"/>
            <w:tcBorders>
              <w:top w:val="nil"/>
              <w:left w:val="nil"/>
              <w:bottom w:val="single" w:sz="8" w:space="0" w:color="auto"/>
              <w:right w:val="single" w:sz="4"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Deri (Adet)</w:t>
            </w:r>
          </w:p>
        </w:tc>
        <w:tc>
          <w:tcPr>
            <w:tcW w:w="906" w:type="dxa"/>
            <w:tcBorders>
              <w:top w:val="nil"/>
              <w:left w:val="nil"/>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Deri (Ton)</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Merkez</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3.788,53</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3.297,00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55.272</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5.653.900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36,76</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0,565</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2,71</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18,13</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81,85</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26.257</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494,28</w:t>
            </w:r>
          </w:p>
        </w:tc>
        <w:tc>
          <w:tcPr>
            <w:tcW w:w="770" w:type="dxa"/>
            <w:vMerge/>
            <w:tcBorders>
              <w:left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Adaklı</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891,57</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13.187</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615.160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248,88</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4,493</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0,01</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10,25</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44,61</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6.180</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116,30</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Genç</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1.087,81</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16.061</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662.140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103,70</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2,210</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18,16</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5,78</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0,037</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7.540</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141,91</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Karlıova</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2.682,90</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42.501</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1.182.700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100,59</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2,431</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0,01</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14,17</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475,61</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42.210</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337,66</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Kiğı</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212,67</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3.043</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702.100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747,42</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16,137</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0,11</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2,22</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7,19</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1.473</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27,72</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Solhan</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1.756,00</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25.634</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707.500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236,43</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4,317</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0,14</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25,19</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127,85</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17.173</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226,49</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18"/>
        </w:trPr>
        <w:tc>
          <w:tcPr>
            <w:tcW w:w="1260" w:type="dxa"/>
            <w:tcBorders>
              <w:top w:val="nil"/>
              <w:left w:val="single" w:sz="8" w:space="0" w:color="auto"/>
              <w:bottom w:val="single" w:sz="4"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Yayladere</w:t>
            </w:r>
          </w:p>
        </w:tc>
        <w:tc>
          <w:tcPr>
            <w:tcW w:w="1008" w:type="dxa"/>
            <w:tcBorders>
              <w:top w:val="nil"/>
              <w:left w:val="single" w:sz="8" w:space="0" w:color="auto"/>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85,07</w:t>
            </w:r>
          </w:p>
        </w:tc>
        <w:tc>
          <w:tcPr>
            <w:tcW w:w="863"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1.391</w:t>
            </w:r>
          </w:p>
        </w:tc>
        <w:tc>
          <w:tcPr>
            <w:tcW w:w="1071"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10.900</w:t>
            </w:r>
          </w:p>
        </w:tc>
        <w:tc>
          <w:tcPr>
            <w:tcW w:w="924"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16,20</w:t>
            </w:r>
          </w:p>
        </w:tc>
        <w:tc>
          <w:tcPr>
            <w:tcW w:w="773"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0,722</w:t>
            </w:r>
          </w:p>
        </w:tc>
        <w:tc>
          <w:tcPr>
            <w:tcW w:w="76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0,01</w:t>
            </w:r>
          </w:p>
        </w:tc>
        <w:tc>
          <w:tcPr>
            <w:tcW w:w="680"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1,14</w:t>
            </w:r>
          </w:p>
        </w:tc>
        <w:tc>
          <w:tcPr>
            <w:tcW w:w="778"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1,75</w:t>
            </w:r>
          </w:p>
        </w:tc>
        <w:tc>
          <w:tcPr>
            <w:tcW w:w="896"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4"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589</w:t>
            </w:r>
          </w:p>
        </w:tc>
        <w:tc>
          <w:tcPr>
            <w:tcW w:w="906" w:type="dxa"/>
            <w:tcBorders>
              <w:top w:val="nil"/>
              <w:left w:val="nil"/>
              <w:bottom w:val="single" w:sz="4"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11,09</w:t>
            </w:r>
          </w:p>
        </w:tc>
        <w:tc>
          <w:tcPr>
            <w:tcW w:w="770" w:type="dxa"/>
            <w:vMerge/>
            <w:tcBorders>
              <w:left w:val="single" w:sz="8" w:space="0" w:color="auto"/>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33"/>
        </w:trPr>
        <w:tc>
          <w:tcPr>
            <w:tcW w:w="1260" w:type="dxa"/>
            <w:tcBorders>
              <w:top w:val="nil"/>
              <w:left w:val="single" w:sz="8" w:space="0" w:color="auto"/>
              <w:bottom w:val="nil"/>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Yedisu</w:t>
            </w:r>
          </w:p>
        </w:tc>
        <w:tc>
          <w:tcPr>
            <w:tcW w:w="1008" w:type="dxa"/>
            <w:tcBorders>
              <w:top w:val="nil"/>
              <w:left w:val="single" w:sz="8" w:space="0" w:color="auto"/>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458,05</w:t>
            </w:r>
          </w:p>
        </w:tc>
        <w:tc>
          <w:tcPr>
            <w:tcW w:w="863"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835"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8.402</w:t>
            </w:r>
          </w:p>
        </w:tc>
        <w:tc>
          <w:tcPr>
            <w:tcW w:w="1071"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124.300</w:t>
            </w:r>
          </w:p>
        </w:tc>
        <w:tc>
          <w:tcPr>
            <w:tcW w:w="924"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41,18</w:t>
            </w:r>
          </w:p>
        </w:tc>
        <w:tc>
          <w:tcPr>
            <w:tcW w:w="773"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1,531</w:t>
            </w:r>
          </w:p>
        </w:tc>
        <w:tc>
          <w:tcPr>
            <w:tcW w:w="766"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w:t>
            </w:r>
          </w:p>
        </w:tc>
        <w:tc>
          <w:tcPr>
            <w:tcW w:w="680"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3,61</w:t>
            </w:r>
          </w:p>
        </w:tc>
        <w:tc>
          <w:tcPr>
            <w:tcW w:w="778"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79"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10,44</w:t>
            </w:r>
          </w:p>
        </w:tc>
        <w:tc>
          <w:tcPr>
            <w:tcW w:w="896"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0,000</w:t>
            </w:r>
          </w:p>
        </w:tc>
        <w:tc>
          <w:tcPr>
            <w:tcW w:w="835"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3.174</w:t>
            </w:r>
          </w:p>
        </w:tc>
        <w:tc>
          <w:tcPr>
            <w:tcW w:w="906"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r w:rsidRPr="004D1615">
              <w:rPr>
                <w:rFonts w:ascii="Times New Roman" w:eastAsia="Times New Roman" w:hAnsi="Times New Roman" w:cs="Times New Roman"/>
                <w:sz w:val="20"/>
                <w:szCs w:val="20"/>
                <w:lang w:eastAsia="tr-TR"/>
              </w:rPr>
              <w:t>59,73</w:t>
            </w:r>
          </w:p>
        </w:tc>
        <w:tc>
          <w:tcPr>
            <w:tcW w:w="770" w:type="dxa"/>
            <w:vMerge/>
            <w:tcBorders>
              <w:left w:val="single" w:sz="8" w:space="0" w:color="auto"/>
              <w:bottom w:val="single" w:sz="8" w:space="0" w:color="000000"/>
              <w:right w:val="single" w:sz="4"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c>
          <w:tcPr>
            <w:tcW w:w="1214" w:type="dxa"/>
            <w:vMerge/>
            <w:tcBorders>
              <w:left w:val="single" w:sz="4" w:space="0" w:color="auto"/>
              <w:bottom w:val="single" w:sz="8" w:space="0" w:color="000000"/>
              <w:right w:val="single" w:sz="8" w:space="0" w:color="auto"/>
            </w:tcBorders>
            <w:vAlign w:val="center"/>
            <w:hideMark/>
          </w:tcPr>
          <w:p w:rsidR="00A4730E" w:rsidRPr="004D1615" w:rsidRDefault="00A4730E" w:rsidP="00A4730E">
            <w:pPr>
              <w:spacing w:after="0" w:line="240" w:lineRule="auto"/>
              <w:jc w:val="right"/>
              <w:rPr>
                <w:rFonts w:ascii="Times New Roman" w:eastAsia="Times New Roman" w:hAnsi="Times New Roman" w:cs="Times New Roman"/>
                <w:sz w:val="20"/>
                <w:szCs w:val="20"/>
                <w:lang w:eastAsia="tr-TR"/>
              </w:rPr>
            </w:pPr>
          </w:p>
        </w:tc>
      </w:tr>
      <w:tr w:rsidR="00A4730E" w:rsidRPr="004D1615" w:rsidTr="00A4730E">
        <w:trPr>
          <w:trHeight w:val="333"/>
        </w:trPr>
        <w:tc>
          <w:tcPr>
            <w:tcW w:w="1260" w:type="dxa"/>
            <w:tcBorders>
              <w:top w:val="single" w:sz="8" w:space="0" w:color="auto"/>
              <w:left w:val="single" w:sz="8" w:space="0" w:color="auto"/>
              <w:bottom w:val="single" w:sz="8" w:space="0" w:color="auto"/>
              <w:right w:val="nil"/>
            </w:tcBorders>
            <w:shd w:val="clear" w:color="auto" w:fill="auto"/>
            <w:noWrap/>
            <w:vAlign w:val="center"/>
            <w:hideMark/>
          </w:tcPr>
          <w:p w:rsidR="00A4730E" w:rsidRPr="004D1615" w:rsidRDefault="00A4730E" w:rsidP="00A4730E">
            <w:pPr>
              <w:spacing w:after="0" w:line="240" w:lineRule="auto"/>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Toplam</w:t>
            </w:r>
          </w:p>
        </w:tc>
        <w:tc>
          <w:tcPr>
            <w:tcW w:w="1008" w:type="dxa"/>
            <w:tcBorders>
              <w:top w:val="nil"/>
              <w:left w:val="single" w:sz="8" w:space="0" w:color="auto"/>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10.962,58</w:t>
            </w:r>
          </w:p>
        </w:tc>
        <w:tc>
          <w:tcPr>
            <w:tcW w:w="863"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3.297,00</w:t>
            </w:r>
          </w:p>
        </w:tc>
        <w:tc>
          <w:tcPr>
            <w:tcW w:w="835"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165.491</w:t>
            </w:r>
          </w:p>
        </w:tc>
        <w:tc>
          <w:tcPr>
            <w:tcW w:w="1071"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9.847.000</w:t>
            </w:r>
          </w:p>
        </w:tc>
        <w:tc>
          <w:tcPr>
            <w:tcW w:w="924"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1.531,16</w:t>
            </w:r>
          </w:p>
        </w:tc>
        <w:tc>
          <w:tcPr>
            <w:tcW w:w="773"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32,406</w:t>
            </w:r>
          </w:p>
        </w:tc>
        <w:tc>
          <w:tcPr>
            <w:tcW w:w="766"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2,98</w:t>
            </w:r>
          </w:p>
        </w:tc>
        <w:tc>
          <w:tcPr>
            <w:tcW w:w="680"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92,86</w:t>
            </w:r>
          </w:p>
        </w:tc>
        <w:tc>
          <w:tcPr>
            <w:tcW w:w="778"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0,000</w:t>
            </w:r>
          </w:p>
        </w:tc>
        <w:tc>
          <w:tcPr>
            <w:tcW w:w="879"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755,08</w:t>
            </w:r>
          </w:p>
        </w:tc>
        <w:tc>
          <w:tcPr>
            <w:tcW w:w="896"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0,037</w:t>
            </w:r>
          </w:p>
        </w:tc>
        <w:tc>
          <w:tcPr>
            <w:tcW w:w="835" w:type="dxa"/>
            <w:tcBorders>
              <w:top w:val="nil"/>
              <w:left w:val="nil"/>
              <w:bottom w:val="single" w:sz="8" w:space="0" w:color="auto"/>
              <w:right w:val="single" w:sz="4" w:space="0" w:color="auto"/>
            </w:tcBorders>
            <w:shd w:val="clear" w:color="auto" w:fill="auto"/>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104.596</w:t>
            </w:r>
          </w:p>
        </w:tc>
        <w:tc>
          <w:tcPr>
            <w:tcW w:w="906" w:type="dxa"/>
            <w:tcBorders>
              <w:top w:val="nil"/>
              <w:left w:val="nil"/>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1.415,17</w:t>
            </w:r>
          </w:p>
        </w:tc>
        <w:tc>
          <w:tcPr>
            <w:tcW w:w="770" w:type="dxa"/>
            <w:tcBorders>
              <w:top w:val="nil"/>
              <w:left w:val="nil"/>
              <w:bottom w:val="single" w:sz="8" w:space="0" w:color="auto"/>
              <w:right w:val="single" w:sz="4"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37</w:t>
            </w:r>
          </w:p>
        </w:tc>
        <w:tc>
          <w:tcPr>
            <w:tcW w:w="1214" w:type="dxa"/>
            <w:tcBorders>
              <w:top w:val="nil"/>
              <w:left w:val="nil"/>
              <w:bottom w:val="single" w:sz="8" w:space="0" w:color="auto"/>
              <w:right w:val="single" w:sz="8" w:space="0" w:color="auto"/>
            </w:tcBorders>
            <w:shd w:val="clear" w:color="auto" w:fill="auto"/>
            <w:noWrap/>
            <w:vAlign w:val="center"/>
            <w:hideMark/>
          </w:tcPr>
          <w:p w:rsidR="00A4730E" w:rsidRPr="004D1615" w:rsidRDefault="00A4730E" w:rsidP="00A4730E">
            <w:pPr>
              <w:spacing w:after="0" w:line="240" w:lineRule="auto"/>
              <w:jc w:val="right"/>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5</w:t>
            </w:r>
          </w:p>
        </w:tc>
      </w:tr>
    </w:tbl>
    <w:p w:rsidR="00187245" w:rsidRDefault="00187245" w:rsidP="00A4730E">
      <w:pPr>
        <w:pStyle w:val="AralkYok"/>
        <w:tabs>
          <w:tab w:val="left" w:pos="567"/>
          <w:tab w:val="left" w:pos="993"/>
        </w:tabs>
        <w:spacing w:before="120" w:after="120"/>
        <w:ind w:left="567"/>
        <w:jc w:val="both"/>
        <w:rPr>
          <w:rFonts w:ascii="Times New Roman" w:hAnsi="Times New Roman" w:cs="Times New Roman"/>
          <w:b/>
          <w:sz w:val="20"/>
          <w:szCs w:val="24"/>
        </w:rPr>
      </w:pPr>
    </w:p>
    <w:p w:rsidR="00187245" w:rsidRPr="004D1615" w:rsidRDefault="00187245" w:rsidP="00187245">
      <w:pPr>
        <w:pStyle w:val="AralkYok"/>
        <w:tabs>
          <w:tab w:val="left" w:pos="567"/>
          <w:tab w:val="left" w:pos="993"/>
        </w:tabs>
        <w:spacing w:before="120" w:after="120"/>
        <w:ind w:left="567"/>
        <w:jc w:val="both"/>
        <w:rPr>
          <w:rFonts w:ascii="Times New Roman" w:hAnsi="Times New Roman" w:cs="Times New Roman"/>
          <w:sz w:val="20"/>
          <w:szCs w:val="24"/>
        </w:rPr>
      </w:pPr>
      <w:r>
        <w:rPr>
          <w:rFonts w:ascii="Times New Roman" w:hAnsi="Times New Roman" w:cs="Times New Roman"/>
          <w:b/>
          <w:sz w:val="20"/>
          <w:szCs w:val="24"/>
        </w:rPr>
        <w:tab/>
      </w:r>
      <w:r w:rsidRPr="004D1615">
        <w:rPr>
          <w:rFonts w:ascii="Times New Roman" w:hAnsi="Times New Roman" w:cs="Times New Roman"/>
          <w:b/>
          <w:sz w:val="20"/>
          <w:szCs w:val="24"/>
        </w:rPr>
        <w:t>Not:</w:t>
      </w:r>
      <w:r w:rsidRPr="004D1615">
        <w:rPr>
          <w:rFonts w:ascii="Times New Roman" w:hAnsi="Times New Roman" w:cs="Times New Roman"/>
          <w:sz w:val="20"/>
          <w:szCs w:val="24"/>
        </w:rPr>
        <w:t xml:space="preserve"> Kırmızı Et, Polen, Yumurta ve Deri üretim Verileri İl Müdürlüğümüz Verisidir. Diğer Veriler TÜİK tarafından yayınlanan verilerdir. Su Ürünleri istatistikleri İl bazlı yayınlanmaktadır.</w:t>
      </w:r>
    </w:p>
    <w:p w:rsidR="00187245" w:rsidRPr="00187245" w:rsidRDefault="00187245" w:rsidP="00187245">
      <w:pPr>
        <w:tabs>
          <w:tab w:val="left" w:pos="2160"/>
        </w:tabs>
        <w:rPr>
          <w:lang w:eastAsia="tr-TR"/>
        </w:rPr>
        <w:sectPr w:rsidR="00187245" w:rsidRPr="00187245" w:rsidSect="00187245">
          <w:pgSz w:w="16838" w:h="11906" w:orient="landscape"/>
          <w:pgMar w:top="1418" w:right="709" w:bottom="709" w:left="1134" w:header="709" w:footer="709" w:gutter="0"/>
          <w:cols w:space="708"/>
          <w:docGrid w:linePitch="360"/>
        </w:sectPr>
      </w:pPr>
    </w:p>
    <w:p w:rsidR="00A4730E" w:rsidRPr="004D1615" w:rsidRDefault="00A4730E" w:rsidP="0077066B">
      <w:pPr>
        <w:pStyle w:val="AralkYok"/>
        <w:numPr>
          <w:ilvl w:val="0"/>
          <w:numId w:val="13"/>
        </w:numPr>
        <w:tabs>
          <w:tab w:val="left" w:pos="567"/>
          <w:tab w:val="left" w:pos="993"/>
        </w:tabs>
        <w:spacing w:after="120"/>
        <w:ind w:left="284" w:firstLine="0"/>
        <w:rPr>
          <w:rFonts w:ascii="Times New Roman" w:hAnsi="Times New Roman" w:cs="Times New Roman"/>
          <w:b/>
          <w:sz w:val="24"/>
          <w:szCs w:val="24"/>
        </w:rPr>
      </w:pPr>
      <w:r w:rsidRPr="004D1615">
        <w:rPr>
          <w:rFonts w:ascii="Times New Roman" w:hAnsi="Times New Roman" w:cs="Times New Roman"/>
          <w:b/>
          <w:sz w:val="24"/>
          <w:szCs w:val="24"/>
        </w:rPr>
        <w:lastRenderedPageBreak/>
        <w:t xml:space="preserve">Tarımsal Teşvikler ve Desteklemeler </w:t>
      </w:r>
    </w:p>
    <w:p w:rsidR="00A4730E" w:rsidRPr="004D1615" w:rsidRDefault="00A4730E" w:rsidP="00A4730E">
      <w:pPr>
        <w:pStyle w:val="AralkYok"/>
        <w:tabs>
          <w:tab w:val="left" w:pos="709"/>
          <w:tab w:val="left" w:pos="993"/>
        </w:tabs>
        <w:spacing w:before="120"/>
        <w:rPr>
          <w:rFonts w:ascii="Times New Roman" w:hAnsi="Times New Roman" w:cs="Times New Roman"/>
          <w:sz w:val="24"/>
          <w:szCs w:val="24"/>
        </w:rPr>
      </w:pPr>
      <w:r w:rsidRPr="004D1615">
        <w:rPr>
          <w:rFonts w:ascii="Times New Roman" w:hAnsi="Times New Roman" w:cs="Times New Roman"/>
          <w:sz w:val="24"/>
          <w:szCs w:val="24"/>
        </w:rPr>
        <w:tab/>
        <w:t>İlimizin 2019 yılı tarımsal desteklemelerine ilişkin ilçe bazlı tablo aşağıda verilmiştir.</w:t>
      </w:r>
    </w:p>
    <w:tbl>
      <w:tblPr>
        <w:tblStyle w:val="TabloKlavuzu"/>
        <w:tblW w:w="14696" w:type="dxa"/>
        <w:jc w:val="center"/>
        <w:tblLayout w:type="fixed"/>
        <w:tblLook w:val="04A0" w:firstRow="1" w:lastRow="0" w:firstColumn="1" w:lastColumn="0" w:noHBand="0" w:noVBand="1"/>
      </w:tblPr>
      <w:tblGrid>
        <w:gridCol w:w="634"/>
        <w:gridCol w:w="4000"/>
        <w:gridCol w:w="1143"/>
        <w:gridCol w:w="1143"/>
        <w:gridCol w:w="1143"/>
        <w:gridCol w:w="1143"/>
        <w:gridCol w:w="1000"/>
        <w:gridCol w:w="1143"/>
        <w:gridCol w:w="1143"/>
        <w:gridCol w:w="1040"/>
        <w:gridCol w:w="1164"/>
      </w:tblGrid>
      <w:tr w:rsidR="00A4730E" w:rsidRPr="004D1615" w:rsidTr="00A4730E">
        <w:trPr>
          <w:trHeight w:val="253"/>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Sıra</w:t>
            </w:r>
          </w:p>
        </w:tc>
        <w:tc>
          <w:tcPr>
            <w:tcW w:w="4000"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Destekleme/Proje Türü</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Merkez</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Adaklı</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Genç</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Karlıova</w:t>
            </w:r>
          </w:p>
        </w:tc>
        <w:tc>
          <w:tcPr>
            <w:tcW w:w="1000"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Kiğı</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Solhan</w:t>
            </w:r>
          </w:p>
        </w:tc>
        <w:tc>
          <w:tcPr>
            <w:tcW w:w="1143"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Yayladere</w:t>
            </w:r>
          </w:p>
        </w:tc>
        <w:tc>
          <w:tcPr>
            <w:tcW w:w="1040"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Yedisu</w:t>
            </w:r>
          </w:p>
        </w:tc>
        <w:tc>
          <w:tcPr>
            <w:tcW w:w="116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Toplam</w:t>
            </w:r>
          </w:p>
        </w:tc>
      </w:tr>
      <w:tr w:rsidR="00A4730E" w:rsidRPr="004D1615" w:rsidTr="00A4730E">
        <w:trPr>
          <w:trHeight w:val="242"/>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Anaç Koyun-Keçi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853.700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553.100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307.600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3.838.400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91.075</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1.536.700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15.075</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131.200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7.326.850</w:t>
            </w:r>
          </w:p>
        </w:tc>
      </w:tr>
      <w:tr w:rsidR="00A4730E" w:rsidRPr="004D1615" w:rsidTr="00A4730E">
        <w:trPr>
          <w:trHeight w:val="242"/>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Halk Elinde Ülkesel Küçükbaş Hayvan Islahı Projesi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800.480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24.400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9.800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2.126.500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863.760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3.824.940</w:t>
            </w:r>
          </w:p>
        </w:tc>
      </w:tr>
      <w:tr w:rsidR="00A4730E" w:rsidRPr="004D1615" w:rsidTr="00A4730E">
        <w:trPr>
          <w:trHeight w:val="242"/>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Buzağı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4.790.300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670.900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1.048.800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1.735.500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146.850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1.335.350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78.650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739.200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10.545.550</w:t>
            </w:r>
          </w:p>
        </w:tc>
      </w:tr>
      <w:tr w:rsidR="00A4730E" w:rsidRPr="004D1615" w:rsidTr="00A4730E">
        <w:trPr>
          <w:trHeight w:val="242"/>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4</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Besilik Erkek Sığır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95.250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2.250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750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8.000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110.250</w:t>
            </w:r>
          </w:p>
        </w:tc>
      </w:tr>
      <w:tr w:rsidR="00A4730E" w:rsidRPr="004D1615" w:rsidTr="00A4730E">
        <w:trPr>
          <w:trHeight w:val="217"/>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5</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Çoban-Sürü Yöneticisi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90.000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250.000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15.000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105.000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480.000</w:t>
            </w:r>
          </w:p>
        </w:tc>
      </w:tr>
      <w:tr w:rsidR="00A4730E" w:rsidRPr="004D1615" w:rsidTr="00A4730E">
        <w:trPr>
          <w:trHeight w:val="242"/>
          <w:jc w:val="center"/>
        </w:trPr>
        <w:tc>
          <w:tcPr>
            <w:tcW w:w="634" w:type="dxa"/>
            <w:vAlign w:val="center"/>
            <w:hideMark/>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6</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Hastalıktan Ari İşletme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89.100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355.050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444.150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7</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Çiğ Süt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55.477</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12.898</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170.929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239.304</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8</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Tazminatlı Kesim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229.590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18.941</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51.169</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111.139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410.839</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9</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Organik Arıcılık Desteği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4.640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4.640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10</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Malak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1.050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11</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Atık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8.000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12</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Tarımsal Yayım ve Danışmanlık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133.000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133.000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13</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Çiftlik Muhasebe Veri Ağı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1.800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16.200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14</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Yem Bitkileri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402.495</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35.679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43.052</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63.306</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21.349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25.746</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28.747</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620.374</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15</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Mazot ve Gübre Desteği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1.626.383</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381.923</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175.454</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1.350.614</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53.327</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466.411</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1.496</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264.814</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4.320.422</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16</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Sertifikalı Fidan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4.648</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4.648</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17</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Sertifikalı Tohum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12.279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319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12.598</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18</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Organik Tarım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1.560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1.560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19</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ÇATAK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35.741</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36.961</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65.124</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37.433</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175.259</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20</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Fark/Prim Desteklemesi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45.785</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379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46.164</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21</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 xml:space="preserve">Küçük Aile İşletmesi (KAİD) Desteklemesi </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500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943</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1.443</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22</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DAP(Ahır-ağıl) Projesi (%50)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1.812.705</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192.500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1.379.625</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129.500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3.514.330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23</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KKYDP Ekonomik Yatırımlar (%50)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2.055.247</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451.157</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749.750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3.256.154</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24</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KKYDP Bireysel Sulama Projesi (%50)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67.922</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36.467</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4.827</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116.574</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225.790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25</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Genel Bütçe Yatırım Projeleri (%100)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2.709.667</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2.709.667</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26</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Afet Fonu</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14.656</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259.472</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15.871</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290.000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27</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İl Özel İdaresi Projeleri</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677.759</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677.759</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28</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Fırat Kalkınma Ajansı</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14.000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1.000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11.000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1.000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1.000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30.000</w:t>
            </w:r>
          </w:p>
        </w:tc>
      </w:tr>
      <w:tr w:rsidR="00A4730E" w:rsidRPr="004D1615" w:rsidTr="00A4730E">
        <w:trPr>
          <w:trHeight w:val="242"/>
          <w:jc w:val="center"/>
        </w:trPr>
        <w:tc>
          <w:tcPr>
            <w:tcW w:w="634" w:type="dxa"/>
            <w:vAlign w:val="center"/>
          </w:tcPr>
          <w:p w:rsidR="00A4730E" w:rsidRPr="004D1615" w:rsidRDefault="00A4730E" w:rsidP="00A4730E">
            <w:pPr>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29</w:t>
            </w:r>
          </w:p>
        </w:tc>
        <w:tc>
          <w:tcPr>
            <w:tcW w:w="4000" w:type="dxa"/>
            <w:vAlign w:val="center"/>
          </w:tcPr>
          <w:p w:rsidR="00A4730E" w:rsidRPr="004D1615" w:rsidRDefault="00A4730E" w:rsidP="00A4730E">
            <w:pPr>
              <w:rPr>
                <w:rFonts w:ascii="Times New Roman" w:hAnsi="Times New Roman" w:cs="Times New Roman"/>
                <w:sz w:val="20"/>
                <w:szCs w:val="20"/>
              </w:rPr>
            </w:pPr>
            <w:r w:rsidRPr="004D1615">
              <w:rPr>
                <w:rFonts w:ascii="Times New Roman" w:hAnsi="Times New Roman" w:cs="Times New Roman"/>
                <w:sz w:val="20"/>
                <w:szCs w:val="20"/>
              </w:rPr>
              <w:t>Diğer Kurumlarla (DAP, KDRP vb.) Müşterek Projeler</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2.490.510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0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43"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040" w:type="dxa"/>
            <w:vAlign w:val="center"/>
          </w:tcPr>
          <w:p w:rsidR="00A4730E" w:rsidRPr="004D1615" w:rsidRDefault="00A4730E" w:rsidP="00A4730E">
            <w:pPr>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2.490.510</w:t>
            </w:r>
          </w:p>
        </w:tc>
      </w:tr>
      <w:tr w:rsidR="00A4730E" w:rsidRPr="004D1615" w:rsidTr="00A4730E">
        <w:trPr>
          <w:trHeight w:val="242"/>
          <w:jc w:val="center"/>
        </w:trPr>
        <w:tc>
          <w:tcPr>
            <w:tcW w:w="4634" w:type="dxa"/>
            <w:gridSpan w:val="2"/>
            <w:vAlign w:val="center"/>
          </w:tcPr>
          <w:p w:rsidR="00A4730E" w:rsidRPr="004D1615" w:rsidRDefault="00A4730E" w:rsidP="00A4730E">
            <w:pPr>
              <w:jc w:val="center"/>
              <w:rPr>
                <w:rFonts w:ascii="Times New Roman" w:eastAsia="Times New Roman" w:hAnsi="Times New Roman" w:cs="Times New Roman"/>
                <w:b/>
                <w:sz w:val="20"/>
                <w:szCs w:val="20"/>
                <w:lang w:eastAsia="tr-TR"/>
              </w:rPr>
            </w:pPr>
            <w:r w:rsidRPr="004D1615">
              <w:rPr>
                <w:rFonts w:ascii="Times New Roman" w:eastAsia="Times New Roman" w:hAnsi="Times New Roman" w:cs="Times New Roman"/>
                <w:b/>
                <w:sz w:val="20"/>
                <w:szCs w:val="20"/>
                <w:lang w:eastAsia="tr-TR"/>
              </w:rPr>
              <w:t>Toplam</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19.127.806</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1.908.663</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1.923.983</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11.319.472</w:t>
            </w:r>
          </w:p>
        </w:tc>
        <w:tc>
          <w:tcPr>
            <w:tcW w:w="1000"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332.991</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6.042.356</w:t>
            </w:r>
          </w:p>
        </w:tc>
        <w:tc>
          <w:tcPr>
            <w:tcW w:w="1143"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101.221</w:t>
            </w:r>
          </w:p>
        </w:tc>
        <w:tc>
          <w:tcPr>
            <w:tcW w:w="1040"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1.164.961</w:t>
            </w:r>
          </w:p>
        </w:tc>
        <w:tc>
          <w:tcPr>
            <w:tcW w:w="1164" w:type="dxa"/>
            <w:vAlign w:val="center"/>
          </w:tcPr>
          <w:p w:rsidR="00A4730E" w:rsidRPr="004D1615" w:rsidRDefault="00A4730E" w:rsidP="00A4730E">
            <w:pPr>
              <w:jc w:val="right"/>
              <w:rPr>
                <w:rFonts w:ascii="Times New Roman" w:hAnsi="Times New Roman" w:cs="Times New Roman"/>
                <w:b/>
                <w:bCs/>
                <w:sz w:val="20"/>
                <w:szCs w:val="20"/>
              </w:rPr>
            </w:pPr>
            <w:r w:rsidRPr="004D1615">
              <w:rPr>
                <w:rFonts w:ascii="Times New Roman" w:hAnsi="Times New Roman" w:cs="Times New Roman"/>
                <w:b/>
                <w:bCs/>
                <w:sz w:val="20"/>
                <w:szCs w:val="20"/>
              </w:rPr>
              <w:t>41.921.453</w:t>
            </w:r>
          </w:p>
        </w:tc>
      </w:tr>
    </w:tbl>
    <w:p w:rsidR="00187245" w:rsidRDefault="00187245" w:rsidP="00A4730E">
      <w:pPr>
        <w:pStyle w:val="AralkYok"/>
        <w:tabs>
          <w:tab w:val="left" w:pos="709"/>
          <w:tab w:val="left" w:pos="993"/>
        </w:tabs>
        <w:spacing w:before="120" w:after="120"/>
        <w:rPr>
          <w:rFonts w:ascii="Times New Roman" w:hAnsi="Times New Roman" w:cs="Times New Roman"/>
          <w:sz w:val="24"/>
          <w:szCs w:val="24"/>
        </w:rPr>
        <w:sectPr w:rsidR="00187245" w:rsidSect="00187245">
          <w:pgSz w:w="16838" w:h="11906" w:orient="landscape"/>
          <w:pgMar w:top="1418" w:right="709" w:bottom="709" w:left="1134" w:header="709" w:footer="709" w:gutter="0"/>
          <w:cols w:space="708"/>
          <w:docGrid w:linePitch="360"/>
        </w:sectPr>
      </w:pPr>
    </w:p>
    <w:p w:rsidR="00A4730E" w:rsidRPr="004D1615" w:rsidRDefault="00A4730E" w:rsidP="00187245">
      <w:pPr>
        <w:pStyle w:val="AralkYok"/>
        <w:tabs>
          <w:tab w:val="left" w:pos="709"/>
          <w:tab w:val="left" w:pos="993"/>
        </w:tabs>
        <w:spacing w:before="120" w:after="120"/>
        <w:rPr>
          <w:rFonts w:ascii="Times New Roman" w:hAnsi="Times New Roman" w:cs="Times New Roman"/>
          <w:sz w:val="20"/>
          <w:szCs w:val="20"/>
        </w:rPr>
      </w:pPr>
      <w:r w:rsidRPr="004D1615">
        <w:rPr>
          <w:rFonts w:ascii="Times New Roman" w:hAnsi="Times New Roman" w:cs="Times New Roman"/>
          <w:sz w:val="24"/>
          <w:szCs w:val="24"/>
        </w:rPr>
        <w:lastRenderedPageBreak/>
        <w:tab/>
      </w:r>
      <w:r w:rsidRPr="004D1615">
        <w:rPr>
          <w:rFonts w:ascii="Times New Roman" w:hAnsi="Times New Roman" w:cs="Times New Roman"/>
          <w:sz w:val="20"/>
          <w:szCs w:val="20"/>
        </w:rPr>
        <w:t>İlimizin 2020 yılı (01.01.2020-30.06.2020</w:t>
      </w:r>
      <w:proofErr w:type="gramStart"/>
      <w:r w:rsidRPr="004D1615">
        <w:rPr>
          <w:rFonts w:ascii="Times New Roman" w:hAnsi="Times New Roman" w:cs="Times New Roman"/>
          <w:sz w:val="20"/>
          <w:szCs w:val="20"/>
        </w:rPr>
        <w:t>)  tarımsal</w:t>
      </w:r>
      <w:proofErr w:type="gramEnd"/>
      <w:r w:rsidRPr="004D1615">
        <w:rPr>
          <w:rFonts w:ascii="Times New Roman" w:hAnsi="Times New Roman" w:cs="Times New Roman"/>
          <w:sz w:val="20"/>
          <w:szCs w:val="20"/>
        </w:rPr>
        <w:t xml:space="preserve"> desteklemeleri ve projelerine ilişkin ilçe bazlı tablo aşağıda verilmiştir.</w:t>
      </w:r>
    </w:p>
    <w:tbl>
      <w:tblPr>
        <w:tblW w:w="14453" w:type="dxa"/>
        <w:tblInd w:w="354" w:type="dxa"/>
        <w:tblLayout w:type="fixed"/>
        <w:tblCellMar>
          <w:left w:w="70" w:type="dxa"/>
          <w:right w:w="70" w:type="dxa"/>
        </w:tblCellMar>
        <w:tblLook w:val="04A0" w:firstRow="1" w:lastRow="0" w:firstColumn="1" w:lastColumn="0" w:noHBand="0" w:noVBand="1"/>
      </w:tblPr>
      <w:tblGrid>
        <w:gridCol w:w="497"/>
        <w:gridCol w:w="4606"/>
        <w:gridCol w:w="1134"/>
        <w:gridCol w:w="992"/>
        <w:gridCol w:w="992"/>
        <w:gridCol w:w="1134"/>
        <w:gridCol w:w="851"/>
        <w:gridCol w:w="992"/>
        <w:gridCol w:w="1134"/>
        <w:gridCol w:w="992"/>
        <w:gridCol w:w="1129"/>
      </w:tblGrid>
      <w:tr w:rsidR="00A4730E" w:rsidRPr="004D1615" w:rsidTr="00A4730E">
        <w:trPr>
          <w:trHeight w:val="264"/>
        </w:trPr>
        <w:tc>
          <w:tcPr>
            <w:tcW w:w="4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Sıra</w:t>
            </w:r>
          </w:p>
        </w:tc>
        <w:tc>
          <w:tcPr>
            <w:tcW w:w="4606" w:type="dxa"/>
            <w:tcBorders>
              <w:top w:val="single" w:sz="8" w:space="0" w:color="auto"/>
              <w:left w:val="nil"/>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Destekleme/Proje Türü</w:t>
            </w:r>
          </w:p>
        </w:tc>
        <w:tc>
          <w:tcPr>
            <w:tcW w:w="1134" w:type="dxa"/>
            <w:tcBorders>
              <w:top w:val="single" w:sz="8" w:space="0" w:color="auto"/>
              <w:left w:val="nil"/>
              <w:bottom w:val="single" w:sz="8" w:space="0" w:color="auto"/>
              <w:right w:val="nil"/>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Merkez</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Adaklı</w:t>
            </w:r>
          </w:p>
        </w:tc>
        <w:tc>
          <w:tcPr>
            <w:tcW w:w="992" w:type="dxa"/>
            <w:tcBorders>
              <w:top w:val="single" w:sz="8" w:space="0" w:color="auto"/>
              <w:left w:val="nil"/>
              <w:bottom w:val="single" w:sz="8" w:space="0" w:color="auto"/>
              <w:right w:val="nil"/>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Genç</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Karlıova</w:t>
            </w:r>
          </w:p>
        </w:tc>
        <w:tc>
          <w:tcPr>
            <w:tcW w:w="851" w:type="dxa"/>
            <w:tcBorders>
              <w:top w:val="single" w:sz="8" w:space="0" w:color="auto"/>
              <w:left w:val="nil"/>
              <w:bottom w:val="single" w:sz="8" w:space="0" w:color="auto"/>
              <w:right w:val="nil"/>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Kiğı</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Solhan</w:t>
            </w:r>
          </w:p>
        </w:tc>
        <w:tc>
          <w:tcPr>
            <w:tcW w:w="1134" w:type="dxa"/>
            <w:tcBorders>
              <w:top w:val="single" w:sz="8" w:space="0" w:color="auto"/>
              <w:left w:val="nil"/>
              <w:bottom w:val="single" w:sz="8" w:space="0" w:color="auto"/>
              <w:right w:val="nil"/>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Yayladere</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Yedisu</w:t>
            </w:r>
          </w:p>
        </w:tc>
        <w:tc>
          <w:tcPr>
            <w:tcW w:w="1129" w:type="dxa"/>
            <w:tcBorders>
              <w:top w:val="single" w:sz="8" w:space="0" w:color="auto"/>
              <w:left w:val="nil"/>
              <w:bottom w:val="single" w:sz="8"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Toplam</w:t>
            </w:r>
          </w:p>
        </w:tc>
      </w:tr>
      <w:tr w:rsidR="00A4730E" w:rsidRPr="004D1615" w:rsidTr="00A4730E">
        <w:trPr>
          <w:trHeight w:val="52"/>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Anaç Koyun-Keçi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979.925</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539.425</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348.775</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4.368.825</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76.775</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1.728.325</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21.550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174.950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8.238.550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Halk Elinde Ülkesel Küçükbaş Hayvan Islahı Projesi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Çoban-Sürü Yöneticisi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95.000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260.000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140.000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5.000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520.000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4</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Sürü Büyütme</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328.700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86.900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129.500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1.243.700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26.900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760.100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12.500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75.000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2.663.300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5</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Arılı Kovan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798.030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63.075</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302.085</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178.125</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92.085</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272.445</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28.665</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57.930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1.792.440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6</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Anaç Manda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19.950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350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20.300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7</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Buzağı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6.809.275</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902.700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2.237.000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3.251.675</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443.700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2.501.600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221.400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1.041.300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17.408.650</w:t>
            </w:r>
          </w:p>
        </w:tc>
      </w:tr>
      <w:tr w:rsidR="00A4730E" w:rsidRPr="004D1615" w:rsidTr="00A4730E">
        <w:trPr>
          <w:trHeight w:val="101"/>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8</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Malak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11.200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350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11.550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9</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Besilik Erkek Sığır (Kırmızı Et)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612.500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8.250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49.750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18.750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3.750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9.250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702.250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10</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Çiğ Süt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7.383</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385</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36.094</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43.862</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11</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Hastalıktan Ari İşletme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38.700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127.800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166.500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12</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Tazminatlı Kesim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430.789</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87.485</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27.082</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56.495</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26.480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628.331</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13</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Atık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3.000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14</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Tarımsal Yayım ve Danışmanlık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253.000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253.000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15</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Çiftlik Muhasebe Veri Ağı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16</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Yem Bitkileri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17</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Mazot ve Gübre Desteği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1.912.537</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504.093</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208.373</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1.572.923</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57.480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523.889</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4.014</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316.184</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5.099.494</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18</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Sertifikalı Fidan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19</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Sertifikalı Tohum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3"/>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20</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ÇATAK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21</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Fark/Prim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19.471</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19.471</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22</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Organik Tarım Desteklemesi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23</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 xml:space="preserve">Küçük Aile İşletmesi (KAİD) Desteklemesi </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24</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DAP(Ahır-Ağıl) Projesi (%50)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190.000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135.204</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325.204</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25</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DAP Damızlık Koç, Teke Üretim Merkezinde Üretilen Damızlık Hayvanların Desteklenmesi Projesi (%50)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70.800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10.000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388.000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3.000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25.000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2.000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498.800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26</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KKYDP Ekonomik Yatırımlar (%50)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27</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Genel Bütçe Yatırım Projeleri (%100)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260.769</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260.769</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28</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İl Özel İdaresi Projeleri</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210.010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210.010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29</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Fırat Kalkınma Ajansı</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44.000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35.000</w:t>
            </w:r>
          </w:p>
        </w:tc>
      </w:tr>
      <w:tr w:rsidR="00A4730E" w:rsidRPr="004D1615" w:rsidTr="00A4730E">
        <w:trPr>
          <w:trHeight w:val="60"/>
        </w:trPr>
        <w:tc>
          <w:tcPr>
            <w:tcW w:w="497"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30</w:t>
            </w:r>
          </w:p>
        </w:tc>
        <w:tc>
          <w:tcPr>
            <w:tcW w:w="4606"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rPr>
                <w:rFonts w:ascii="Times New Roman" w:hAnsi="Times New Roman" w:cs="Times New Roman"/>
                <w:sz w:val="20"/>
                <w:szCs w:val="20"/>
              </w:rPr>
            </w:pPr>
            <w:r w:rsidRPr="004D1615">
              <w:rPr>
                <w:rFonts w:ascii="Times New Roman" w:hAnsi="Times New Roman" w:cs="Times New Roman"/>
                <w:sz w:val="20"/>
                <w:szCs w:val="20"/>
              </w:rPr>
              <w:t>Diğer Kurumlarla (DAP, FKA, KDRP vb.) Müşterek Projeler</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851"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34" w:type="dxa"/>
            <w:tcBorders>
              <w:top w:val="nil"/>
              <w:left w:val="nil"/>
              <w:bottom w:val="single" w:sz="4" w:space="0" w:color="auto"/>
              <w:right w:val="nil"/>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992" w:type="dxa"/>
            <w:tcBorders>
              <w:top w:val="nil"/>
              <w:left w:val="single" w:sz="8" w:space="0" w:color="auto"/>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sz w:val="20"/>
                <w:szCs w:val="20"/>
              </w:rPr>
            </w:pPr>
            <w:r w:rsidRPr="004D1615">
              <w:rPr>
                <w:rFonts w:ascii="Times New Roman" w:hAnsi="Times New Roman" w:cs="Times New Roman"/>
                <w:sz w:val="20"/>
                <w:szCs w:val="20"/>
              </w:rPr>
              <w:t>0</w:t>
            </w:r>
          </w:p>
        </w:tc>
        <w:tc>
          <w:tcPr>
            <w:tcW w:w="1129" w:type="dxa"/>
            <w:tcBorders>
              <w:top w:val="nil"/>
              <w:left w:val="nil"/>
              <w:bottom w:val="single" w:sz="4"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0</w:t>
            </w:r>
          </w:p>
        </w:tc>
      </w:tr>
      <w:tr w:rsidR="00A4730E" w:rsidRPr="004D1615" w:rsidTr="00A4730E">
        <w:trPr>
          <w:trHeight w:val="61"/>
        </w:trPr>
        <w:tc>
          <w:tcPr>
            <w:tcW w:w="5103" w:type="dxa"/>
            <w:gridSpan w:val="2"/>
            <w:tcBorders>
              <w:top w:val="single" w:sz="8" w:space="0" w:color="auto"/>
              <w:left w:val="single" w:sz="8" w:space="0" w:color="auto"/>
              <w:bottom w:val="single" w:sz="8" w:space="0" w:color="auto"/>
              <w:right w:val="nil"/>
            </w:tcBorders>
            <w:shd w:val="clear" w:color="auto" w:fill="auto"/>
            <w:vAlign w:val="center"/>
            <w:hideMark/>
          </w:tcPr>
          <w:p w:rsidR="00A4730E" w:rsidRPr="004D1615" w:rsidRDefault="00A4730E" w:rsidP="00A4730E">
            <w:pPr>
              <w:spacing w:after="0" w:line="240" w:lineRule="auto"/>
              <w:jc w:val="center"/>
              <w:rPr>
                <w:rFonts w:ascii="Times New Roman" w:eastAsia="Times New Roman" w:hAnsi="Times New Roman" w:cs="Times New Roman"/>
                <w:b/>
                <w:bCs/>
                <w:sz w:val="20"/>
                <w:szCs w:val="20"/>
                <w:lang w:eastAsia="tr-TR"/>
              </w:rPr>
            </w:pPr>
            <w:r w:rsidRPr="004D1615">
              <w:rPr>
                <w:rFonts w:ascii="Times New Roman" w:eastAsia="Times New Roman" w:hAnsi="Times New Roman" w:cs="Times New Roman"/>
                <w:b/>
                <w:bCs/>
                <w:sz w:val="20"/>
                <w:szCs w:val="20"/>
                <w:lang w:eastAsia="tr-TR"/>
              </w:rPr>
              <w:t>Toplam</w:t>
            </w:r>
          </w:p>
        </w:tc>
        <w:tc>
          <w:tcPr>
            <w:tcW w:w="1134" w:type="dxa"/>
            <w:tcBorders>
              <w:top w:val="nil"/>
              <w:left w:val="single" w:sz="8" w:space="0" w:color="auto"/>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13.095.039</w:t>
            </w:r>
          </w:p>
        </w:tc>
        <w:tc>
          <w:tcPr>
            <w:tcW w:w="992"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2.196.927</w:t>
            </w:r>
          </w:p>
        </w:tc>
        <w:tc>
          <w:tcPr>
            <w:tcW w:w="992"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3.426.072</w:t>
            </w:r>
          </w:p>
        </w:tc>
        <w:tc>
          <w:tcPr>
            <w:tcW w:w="1134"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11.309.780</w:t>
            </w:r>
          </w:p>
        </w:tc>
        <w:tc>
          <w:tcPr>
            <w:tcW w:w="851"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708.690</w:t>
            </w:r>
          </w:p>
        </w:tc>
        <w:tc>
          <w:tcPr>
            <w:tcW w:w="992"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6.180.997</w:t>
            </w:r>
          </w:p>
        </w:tc>
        <w:tc>
          <w:tcPr>
            <w:tcW w:w="1134"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293.129</w:t>
            </w:r>
          </w:p>
        </w:tc>
        <w:tc>
          <w:tcPr>
            <w:tcW w:w="992" w:type="dxa"/>
            <w:tcBorders>
              <w:top w:val="nil"/>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1.698.845</w:t>
            </w:r>
          </w:p>
        </w:tc>
        <w:tc>
          <w:tcPr>
            <w:tcW w:w="1129" w:type="dxa"/>
            <w:tcBorders>
              <w:top w:val="single" w:sz="8" w:space="0" w:color="auto"/>
              <w:left w:val="nil"/>
              <w:bottom w:val="single" w:sz="8" w:space="0" w:color="auto"/>
              <w:right w:val="single" w:sz="8" w:space="0" w:color="auto"/>
            </w:tcBorders>
            <w:shd w:val="clear" w:color="auto" w:fill="auto"/>
            <w:vAlign w:val="center"/>
          </w:tcPr>
          <w:p w:rsidR="00A4730E" w:rsidRPr="004D1615" w:rsidRDefault="00A4730E" w:rsidP="00A4730E">
            <w:pPr>
              <w:spacing w:after="0" w:line="240" w:lineRule="auto"/>
              <w:jc w:val="right"/>
              <w:rPr>
                <w:rFonts w:ascii="Times New Roman" w:hAnsi="Times New Roman" w:cs="Times New Roman"/>
                <w:b/>
                <w:bCs/>
                <w:sz w:val="20"/>
                <w:szCs w:val="20"/>
              </w:rPr>
            </w:pPr>
            <w:r w:rsidRPr="004D1615">
              <w:rPr>
                <w:rFonts w:ascii="Times New Roman" w:hAnsi="Times New Roman" w:cs="Times New Roman"/>
                <w:b/>
                <w:bCs/>
                <w:sz w:val="20"/>
                <w:szCs w:val="20"/>
              </w:rPr>
              <w:t>38.900.481</w:t>
            </w:r>
          </w:p>
        </w:tc>
      </w:tr>
    </w:tbl>
    <w:p w:rsidR="00187245" w:rsidRDefault="00187245" w:rsidP="00A4730E">
      <w:pPr>
        <w:pStyle w:val="AralkYok"/>
        <w:tabs>
          <w:tab w:val="left" w:pos="709"/>
          <w:tab w:val="left" w:pos="993"/>
        </w:tabs>
        <w:spacing w:before="120" w:after="120"/>
        <w:rPr>
          <w:rFonts w:ascii="Times New Roman" w:hAnsi="Times New Roman" w:cs="Times New Roman"/>
          <w:sz w:val="20"/>
          <w:szCs w:val="20"/>
        </w:rPr>
        <w:sectPr w:rsidR="00187245" w:rsidSect="00187245">
          <w:pgSz w:w="16838" w:h="11906" w:orient="landscape"/>
          <w:pgMar w:top="1418" w:right="709" w:bottom="709" w:left="1134" w:header="709" w:footer="709" w:gutter="0"/>
          <w:cols w:space="708"/>
          <w:docGrid w:linePitch="360"/>
        </w:sectPr>
      </w:pPr>
    </w:p>
    <w:p w:rsidR="00A4730E" w:rsidRPr="004D1615" w:rsidRDefault="00A4730E" w:rsidP="00A4730E">
      <w:pPr>
        <w:pStyle w:val="AralkYok"/>
        <w:tabs>
          <w:tab w:val="left" w:pos="709"/>
          <w:tab w:val="left" w:pos="993"/>
        </w:tabs>
        <w:spacing w:before="120" w:after="120"/>
        <w:rPr>
          <w:rFonts w:ascii="Times New Roman" w:hAnsi="Times New Roman" w:cs="Times New Roman"/>
          <w:sz w:val="20"/>
          <w:szCs w:val="20"/>
        </w:rPr>
      </w:pPr>
    </w:p>
    <w:p w:rsidR="00A4730E" w:rsidRPr="004D1615" w:rsidRDefault="00A4730E" w:rsidP="0077066B">
      <w:pPr>
        <w:pStyle w:val="AralkYok"/>
        <w:numPr>
          <w:ilvl w:val="0"/>
          <w:numId w:val="13"/>
        </w:numPr>
        <w:tabs>
          <w:tab w:val="left" w:pos="567"/>
          <w:tab w:val="left" w:pos="993"/>
        </w:tabs>
        <w:spacing w:before="120" w:after="120"/>
        <w:ind w:left="284" w:firstLine="0"/>
        <w:rPr>
          <w:rFonts w:ascii="Times New Roman" w:hAnsi="Times New Roman" w:cs="Times New Roman"/>
          <w:b/>
          <w:sz w:val="24"/>
          <w:szCs w:val="24"/>
        </w:rPr>
      </w:pPr>
      <w:r w:rsidRPr="004D1615">
        <w:rPr>
          <w:rFonts w:ascii="Times New Roman" w:hAnsi="Times New Roman" w:cs="Times New Roman"/>
          <w:b/>
          <w:sz w:val="24"/>
          <w:szCs w:val="24"/>
        </w:rPr>
        <w:t>Denetim Hizmetleri</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 xml:space="preserve">Gıda Denetimleri: </w:t>
      </w:r>
      <w:r w:rsidRPr="004D1615">
        <w:rPr>
          <w:rFonts w:ascii="Times New Roman" w:hAnsi="Times New Roman" w:cs="Times New Roman"/>
          <w:sz w:val="24"/>
          <w:szCs w:val="24"/>
        </w:rPr>
        <w:t xml:space="preserve">2020 yılı ilk 6 aylık dönemde ilimizdeki gıda üretim yerlerinde 259, gıda satış yerlerinde 917, toplu tüketim yerlerinde 519, yem bayilerinde 26 denetim olmak üzere toplam </w:t>
      </w:r>
      <w:r w:rsidRPr="004D1615">
        <w:rPr>
          <w:rFonts w:ascii="Times New Roman" w:hAnsi="Times New Roman" w:cs="Times New Roman"/>
          <w:b/>
          <w:sz w:val="24"/>
          <w:szCs w:val="24"/>
        </w:rPr>
        <w:t>1.721</w:t>
      </w:r>
      <w:r w:rsidRPr="004D1615">
        <w:rPr>
          <w:rFonts w:ascii="Times New Roman" w:hAnsi="Times New Roman" w:cs="Times New Roman"/>
          <w:sz w:val="24"/>
          <w:szCs w:val="24"/>
        </w:rPr>
        <w:t xml:space="preserve"> denetim gerçekleştirilmiştir.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 xml:space="preserve">Biçerdöver Denetimleri: </w:t>
      </w:r>
      <w:r w:rsidRPr="004D1615">
        <w:rPr>
          <w:rFonts w:ascii="Times New Roman" w:hAnsi="Times New Roman" w:cs="Times New Roman"/>
          <w:sz w:val="24"/>
          <w:szCs w:val="24"/>
        </w:rPr>
        <w:t>Bingöl Valiliği Makamından Biçerdöver kontrolleri için olur alındı. 2020 Biçerdöver tebliği hazırlandı.</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b/>
          <w:sz w:val="24"/>
          <w:szCs w:val="24"/>
        </w:rPr>
      </w:pPr>
      <w:r w:rsidRPr="004D1615">
        <w:rPr>
          <w:rFonts w:ascii="Times New Roman" w:hAnsi="Times New Roman" w:cs="Times New Roman"/>
          <w:b/>
          <w:sz w:val="24"/>
          <w:szCs w:val="24"/>
        </w:rPr>
        <w:t xml:space="preserve">Gübre Denetimleri: </w:t>
      </w:r>
      <w:r w:rsidRPr="004D1615">
        <w:rPr>
          <w:rFonts w:ascii="Times New Roman" w:hAnsi="Times New Roman" w:cs="Times New Roman"/>
          <w:sz w:val="24"/>
          <w:szCs w:val="24"/>
        </w:rPr>
        <w:t>2020 yılı ilk 6 aylık dönemde ilimizde bulunan 4 adet gübre bayiinde toplam 22 kez denetim yapılmıştır.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 xml:space="preserve">Fidan Denetimleri: </w:t>
      </w:r>
      <w:r w:rsidRPr="004D1615">
        <w:rPr>
          <w:rFonts w:ascii="Times New Roman" w:hAnsi="Times New Roman" w:cs="Times New Roman"/>
          <w:sz w:val="24"/>
          <w:szCs w:val="24"/>
        </w:rPr>
        <w:t>2020 yılı ilk 6 aylık dönemde ilimizde satışı yapılan fidanlar için 3 kez denetim yapılmıştır.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 xml:space="preserve">DAP Ahırları Denetimi: </w:t>
      </w:r>
      <w:r w:rsidRPr="004D1615">
        <w:rPr>
          <w:rFonts w:ascii="Times New Roman" w:hAnsi="Times New Roman" w:cs="Times New Roman"/>
          <w:sz w:val="24"/>
          <w:szCs w:val="24"/>
        </w:rPr>
        <w:t>2020 yılı ilk 6 aylık dönemde 43 denetim gerçekleştirilmiştir.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Destekleme Denetimleri:</w:t>
      </w:r>
      <w:r w:rsidRPr="004D1615">
        <w:rPr>
          <w:rFonts w:ascii="Times New Roman" w:hAnsi="Times New Roman" w:cs="Times New Roman"/>
          <w:sz w:val="24"/>
          <w:szCs w:val="24"/>
        </w:rPr>
        <w:t xml:space="preserve"> İlimizde verilen tüm desteklemelerde, destek verilmeden önce üretim kontrolü yapılarak destekleme şartlarının yerine getirilip getirilmediği denetlenmektedir.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b/>
          <w:sz w:val="24"/>
          <w:szCs w:val="24"/>
        </w:rPr>
      </w:pPr>
      <w:r w:rsidRPr="004D1615">
        <w:rPr>
          <w:rFonts w:ascii="Times New Roman" w:hAnsi="Times New Roman" w:cs="Times New Roman"/>
          <w:b/>
          <w:sz w:val="24"/>
          <w:szCs w:val="24"/>
        </w:rPr>
        <w:t xml:space="preserve">KKYDP Ekonomik Yatırımlar Denetlemesi: </w:t>
      </w:r>
      <w:r w:rsidRPr="004D1615">
        <w:rPr>
          <w:rFonts w:ascii="Times New Roman" w:hAnsi="Times New Roman" w:cs="Times New Roman"/>
          <w:sz w:val="24"/>
          <w:szCs w:val="24"/>
        </w:rPr>
        <w:t>2020 yılı ilk 6 aylık dönemde Ekonomik Yatırım Projelerinde 58 kez denetim yapılmıştır.</w:t>
      </w:r>
      <w:r w:rsidRPr="004D1615">
        <w:rPr>
          <w:rFonts w:ascii="Times New Roman" w:hAnsi="Times New Roman" w:cs="Times New Roman"/>
          <w:b/>
          <w:sz w:val="24"/>
          <w:szCs w:val="24"/>
        </w:rPr>
        <w:t xml:space="preserve"> </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b/>
          <w:sz w:val="24"/>
          <w:szCs w:val="24"/>
        </w:rPr>
      </w:pPr>
      <w:r w:rsidRPr="004D1615">
        <w:rPr>
          <w:rFonts w:ascii="Times New Roman" w:hAnsi="Times New Roman" w:cs="Times New Roman"/>
          <w:b/>
          <w:sz w:val="24"/>
          <w:szCs w:val="24"/>
        </w:rPr>
        <w:t xml:space="preserve">Genç Çiftçi Projeleri Denetlemesi: </w:t>
      </w:r>
      <w:r w:rsidRPr="004D1615">
        <w:rPr>
          <w:rFonts w:ascii="Times New Roman" w:hAnsi="Times New Roman" w:cs="Times New Roman"/>
          <w:sz w:val="24"/>
          <w:szCs w:val="24"/>
        </w:rPr>
        <w:t>2020 yılı ilk 6 aylık dönemde Genç Çiftçi Projelerinde 87 kez denetim yapılmıştır.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b/>
          <w:sz w:val="24"/>
          <w:szCs w:val="24"/>
        </w:rPr>
      </w:pPr>
      <w:r w:rsidRPr="004D1615">
        <w:rPr>
          <w:rFonts w:ascii="Times New Roman" w:hAnsi="Times New Roman" w:cs="Times New Roman"/>
          <w:b/>
          <w:sz w:val="24"/>
          <w:szCs w:val="24"/>
        </w:rPr>
        <w:t xml:space="preserve">Kooperatif Denetlemeleri: </w:t>
      </w:r>
      <w:r w:rsidRPr="004D1615">
        <w:rPr>
          <w:rFonts w:ascii="Times New Roman" w:hAnsi="Times New Roman" w:cs="Times New Roman"/>
          <w:sz w:val="24"/>
          <w:szCs w:val="24"/>
        </w:rPr>
        <w:t>2020 yılı ilk 6 aylık dönemde İlimizde bulunan 28 adet Tarımsal Kalkınma Kooperatifinin 1. Dönem denetimleri gerçekleştirilmiştir.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b/>
          <w:sz w:val="24"/>
          <w:szCs w:val="24"/>
        </w:rPr>
      </w:pPr>
      <w:r w:rsidRPr="004D1615">
        <w:rPr>
          <w:rFonts w:ascii="Times New Roman" w:hAnsi="Times New Roman" w:cs="Times New Roman"/>
          <w:b/>
          <w:sz w:val="24"/>
          <w:szCs w:val="24"/>
        </w:rPr>
        <w:t xml:space="preserve">Tarımsal Yayım ve Danışmanlık Denetimleri: </w:t>
      </w:r>
      <w:r w:rsidRPr="004D1615">
        <w:rPr>
          <w:rFonts w:ascii="Times New Roman" w:hAnsi="Times New Roman" w:cs="Times New Roman"/>
          <w:sz w:val="24"/>
          <w:szCs w:val="24"/>
        </w:rPr>
        <w:t>2020 yılı ilk 6 aylık dönemde 170 Çiftçi ve 11 Tarım Danışmanı denetlenmiştir.</w:t>
      </w:r>
    </w:p>
    <w:p w:rsidR="00A4730E" w:rsidRPr="004D1615" w:rsidRDefault="00A4730E" w:rsidP="0077066B">
      <w:pPr>
        <w:pStyle w:val="AralkYok"/>
        <w:numPr>
          <w:ilvl w:val="0"/>
          <w:numId w:val="14"/>
        </w:numPr>
        <w:tabs>
          <w:tab w:val="left" w:pos="567"/>
          <w:tab w:val="left" w:pos="993"/>
        </w:tabs>
        <w:spacing w:before="120" w:after="120"/>
        <w:ind w:left="284" w:hanging="284"/>
        <w:jc w:val="both"/>
        <w:rPr>
          <w:rFonts w:ascii="Times New Roman" w:hAnsi="Times New Roman" w:cs="Times New Roman"/>
          <w:sz w:val="24"/>
          <w:szCs w:val="24"/>
        </w:rPr>
      </w:pPr>
      <w:r w:rsidRPr="004D1615">
        <w:rPr>
          <w:rFonts w:ascii="Times New Roman" w:hAnsi="Times New Roman" w:cs="Times New Roman"/>
          <w:b/>
          <w:sz w:val="24"/>
          <w:szCs w:val="24"/>
        </w:rPr>
        <w:t xml:space="preserve">Nitrat Direktifi Denetimi: </w:t>
      </w:r>
      <w:r w:rsidRPr="004D1615">
        <w:rPr>
          <w:rFonts w:ascii="Times New Roman" w:hAnsi="Times New Roman" w:cs="Times New Roman"/>
          <w:sz w:val="24"/>
          <w:szCs w:val="24"/>
        </w:rPr>
        <w:t>2020 yılı ilk 6 aylık dönemde 24 noktadan her ay su numunesi alınarak analiz edilmiştir.</w:t>
      </w:r>
      <w:r w:rsidRPr="004D1615">
        <w:rPr>
          <w:rFonts w:ascii="Times New Roman" w:hAnsi="Times New Roman" w:cs="Times New Roman"/>
          <w:b/>
          <w:sz w:val="24"/>
          <w:szCs w:val="24"/>
        </w:rPr>
        <w:tab/>
      </w:r>
    </w:p>
    <w:p w:rsidR="00A4730E" w:rsidRPr="004D1615" w:rsidRDefault="00A4730E" w:rsidP="0077066B">
      <w:pPr>
        <w:pStyle w:val="AralkYok"/>
        <w:numPr>
          <w:ilvl w:val="0"/>
          <w:numId w:val="13"/>
        </w:numPr>
        <w:tabs>
          <w:tab w:val="left" w:pos="567"/>
          <w:tab w:val="left" w:pos="993"/>
        </w:tabs>
        <w:spacing w:before="120" w:after="120"/>
        <w:ind w:left="284" w:firstLine="0"/>
        <w:rPr>
          <w:rFonts w:ascii="Times New Roman" w:hAnsi="Times New Roman" w:cs="Times New Roman"/>
          <w:b/>
          <w:sz w:val="24"/>
          <w:szCs w:val="24"/>
        </w:rPr>
      </w:pPr>
      <w:r w:rsidRPr="004D1615">
        <w:rPr>
          <w:rFonts w:ascii="Times New Roman" w:hAnsi="Times New Roman" w:cs="Times New Roman"/>
          <w:b/>
          <w:sz w:val="24"/>
          <w:szCs w:val="24"/>
        </w:rPr>
        <w:t>Su Ürünleri</w:t>
      </w:r>
    </w:p>
    <w:p w:rsidR="00A4730E" w:rsidRPr="004D1615" w:rsidRDefault="00A4730E" w:rsidP="00A4730E">
      <w:pPr>
        <w:pStyle w:val="AralkYok"/>
        <w:tabs>
          <w:tab w:val="left" w:pos="567"/>
          <w:tab w:val="left" w:pos="993"/>
        </w:tabs>
        <w:spacing w:before="120" w:after="120"/>
        <w:ind w:firstLine="709"/>
        <w:rPr>
          <w:rFonts w:ascii="Times New Roman" w:hAnsi="Times New Roman" w:cs="Times New Roman"/>
          <w:sz w:val="24"/>
          <w:szCs w:val="24"/>
        </w:rPr>
      </w:pPr>
      <w:r w:rsidRPr="004D1615">
        <w:rPr>
          <w:rFonts w:ascii="Times New Roman" w:hAnsi="Times New Roman" w:cs="Times New Roman"/>
          <w:sz w:val="24"/>
          <w:szCs w:val="24"/>
        </w:rPr>
        <w:t>2020 yılı ilk 6 aylık döneminde, ilimizde su ürünleri yetiştiriciliğinin geliştirilmesi amacıyla;</w:t>
      </w:r>
    </w:p>
    <w:p w:rsidR="00A4730E" w:rsidRPr="004D1615" w:rsidRDefault="00A4730E" w:rsidP="0077066B">
      <w:pPr>
        <w:pStyle w:val="AralkYok"/>
        <w:numPr>
          <w:ilvl w:val="0"/>
          <w:numId w:val="15"/>
        </w:numPr>
        <w:tabs>
          <w:tab w:val="left" w:pos="284"/>
          <w:tab w:val="left" w:pos="567"/>
          <w:tab w:val="left" w:pos="993"/>
        </w:tabs>
        <w:spacing w:before="120" w:after="120"/>
        <w:ind w:left="0" w:firstLine="0"/>
        <w:jc w:val="both"/>
        <w:rPr>
          <w:rFonts w:ascii="Times New Roman" w:hAnsi="Times New Roman" w:cs="Times New Roman"/>
          <w:sz w:val="24"/>
          <w:szCs w:val="24"/>
        </w:rPr>
      </w:pPr>
      <w:r w:rsidRPr="004D1615">
        <w:rPr>
          <w:rFonts w:ascii="Times New Roman" w:hAnsi="Times New Roman" w:cs="Times New Roman"/>
          <w:b/>
          <w:sz w:val="24"/>
          <w:szCs w:val="24"/>
        </w:rPr>
        <w:t>Özlüce Barajının Su Ürünleri Yetiştiriciliğine Açılması:</w:t>
      </w:r>
      <w:r w:rsidRPr="004D1615">
        <w:rPr>
          <w:rFonts w:ascii="Times New Roman" w:hAnsi="Times New Roman" w:cs="Times New Roman"/>
          <w:sz w:val="24"/>
          <w:szCs w:val="24"/>
        </w:rPr>
        <w:t xml:space="preserve"> Özlüce Barajı 2. ve 3. Bölgenin Su Ürünleri Yetiştiriciliğine açılmasına Bakanlığımızca izin verildi. Yılda 10 bin ton kapasite ile üretim planlanmaktadır. Konuyla ilgili yatırımcılarımızla görüşmeler devam etmektedir. 2020 yılı ilk 6 aylık dönemde toplam kapasitesi 125 ton/yıl 5 adet başvuru onaylanmıştır. Mayıs ayında 600 bin adet yavru gökkuşağı alabalığı, Özlüce barajına kurulan kafeslere bırakılmıştır.</w:t>
      </w:r>
    </w:p>
    <w:p w:rsidR="00A4730E" w:rsidRPr="004D1615" w:rsidRDefault="00A4730E" w:rsidP="0077066B">
      <w:pPr>
        <w:pStyle w:val="AralkYok"/>
        <w:numPr>
          <w:ilvl w:val="0"/>
          <w:numId w:val="15"/>
        </w:numPr>
        <w:tabs>
          <w:tab w:val="left" w:pos="284"/>
          <w:tab w:val="left" w:pos="567"/>
          <w:tab w:val="left" w:pos="993"/>
        </w:tabs>
        <w:spacing w:before="120" w:after="120"/>
        <w:ind w:left="0" w:firstLine="0"/>
        <w:jc w:val="both"/>
        <w:rPr>
          <w:rFonts w:ascii="Times New Roman" w:hAnsi="Times New Roman" w:cs="Times New Roman"/>
          <w:sz w:val="24"/>
          <w:szCs w:val="24"/>
        </w:rPr>
      </w:pPr>
      <w:r w:rsidRPr="004D1615">
        <w:rPr>
          <w:rFonts w:ascii="Times New Roman" w:hAnsi="Times New Roman" w:cs="Times New Roman"/>
          <w:b/>
          <w:sz w:val="24"/>
          <w:szCs w:val="24"/>
        </w:rPr>
        <w:t xml:space="preserve">Yavru Alabalık Kuluçkahanesi Kurulması Projesi: </w:t>
      </w:r>
      <w:r w:rsidRPr="004D1615">
        <w:rPr>
          <w:rFonts w:ascii="Times New Roman" w:hAnsi="Times New Roman" w:cs="Times New Roman"/>
          <w:sz w:val="24"/>
          <w:szCs w:val="24"/>
        </w:rPr>
        <w:t xml:space="preserve">İlimizde bulunan ve yıl boyu ortalama 9-12 derece sıcaklıktaki kaynak sularında sıcaklık, </w:t>
      </w:r>
      <w:proofErr w:type="spellStart"/>
      <w:r w:rsidRPr="004D1615">
        <w:rPr>
          <w:rFonts w:ascii="Times New Roman" w:hAnsi="Times New Roman" w:cs="Times New Roman"/>
          <w:sz w:val="24"/>
          <w:szCs w:val="24"/>
        </w:rPr>
        <w:t>Ph</w:t>
      </w:r>
      <w:proofErr w:type="spellEnd"/>
      <w:r w:rsidRPr="004D1615">
        <w:rPr>
          <w:rFonts w:ascii="Times New Roman" w:hAnsi="Times New Roman" w:cs="Times New Roman"/>
          <w:sz w:val="24"/>
          <w:szCs w:val="24"/>
        </w:rPr>
        <w:t xml:space="preserve"> (asitlik) ve çözünmüş oksijen değerleri ölçülmüştür. Yapılan incelemeler sonucunda ilimizin su kaynakları kuluçka haneye uygun çıkması durumunda ilk etapta 10 milyon sonraki aşamada yıllık en az 50 milyon adet yavru balık üretebilecek potansiyele sahip olduğu tespit edilmiştir.</w:t>
      </w:r>
    </w:p>
    <w:p w:rsidR="00A4730E" w:rsidRPr="00371536" w:rsidRDefault="00A4730E" w:rsidP="00A4730E">
      <w:pPr>
        <w:pStyle w:val="AralkYok"/>
        <w:tabs>
          <w:tab w:val="left" w:pos="284"/>
          <w:tab w:val="left" w:pos="567"/>
          <w:tab w:val="left" w:pos="993"/>
        </w:tabs>
        <w:spacing w:before="120" w:after="120"/>
        <w:ind w:firstLine="709"/>
        <w:jc w:val="both"/>
        <w:rPr>
          <w:rFonts w:ascii="Times New Roman" w:hAnsi="Times New Roman" w:cs="Times New Roman"/>
          <w:b/>
          <w:bCs/>
          <w:sz w:val="24"/>
          <w:szCs w:val="24"/>
        </w:rPr>
      </w:pPr>
      <w:r w:rsidRPr="00371536">
        <w:rPr>
          <w:rFonts w:ascii="Times New Roman" w:hAnsi="Times New Roman" w:cs="Times New Roman"/>
          <w:b/>
          <w:bCs/>
          <w:sz w:val="24"/>
          <w:szCs w:val="24"/>
        </w:rPr>
        <w:t>2020 yılı ilk 6 aylık döneminde;</w:t>
      </w:r>
    </w:p>
    <w:p w:rsidR="00A4730E" w:rsidRPr="00371536" w:rsidRDefault="00A4730E" w:rsidP="0077066B">
      <w:pPr>
        <w:pStyle w:val="AralkYok"/>
        <w:numPr>
          <w:ilvl w:val="0"/>
          <w:numId w:val="16"/>
        </w:numPr>
        <w:tabs>
          <w:tab w:val="left" w:pos="284"/>
          <w:tab w:val="left" w:pos="567"/>
          <w:tab w:val="left" w:pos="993"/>
        </w:tabs>
        <w:ind w:left="0" w:firstLine="0"/>
        <w:jc w:val="both"/>
        <w:rPr>
          <w:rFonts w:ascii="Times New Roman" w:hAnsi="Times New Roman" w:cs="Times New Roman"/>
          <w:b/>
          <w:bCs/>
          <w:sz w:val="24"/>
          <w:szCs w:val="24"/>
        </w:rPr>
      </w:pPr>
      <w:r w:rsidRPr="00371536">
        <w:rPr>
          <w:rFonts w:ascii="Times New Roman" w:hAnsi="Times New Roman" w:cs="Times New Roman"/>
          <w:b/>
          <w:bCs/>
          <w:sz w:val="24"/>
          <w:szCs w:val="24"/>
        </w:rPr>
        <w:t>15 adet amatör balıkçı belgesi verilmiştir.</w:t>
      </w:r>
    </w:p>
    <w:p w:rsidR="00A4730E" w:rsidRPr="00371536" w:rsidRDefault="00A4730E" w:rsidP="0077066B">
      <w:pPr>
        <w:pStyle w:val="AralkYok"/>
        <w:numPr>
          <w:ilvl w:val="0"/>
          <w:numId w:val="16"/>
        </w:numPr>
        <w:tabs>
          <w:tab w:val="left" w:pos="284"/>
          <w:tab w:val="left" w:pos="567"/>
          <w:tab w:val="left" w:pos="993"/>
        </w:tabs>
        <w:ind w:left="0" w:firstLine="0"/>
        <w:jc w:val="both"/>
        <w:rPr>
          <w:rFonts w:ascii="Times New Roman" w:hAnsi="Times New Roman" w:cs="Times New Roman"/>
          <w:b/>
          <w:bCs/>
          <w:sz w:val="24"/>
          <w:szCs w:val="24"/>
        </w:rPr>
      </w:pPr>
      <w:r w:rsidRPr="00371536">
        <w:rPr>
          <w:rFonts w:ascii="Times New Roman" w:hAnsi="Times New Roman" w:cs="Times New Roman"/>
          <w:b/>
          <w:bCs/>
          <w:sz w:val="24"/>
          <w:szCs w:val="24"/>
        </w:rPr>
        <w:t>20 adet perakende satış yeri denetimi yapılmıştır.</w:t>
      </w:r>
    </w:p>
    <w:p w:rsidR="00A4730E" w:rsidRPr="00371536" w:rsidRDefault="00A4730E" w:rsidP="0077066B">
      <w:pPr>
        <w:pStyle w:val="AralkYok"/>
        <w:numPr>
          <w:ilvl w:val="0"/>
          <w:numId w:val="16"/>
        </w:numPr>
        <w:tabs>
          <w:tab w:val="left" w:pos="284"/>
          <w:tab w:val="left" w:pos="567"/>
          <w:tab w:val="left" w:pos="993"/>
        </w:tabs>
        <w:ind w:left="0" w:firstLine="0"/>
        <w:jc w:val="both"/>
        <w:rPr>
          <w:rFonts w:ascii="Times New Roman" w:hAnsi="Times New Roman" w:cs="Times New Roman"/>
          <w:b/>
          <w:bCs/>
          <w:sz w:val="24"/>
          <w:szCs w:val="24"/>
        </w:rPr>
      </w:pPr>
      <w:r w:rsidRPr="00371536">
        <w:rPr>
          <w:rFonts w:ascii="Times New Roman" w:hAnsi="Times New Roman" w:cs="Times New Roman"/>
          <w:b/>
          <w:bCs/>
          <w:sz w:val="24"/>
          <w:szCs w:val="24"/>
        </w:rPr>
        <w:t>11 adet arazi saha denetimi yapılmıştır.</w:t>
      </w:r>
    </w:p>
    <w:p w:rsidR="00A4730E" w:rsidRPr="00371536" w:rsidRDefault="00A4730E" w:rsidP="0077066B">
      <w:pPr>
        <w:pStyle w:val="AralkYok"/>
        <w:numPr>
          <w:ilvl w:val="0"/>
          <w:numId w:val="16"/>
        </w:numPr>
        <w:tabs>
          <w:tab w:val="left" w:pos="284"/>
          <w:tab w:val="left" w:pos="567"/>
          <w:tab w:val="left" w:pos="993"/>
        </w:tabs>
        <w:ind w:left="0" w:firstLine="0"/>
        <w:jc w:val="both"/>
        <w:rPr>
          <w:rFonts w:ascii="Times New Roman" w:hAnsi="Times New Roman" w:cs="Times New Roman"/>
          <w:b/>
          <w:bCs/>
          <w:sz w:val="24"/>
          <w:szCs w:val="24"/>
        </w:rPr>
      </w:pPr>
      <w:r w:rsidRPr="00371536">
        <w:rPr>
          <w:rFonts w:ascii="Times New Roman" w:hAnsi="Times New Roman" w:cs="Times New Roman"/>
          <w:b/>
          <w:bCs/>
          <w:sz w:val="24"/>
          <w:szCs w:val="24"/>
        </w:rPr>
        <w:t>32 adet iç su denetimi yapılmıştır.</w:t>
      </w:r>
    </w:p>
    <w:p w:rsidR="00187245" w:rsidRDefault="00187245" w:rsidP="00187245">
      <w:pPr>
        <w:pStyle w:val="AralkYok"/>
        <w:tabs>
          <w:tab w:val="left" w:pos="284"/>
          <w:tab w:val="left" w:pos="567"/>
          <w:tab w:val="left" w:pos="993"/>
        </w:tabs>
        <w:jc w:val="both"/>
        <w:rPr>
          <w:rFonts w:ascii="Times New Roman" w:hAnsi="Times New Roman" w:cs="Times New Roman"/>
          <w:sz w:val="24"/>
          <w:szCs w:val="24"/>
        </w:rPr>
      </w:pPr>
    </w:p>
    <w:p w:rsidR="00187245" w:rsidRDefault="00187245" w:rsidP="00187245">
      <w:pPr>
        <w:pStyle w:val="AralkYok"/>
        <w:tabs>
          <w:tab w:val="left" w:pos="284"/>
          <w:tab w:val="left" w:pos="567"/>
          <w:tab w:val="left" w:pos="993"/>
        </w:tabs>
        <w:jc w:val="both"/>
        <w:rPr>
          <w:rFonts w:ascii="Times New Roman" w:hAnsi="Times New Roman" w:cs="Times New Roman"/>
          <w:sz w:val="24"/>
          <w:szCs w:val="24"/>
        </w:rPr>
      </w:pPr>
    </w:p>
    <w:p w:rsidR="00187245" w:rsidRDefault="00187245" w:rsidP="00187245">
      <w:pPr>
        <w:pStyle w:val="AralkYok"/>
        <w:tabs>
          <w:tab w:val="left" w:pos="284"/>
          <w:tab w:val="left" w:pos="567"/>
          <w:tab w:val="left" w:pos="993"/>
        </w:tabs>
        <w:jc w:val="both"/>
        <w:rPr>
          <w:rFonts w:ascii="Times New Roman" w:hAnsi="Times New Roman" w:cs="Times New Roman"/>
          <w:sz w:val="24"/>
          <w:szCs w:val="24"/>
        </w:rPr>
      </w:pPr>
    </w:p>
    <w:p w:rsidR="00187245" w:rsidRDefault="00187245" w:rsidP="00187245">
      <w:pPr>
        <w:pStyle w:val="AralkYok"/>
        <w:tabs>
          <w:tab w:val="left" w:pos="284"/>
          <w:tab w:val="left" w:pos="567"/>
          <w:tab w:val="left" w:pos="993"/>
        </w:tabs>
        <w:jc w:val="both"/>
        <w:rPr>
          <w:rFonts w:ascii="Times New Roman" w:hAnsi="Times New Roman" w:cs="Times New Roman"/>
          <w:sz w:val="24"/>
          <w:szCs w:val="24"/>
        </w:rPr>
      </w:pPr>
    </w:p>
    <w:p w:rsidR="00187245" w:rsidRPr="004D1615" w:rsidRDefault="00187245" w:rsidP="00187245">
      <w:pPr>
        <w:pStyle w:val="AralkYok"/>
        <w:tabs>
          <w:tab w:val="left" w:pos="284"/>
          <w:tab w:val="left" w:pos="567"/>
          <w:tab w:val="left" w:pos="993"/>
        </w:tabs>
        <w:jc w:val="both"/>
        <w:rPr>
          <w:rFonts w:ascii="Times New Roman" w:hAnsi="Times New Roman" w:cs="Times New Roman"/>
          <w:sz w:val="24"/>
          <w:szCs w:val="24"/>
        </w:rPr>
      </w:pPr>
    </w:p>
    <w:p w:rsidR="00A4730E" w:rsidRPr="004D1615" w:rsidRDefault="00A4730E" w:rsidP="0077066B">
      <w:pPr>
        <w:pStyle w:val="AralkYok"/>
        <w:numPr>
          <w:ilvl w:val="0"/>
          <w:numId w:val="13"/>
        </w:numPr>
        <w:tabs>
          <w:tab w:val="left" w:pos="567"/>
          <w:tab w:val="left" w:pos="993"/>
        </w:tabs>
        <w:spacing w:before="120" w:after="120"/>
        <w:ind w:left="284" w:firstLine="0"/>
        <w:rPr>
          <w:rFonts w:ascii="Times New Roman" w:hAnsi="Times New Roman" w:cs="Times New Roman"/>
          <w:b/>
          <w:sz w:val="24"/>
          <w:szCs w:val="24"/>
        </w:rPr>
      </w:pPr>
      <w:r w:rsidRPr="004D1615">
        <w:rPr>
          <w:rFonts w:ascii="Times New Roman" w:hAnsi="Times New Roman" w:cs="Times New Roman"/>
          <w:b/>
          <w:sz w:val="24"/>
          <w:szCs w:val="24"/>
        </w:rPr>
        <w:lastRenderedPageBreak/>
        <w:t>Kırsal Kalkınma Projeleri Konusunda Yapılan Çalışmalar</w:t>
      </w:r>
    </w:p>
    <w:p w:rsidR="00A4730E" w:rsidRPr="004D1615" w:rsidRDefault="00A4730E" w:rsidP="00A4730E">
      <w:pPr>
        <w:spacing w:line="240" w:lineRule="auto"/>
        <w:ind w:firstLine="709"/>
        <w:rPr>
          <w:rFonts w:ascii="Times New Roman" w:hAnsi="Times New Roman" w:cs="Times New Roman"/>
          <w:sz w:val="24"/>
          <w:szCs w:val="24"/>
        </w:rPr>
      </w:pPr>
      <w:r w:rsidRPr="004D1615">
        <w:rPr>
          <w:rFonts w:ascii="Times New Roman" w:hAnsi="Times New Roman" w:cs="Times New Roman"/>
          <w:sz w:val="24"/>
          <w:szCs w:val="24"/>
        </w:rPr>
        <w:t>2020 yılı ilk 6 aylık döneminde;</w:t>
      </w:r>
    </w:p>
    <w:p w:rsidR="00A4730E" w:rsidRPr="004D1615" w:rsidRDefault="00A4730E" w:rsidP="0077066B">
      <w:pPr>
        <w:pStyle w:val="ListeParagraf"/>
        <w:numPr>
          <w:ilvl w:val="0"/>
          <w:numId w:val="7"/>
        </w:numPr>
        <w:tabs>
          <w:tab w:val="left" w:pos="284"/>
        </w:tabs>
        <w:spacing w:before="120" w:after="120" w:line="240" w:lineRule="auto"/>
        <w:ind w:left="284" w:hanging="284"/>
        <w:contextualSpacing w:val="0"/>
        <w:jc w:val="both"/>
        <w:rPr>
          <w:rFonts w:ascii="Times New Roman" w:hAnsi="Times New Roman" w:cs="Times New Roman"/>
          <w:b/>
          <w:sz w:val="24"/>
          <w:szCs w:val="24"/>
        </w:rPr>
      </w:pPr>
      <w:r w:rsidRPr="004D1615">
        <w:rPr>
          <w:rFonts w:ascii="Times New Roman" w:hAnsi="Times New Roman" w:cs="Times New Roman"/>
          <w:sz w:val="24"/>
          <w:szCs w:val="24"/>
        </w:rPr>
        <w:t xml:space="preserve">13. Etap kapsamında hibe almaya hak kazanan 25 projenin hibe sözleşmesi aşaması gerçekleştirilmektedir. </w:t>
      </w:r>
      <w:r w:rsidRPr="00371536">
        <w:rPr>
          <w:rFonts w:ascii="Times New Roman" w:hAnsi="Times New Roman" w:cs="Times New Roman"/>
          <w:b/>
          <w:bCs/>
          <w:sz w:val="24"/>
          <w:szCs w:val="24"/>
        </w:rPr>
        <w:t>25</w:t>
      </w:r>
      <w:r w:rsidRPr="004D1615">
        <w:rPr>
          <w:rFonts w:ascii="Times New Roman" w:hAnsi="Times New Roman" w:cs="Times New Roman"/>
          <w:sz w:val="24"/>
          <w:szCs w:val="24"/>
        </w:rPr>
        <w:t xml:space="preserve"> Projenin toplam yatırım tutarı </w:t>
      </w:r>
      <w:r w:rsidRPr="004D1615">
        <w:rPr>
          <w:rFonts w:ascii="Times New Roman" w:hAnsi="Times New Roman" w:cs="Times New Roman"/>
          <w:b/>
          <w:sz w:val="24"/>
          <w:szCs w:val="24"/>
        </w:rPr>
        <w:t>52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r w:rsidRPr="004D1615">
        <w:rPr>
          <w:rFonts w:ascii="Times New Roman" w:hAnsi="Times New Roman" w:cs="Times New Roman"/>
          <w:sz w:val="24"/>
          <w:szCs w:val="24"/>
        </w:rPr>
        <w:t xml:space="preserve">hibe miktarı ise </w:t>
      </w:r>
      <w:r w:rsidRPr="004D1615">
        <w:rPr>
          <w:rFonts w:ascii="Times New Roman" w:hAnsi="Times New Roman" w:cs="Times New Roman"/>
          <w:b/>
          <w:sz w:val="24"/>
          <w:szCs w:val="24"/>
        </w:rPr>
        <w:t>25 Milyon</w:t>
      </w:r>
      <w:r w:rsidRPr="004D1615">
        <w:rPr>
          <w:rFonts w:ascii="Times New Roman" w:hAnsi="Times New Roman" w:cs="Times New Roman"/>
          <w:sz w:val="24"/>
          <w:szCs w:val="24"/>
        </w:rPr>
        <w:t xml:space="preserve"> </w:t>
      </w:r>
      <w:r w:rsidRPr="004D1615">
        <w:rPr>
          <w:rFonts w:ascii="Arial" w:hAnsi="Arial" w:cs="Arial"/>
          <w:b/>
          <w:sz w:val="24"/>
          <w:szCs w:val="24"/>
        </w:rPr>
        <w:t xml:space="preserve">₺ </w:t>
      </w:r>
      <w:proofErr w:type="spellStart"/>
      <w:r w:rsidRPr="004D1615">
        <w:rPr>
          <w:rFonts w:ascii="Times New Roman" w:hAnsi="Times New Roman" w:cs="Times New Roman"/>
          <w:sz w:val="24"/>
          <w:szCs w:val="24"/>
        </w:rPr>
        <w:t>dir</w:t>
      </w:r>
      <w:proofErr w:type="spellEnd"/>
      <w:r w:rsidRPr="004D1615">
        <w:rPr>
          <w:rFonts w:ascii="Times New Roman" w:hAnsi="Times New Roman" w:cs="Times New Roman"/>
          <w:sz w:val="24"/>
          <w:szCs w:val="24"/>
        </w:rPr>
        <w:t>.</w:t>
      </w:r>
    </w:p>
    <w:p w:rsidR="00A4730E" w:rsidRPr="004D1615" w:rsidRDefault="00A4730E" w:rsidP="0077066B">
      <w:pPr>
        <w:pStyle w:val="AralkYok"/>
        <w:numPr>
          <w:ilvl w:val="0"/>
          <w:numId w:val="13"/>
        </w:numPr>
        <w:tabs>
          <w:tab w:val="left" w:pos="567"/>
          <w:tab w:val="left" w:pos="709"/>
        </w:tabs>
        <w:spacing w:before="120" w:after="120"/>
        <w:ind w:left="284" w:firstLine="0"/>
        <w:rPr>
          <w:rFonts w:ascii="Times New Roman" w:hAnsi="Times New Roman" w:cs="Times New Roman"/>
          <w:b/>
          <w:sz w:val="24"/>
          <w:szCs w:val="24"/>
        </w:rPr>
      </w:pPr>
      <w:r w:rsidRPr="004D1615">
        <w:rPr>
          <w:rFonts w:ascii="Times New Roman" w:hAnsi="Times New Roman" w:cs="Times New Roman"/>
          <w:b/>
          <w:sz w:val="24"/>
          <w:szCs w:val="24"/>
        </w:rPr>
        <w:t>S.R.A.P Projeleri kapsamında yapılan çalışmalar</w:t>
      </w:r>
    </w:p>
    <w:p w:rsidR="00A4730E" w:rsidRPr="004D1615" w:rsidRDefault="00A4730E" w:rsidP="00A4730E">
      <w:pPr>
        <w:pStyle w:val="AralkYok"/>
        <w:tabs>
          <w:tab w:val="left" w:pos="567"/>
          <w:tab w:val="left" w:pos="709"/>
        </w:tabs>
        <w:spacing w:before="120" w:after="120"/>
        <w:rPr>
          <w:rFonts w:ascii="Times New Roman" w:hAnsi="Times New Roman" w:cs="Times New Roman"/>
          <w:b/>
          <w:sz w:val="24"/>
          <w:szCs w:val="24"/>
        </w:rPr>
      </w:pPr>
      <w:r w:rsidRPr="004D1615">
        <w:rPr>
          <w:rFonts w:ascii="Times New Roman" w:hAnsi="Times New Roman" w:cs="Times New Roman"/>
          <w:sz w:val="24"/>
          <w:szCs w:val="24"/>
        </w:rPr>
        <w:tab/>
        <w:t>2020 yılında SRAP kapsamında herhangi bir çalışma yapılmamıştır.</w:t>
      </w:r>
      <w:r w:rsidRPr="004D1615">
        <w:rPr>
          <w:rFonts w:ascii="Times New Roman" w:hAnsi="Times New Roman" w:cs="Times New Roman"/>
          <w:b/>
          <w:sz w:val="24"/>
          <w:szCs w:val="24"/>
        </w:rPr>
        <w:tab/>
      </w:r>
      <w:r w:rsidRPr="004D1615">
        <w:rPr>
          <w:rFonts w:ascii="Times New Roman" w:hAnsi="Times New Roman" w:cs="Times New Roman"/>
          <w:b/>
          <w:sz w:val="24"/>
          <w:szCs w:val="24"/>
        </w:rPr>
        <w:tab/>
      </w:r>
    </w:p>
    <w:p w:rsidR="00A4730E" w:rsidRPr="004D1615" w:rsidRDefault="00A4730E" w:rsidP="0077066B">
      <w:pPr>
        <w:pStyle w:val="AralkYok"/>
        <w:numPr>
          <w:ilvl w:val="0"/>
          <w:numId w:val="13"/>
        </w:numPr>
        <w:tabs>
          <w:tab w:val="left" w:pos="567"/>
          <w:tab w:val="left" w:pos="709"/>
        </w:tabs>
        <w:spacing w:before="120" w:after="120"/>
        <w:ind w:left="284" w:firstLine="0"/>
        <w:rPr>
          <w:rFonts w:ascii="Times New Roman" w:hAnsi="Times New Roman" w:cs="Times New Roman"/>
          <w:sz w:val="24"/>
          <w:szCs w:val="24"/>
        </w:rPr>
      </w:pPr>
      <w:r w:rsidRPr="004D1615">
        <w:rPr>
          <w:rFonts w:ascii="Times New Roman" w:hAnsi="Times New Roman" w:cs="Times New Roman"/>
          <w:b/>
          <w:sz w:val="24"/>
          <w:szCs w:val="24"/>
        </w:rPr>
        <w:t>Sosyal Yardımlaşma Fonu Kaynakları ile yapılan çalışmalar</w:t>
      </w:r>
    </w:p>
    <w:p w:rsidR="00A4730E" w:rsidRPr="004D1615" w:rsidRDefault="00A4730E" w:rsidP="00A4730E">
      <w:pPr>
        <w:pStyle w:val="AralkYok"/>
        <w:tabs>
          <w:tab w:val="left" w:pos="567"/>
          <w:tab w:val="left" w:pos="709"/>
        </w:tabs>
        <w:spacing w:before="120" w:after="120"/>
        <w:rPr>
          <w:rFonts w:ascii="Times New Roman" w:hAnsi="Times New Roman" w:cs="Times New Roman"/>
          <w:sz w:val="24"/>
          <w:szCs w:val="24"/>
        </w:rPr>
      </w:pPr>
      <w:r w:rsidRPr="004D1615">
        <w:rPr>
          <w:rFonts w:ascii="Times New Roman" w:hAnsi="Times New Roman" w:cs="Times New Roman"/>
          <w:sz w:val="24"/>
          <w:szCs w:val="24"/>
        </w:rPr>
        <w:tab/>
        <w:t>2020 yılında Sosyal Yardımlaşma Fonu Kaynakları ile herhangi bir çalışma yapılmamıştır.</w:t>
      </w:r>
      <w:r w:rsidRPr="004D1615">
        <w:rPr>
          <w:rFonts w:ascii="Times New Roman" w:hAnsi="Times New Roman" w:cs="Times New Roman"/>
          <w:sz w:val="24"/>
          <w:szCs w:val="24"/>
        </w:rPr>
        <w:tab/>
      </w:r>
      <w:r w:rsidRPr="004D1615">
        <w:rPr>
          <w:rFonts w:ascii="Times New Roman" w:hAnsi="Times New Roman" w:cs="Times New Roman"/>
          <w:sz w:val="24"/>
          <w:szCs w:val="24"/>
        </w:rPr>
        <w:tab/>
      </w:r>
      <w:r w:rsidRPr="004D1615">
        <w:rPr>
          <w:rFonts w:ascii="Times New Roman" w:hAnsi="Times New Roman" w:cs="Times New Roman"/>
          <w:sz w:val="24"/>
          <w:szCs w:val="24"/>
        </w:rPr>
        <w:tab/>
      </w:r>
      <w:r w:rsidRPr="004D1615">
        <w:rPr>
          <w:rFonts w:ascii="Times New Roman" w:hAnsi="Times New Roman" w:cs="Times New Roman"/>
          <w:sz w:val="24"/>
          <w:szCs w:val="24"/>
        </w:rPr>
        <w:tab/>
      </w:r>
      <w:r w:rsidRPr="004D1615">
        <w:rPr>
          <w:rFonts w:ascii="Times New Roman" w:hAnsi="Times New Roman" w:cs="Times New Roman"/>
          <w:sz w:val="24"/>
          <w:szCs w:val="24"/>
        </w:rPr>
        <w:tab/>
      </w:r>
      <w:r w:rsidRPr="004D1615">
        <w:rPr>
          <w:rFonts w:ascii="Times New Roman" w:hAnsi="Times New Roman" w:cs="Times New Roman"/>
          <w:sz w:val="24"/>
          <w:szCs w:val="24"/>
        </w:rPr>
        <w:tab/>
      </w:r>
    </w:p>
    <w:p w:rsidR="00A4730E" w:rsidRPr="004D1615" w:rsidRDefault="00A4730E" w:rsidP="0077066B">
      <w:pPr>
        <w:pStyle w:val="AralkYok"/>
        <w:numPr>
          <w:ilvl w:val="0"/>
          <w:numId w:val="11"/>
        </w:numPr>
        <w:tabs>
          <w:tab w:val="left" w:pos="426"/>
        </w:tabs>
        <w:spacing w:before="240"/>
        <w:ind w:left="0" w:firstLine="0"/>
        <w:rPr>
          <w:rFonts w:ascii="Times New Roman" w:hAnsi="Times New Roman" w:cs="Times New Roman"/>
          <w:b/>
          <w:sz w:val="24"/>
          <w:szCs w:val="24"/>
        </w:rPr>
      </w:pPr>
      <w:r w:rsidRPr="004D1615">
        <w:rPr>
          <w:rFonts w:ascii="Times New Roman" w:hAnsi="Times New Roman" w:cs="Times New Roman"/>
          <w:b/>
          <w:sz w:val="24"/>
          <w:szCs w:val="24"/>
        </w:rPr>
        <w:t>İHTİYAÇ VE SORUNLAR</w:t>
      </w:r>
    </w:p>
    <w:p w:rsidR="00A4730E" w:rsidRPr="004D1615" w:rsidRDefault="00A4730E" w:rsidP="0077066B">
      <w:pPr>
        <w:numPr>
          <w:ilvl w:val="1"/>
          <w:numId w:val="11"/>
        </w:numPr>
        <w:spacing w:before="120" w:after="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Personel Yönünden</w:t>
      </w:r>
    </w:p>
    <w:p w:rsidR="00A4730E" w:rsidRPr="004D1615" w:rsidRDefault="00A4730E" w:rsidP="00A4730E">
      <w:pPr>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İlimizin norm kadrosunun %</w:t>
      </w:r>
      <w:r>
        <w:rPr>
          <w:rFonts w:ascii="Times New Roman" w:hAnsi="Times New Roman" w:cs="Times New Roman"/>
          <w:sz w:val="24"/>
          <w:szCs w:val="24"/>
        </w:rPr>
        <w:t>22’sini</w:t>
      </w:r>
      <w:r w:rsidRPr="004D1615">
        <w:rPr>
          <w:rFonts w:ascii="Times New Roman" w:hAnsi="Times New Roman" w:cs="Times New Roman"/>
          <w:sz w:val="24"/>
          <w:szCs w:val="24"/>
        </w:rPr>
        <w:t>n boş olması, İlçelerimizde idari personel eksikliği bulunması.</w:t>
      </w:r>
    </w:p>
    <w:p w:rsidR="00A4730E" w:rsidRPr="004D1615" w:rsidRDefault="00A4730E" w:rsidP="0077066B">
      <w:pPr>
        <w:numPr>
          <w:ilvl w:val="1"/>
          <w:numId w:val="11"/>
        </w:numPr>
        <w:spacing w:before="120" w:after="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Araç Yönünden</w:t>
      </w:r>
    </w:p>
    <w:p w:rsidR="00A4730E" w:rsidRPr="004D1615" w:rsidRDefault="00A4730E" w:rsidP="00A4730E">
      <w:pPr>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Resmi araç sayımızın yetersiz olması, araç kiralama bütçemizin yetersiz olması.</w:t>
      </w:r>
    </w:p>
    <w:p w:rsidR="00A4730E" w:rsidRPr="004D1615" w:rsidRDefault="00A4730E" w:rsidP="0077066B">
      <w:pPr>
        <w:numPr>
          <w:ilvl w:val="1"/>
          <w:numId w:val="11"/>
        </w:numPr>
        <w:spacing w:before="120" w:after="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Hizmet Yönünden</w:t>
      </w:r>
    </w:p>
    <w:p w:rsidR="00A4730E" w:rsidRPr="004D1615" w:rsidRDefault="00A4730E" w:rsidP="00A4730E">
      <w:pPr>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 xml:space="preserve">Mera ve yaylaların altyapısının (mera-yayla yolları, hayvan içme suyu göletleri, </w:t>
      </w:r>
      <w:proofErr w:type="spellStart"/>
      <w:r w:rsidRPr="004D1615">
        <w:rPr>
          <w:rFonts w:ascii="Times New Roman" w:hAnsi="Times New Roman" w:cs="Times New Roman"/>
          <w:sz w:val="24"/>
          <w:szCs w:val="24"/>
        </w:rPr>
        <w:t>sıvatlar</w:t>
      </w:r>
      <w:proofErr w:type="spellEnd"/>
      <w:r w:rsidRPr="004D1615">
        <w:rPr>
          <w:rFonts w:ascii="Times New Roman" w:hAnsi="Times New Roman" w:cs="Times New Roman"/>
          <w:sz w:val="24"/>
          <w:szCs w:val="24"/>
        </w:rPr>
        <w:t>, gölgelik, korunaklı alan ve diğer altyapı hizmetleri) yetersiz olması.</w:t>
      </w:r>
    </w:p>
    <w:p w:rsidR="00A4730E" w:rsidRPr="004D1615" w:rsidRDefault="00A4730E" w:rsidP="00A4730E">
      <w:pPr>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Yaban hayvanlarından bulaşan hastalıklar (kuduz, kırım Kongo kanamalı ateşi vb.) için ilaçlama yapılmaması.</w:t>
      </w:r>
      <w:r w:rsidRPr="004D1615">
        <w:rPr>
          <w:rFonts w:ascii="Times New Roman" w:hAnsi="Times New Roman" w:cs="Times New Roman"/>
          <w:b/>
          <w:sz w:val="24"/>
          <w:szCs w:val="24"/>
        </w:rPr>
        <w:tab/>
      </w:r>
    </w:p>
    <w:p w:rsidR="00A4730E" w:rsidRPr="004D1615" w:rsidRDefault="00A4730E" w:rsidP="0077066B">
      <w:pPr>
        <w:pStyle w:val="AralkYok"/>
        <w:numPr>
          <w:ilvl w:val="0"/>
          <w:numId w:val="11"/>
        </w:numPr>
        <w:tabs>
          <w:tab w:val="left" w:pos="426"/>
        </w:tabs>
        <w:ind w:left="0" w:firstLine="0"/>
        <w:rPr>
          <w:rFonts w:ascii="Times New Roman" w:hAnsi="Times New Roman" w:cs="Times New Roman"/>
          <w:sz w:val="24"/>
          <w:szCs w:val="24"/>
        </w:rPr>
      </w:pPr>
      <w:r w:rsidRPr="004D1615">
        <w:rPr>
          <w:rFonts w:ascii="Times New Roman" w:hAnsi="Times New Roman" w:cs="Times New Roman"/>
          <w:b/>
          <w:sz w:val="24"/>
          <w:szCs w:val="24"/>
        </w:rPr>
        <w:t>ÇÖZÜM ÖNERİLERİ</w:t>
      </w:r>
      <w:r w:rsidRPr="004D1615">
        <w:rPr>
          <w:rFonts w:ascii="Times New Roman" w:hAnsi="Times New Roman" w:cs="Times New Roman"/>
          <w:sz w:val="24"/>
          <w:szCs w:val="24"/>
        </w:rPr>
        <w:t xml:space="preserve"> </w:t>
      </w:r>
      <w:r w:rsidRPr="004D1615">
        <w:rPr>
          <w:rFonts w:ascii="Times New Roman" w:hAnsi="Times New Roman" w:cs="Times New Roman"/>
          <w:sz w:val="24"/>
          <w:szCs w:val="24"/>
        </w:rPr>
        <w:tab/>
      </w:r>
      <w:r w:rsidRPr="004D1615">
        <w:rPr>
          <w:rFonts w:ascii="Times New Roman" w:hAnsi="Times New Roman" w:cs="Times New Roman"/>
          <w:sz w:val="24"/>
          <w:szCs w:val="24"/>
        </w:rPr>
        <w:tab/>
      </w:r>
      <w:r w:rsidRPr="004D1615">
        <w:rPr>
          <w:rFonts w:ascii="Times New Roman" w:hAnsi="Times New Roman" w:cs="Times New Roman"/>
          <w:sz w:val="24"/>
          <w:szCs w:val="24"/>
        </w:rPr>
        <w:tab/>
      </w:r>
    </w:p>
    <w:p w:rsidR="00A4730E" w:rsidRPr="004D1615" w:rsidRDefault="00A4730E" w:rsidP="0077066B">
      <w:pPr>
        <w:numPr>
          <w:ilvl w:val="1"/>
          <w:numId w:val="12"/>
        </w:numPr>
        <w:tabs>
          <w:tab w:val="clear" w:pos="1440"/>
          <w:tab w:val="num" w:pos="567"/>
        </w:tabs>
        <w:spacing w:after="12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Personel Durumu</w:t>
      </w:r>
    </w:p>
    <w:p w:rsidR="00A4730E" w:rsidRPr="004D1615" w:rsidRDefault="00A4730E" w:rsidP="00A4730E">
      <w:pPr>
        <w:tabs>
          <w:tab w:val="num" w:pos="567"/>
        </w:tabs>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İlimizin norm kadro açığının kapatılabilmesi için Bakanlığımız tarafından teknik personel ataması yapılması, İlçe Müdürlüklerimizin en büyük sorunu olan idari personel için Bakanlığımız tarafından, İlçe Müdürlüklerimize nokta tayinle idari personel (mutemet, VHKİ, bilgisayar işletmeni, muhasip vb.) ataması yapılması, personel sorununu ortadan kaldıracaktır.</w:t>
      </w:r>
    </w:p>
    <w:p w:rsidR="00A4730E" w:rsidRPr="004D1615" w:rsidRDefault="00A4730E" w:rsidP="0077066B">
      <w:pPr>
        <w:pStyle w:val="ListeParagraf"/>
        <w:numPr>
          <w:ilvl w:val="1"/>
          <w:numId w:val="12"/>
        </w:numPr>
        <w:tabs>
          <w:tab w:val="clear" w:pos="1440"/>
          <w:tab w:val="num" w:pos="567"/>
        </w:tabs>
        <w:spacing w:after="12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Araç Yönünden</w:t>
      </w:r>
    </w:p>
    <w:p w:rsidR="00A4730E" w:rsidRPr="004D1615" w:rsidRDefault="00A4730E" w:rsidP="00A4730E">
      <w:pPr>
        <w:tabs>
          <w:tab w:val="num" w:pos="709"/>
        </w:tabs>
        <w:spacing w:after="120" w:line="240" w:lineRule="auto"/>
        <w:ind w:firstLine="851"/>
        <w:jc w:val="both"/>
        <w:rPr>
          <w:rFonts w:ascii="Times New Roman" w:hAnsi="Times New Roman" w:cs="Times New Roman"/>
          <w:sz w:val="24"/>
          <w:szCs w:val="24"/>
        </w:rPr>
      </w:pPr>
      <w:r w:rsidRPr="004D1615">
        <w:rPr>
          <w:rFonts w:ascii="Times New Roman" w:hAnsi="Times New Roman" w:cs="Times New Roman"/>
          <w:sz w:val="24"/>
          <w:szCs w:val="24"/>
        </w:rPr>
        <w:t>Bakanlığımız tarafından özellikle arazi aracı (pikap tipi) olan araçlar için araç kiralama bütçemizin artırılması, İl Özel İdaresince araç kiralama veya satın alma için İl Müdürlüğümüze ek bütçe verilmesi İl ve İlçe Müdürlüklerimizin araç ihtiyacını ortadan kaldıracaktır.</w:t>
      </w:r>
    </w:p>
    <w:p w:rsidR="00A4730E" w:rsidRPr="004D1615" w:rsidRDefault="00A4730E" w:rsidP="0077066B">
      <w:pPr>
        <w:pStyle w:val="ListeParagraf"/>
        <w:numPr>
          <w:ilvl w:val="1"/>
          <w:numId w:val="12"/>
        </w:numPr>
        <w:tabs>
          <w:tab w:val="clear" w:pos="1440"/>
          <w:tab w:val="num" w:pos="567"/>
        </w:tabs>
        <w:spacing w:after="120" w:line="240" w:lineRule="auto"/>
        <w:ind w:left="567" w:hanging="283"/>
        <w:jc w:val="both"/>
        <w:rPr>
          <w:rFonts w:ascii="Times New Roman" w:hAnsi="Times New Roman" w:cs="Times New Roman"/>
          <w:b/>
          <w:sz w:val="24"/>
          <w:szCs w:val="24"/>
        </w:rPr>
      </w:pPr>
      <w:r w:rsidRPr="004D1615">
        <w:rPr>
          <w:rFonts w:ascii="Times New Roman" w:hAnsi="Times New Roman" w:cs="Times New Roman"/>
          <w:b/>
          <w:sz w:val="24"/>
          <w:szCs w:val="24"/>
        </w:rPr>
        <w:t>Hizmet Yönünden</w:t>
      </w:r>
    </w:p>
    <w:p w:rsidR="00A4730E" w:rsidRPr="004D1615" w:rsidRDefault="00A4730E" w:rsidP="00A4730E">
      <w:pPr>
        <w:tabs>
          <w:tab w:val="num" w:pos="993"/>
        </w:tabs>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 xml:space="preserve">Mera ve yaylaların altyapısının iyileştirilmesi için; mera-yayla yollarının yapımı, hayvan içme suyu </w:t>
      </w:r>
      <w:proofErr w:type="spellStart"/>
      <w:r w:rsidRPr="004D1615">
        <w:rPr>
          <w:rFonts w:ascii="Times New Roman" w:hAnsi="Times New Roman" w:cs="Times New Roman"/>
          <w:sz w:val="24"/>
          <w:szCs w:val="24"/>
        </w:rPr>
        <w:t>göleti</w:t>
      </w:r>
      <w:proofErr w:type="spellEnd"/>
      <w:r w:rsidRPr="004D1615">
        <w:rPr>
          <w:rFonts w:ascii="Times New Roman" w:hAnsi="Times New Roman" w:cs="Times New Roman"/>
          <w:sz w:val="24"/>
          <w:szCs w:val="24"/>
        </w:rPr>
        <w:t xml:space="preserve">, </w:t>
      </w:r>
      <w:proofErr w:type="spellStart"/>
      <w:r w:rsidRPr="004D1615">
        <w:rPr>
          <w:rFonts w:ascii="Times New Roman" w:hAnsi="Times New Roman" w:cs="Times New Roman"/>
          <w:sz w:val="24"/>
          <w:szCs w:val="24"/>
        </w:rPr>
        <w:t>sıvatlar</w:t>
      </w:r>
      <w:proofErr w:type="spellEnd"/>
      <w:r w:rsidRPr="004D1615">
        <w:rPr>
          <w:rFonts w:ascii="Times New Roman" w:hAnsi="Times New Roman" w:cs="Times New Roman"/>
          <w:sz w:val="24"/>
          <w:szCs w:val="24"/>
        </w:rPr>
        <w:t>, gölgelikler, hayvanların vahşi hayvan saldırısından korunması için etrafı çevrili korunaklı alanların yapımı, hayvancılıkla uğraşanlar için elektrik su barınma imkânı gibi altyapı hizmetlerinin geliştirilmesi amacıyla İl Özel İdaresince İl Müdürlüğümüze özel ödenek ayrılması, arazisinin %42 sinden fazlası mera olan İlimizde hayvancılığın gelişmesine katkı sağlayacaktır.</w:t>
      </w:r>
    </w:p>
    <w:p w:rsidR="00A4730E" w:rsidRPr="004D1615" w:rsidRDefault="00A4730E" w:rsidP="00A4730E">
      <w:pPr>
        <w:tabs>
          <w:tab w:val="num" w:pos="993"/>
        </w:tabs>
        <w:spacing w:after="120" w:line="240" w:lineRule="auto"/>
        <w:ind w:firstLine="709"/>
        <w:jc w:val="both"/>
        <w:rPr>
          <w:rFonts w:ascii="Times New Roman" w:hAnsi="Times New Roman" w:cs="Times New Roman"/>
          <w:sz w:val="24"/>
          <w:szCs w:val="24"/>
        </w:rPr>
      </w:pPr>
      <w:r w:rsidRPr="004D1615">
        <w:rPr>
          <w:rFonts w:ascii="Times New Roman" w:hAnsi="Times New Roman" w:cs="Times New Roman"/>
          <w:sz w:val="24"/>
          <w:szCs w:val="24"/>
        </w:rPr>
        <w:t>Yaban hayvanlarından bulaşan hastalıklar (kuduz, kırım Kongo kanamalı ateşi vb.) için, orman, yayla, mera gibi alanlarda ilaçlı yemleme yapılabilmesi için İl Müdürlüğümüze gerekli ödenek ve araç-ekipman desteği verilmesi hayvan hastalıklarıyla mücadelede başarıyı artıracak, hastalık mihrak sayısını önemli derecede azaltacaktır.</w:t>
      </w:r>
    </w:p>
    <w:p w:rsidR="00A4730E" w:rsidRDefault="00A4730E" w:rsidP="005B2DF6">
      <w:pPr>
        <w:spacing w:after="0"/>
        <w:rPr>
          <w:rFonts w:ascii="Times New Roman" w:hAnsi="Times New Roman" w:cs="Times New Roman"/>
          <w:b/>
          <w:sz w:val="24"/>
          <w:szCs w:val="24"/>
        </w:rPr>
      </w:pPr>
    </w:p>
    <w:p w:rsidR="00187245" w:rsidRDefault="00187245" w:rsidP="005B2DF6">
      <w:pPr>
        <w:spacing w:after="0"/>
        <w:rPr>
          <w:rFonts w:ascii="Times New Roman" w:hAnsi="Times New Roman" w:cs="Times New Roman"/>
          <w:b/>
          <w:sz w:val="24"/>
          <w:szCs w:val="24"/>
        </w:rPr>
      </w:pPr>
    </w:p>
    <w:p w:rsidR="00187245" w:rsidRDefault="00187245" w:rsidP="005B2DF6">
      <w:pPr>
        <w:spacing w:after="0"/>
        <w:rPr>
          <w:rFonts w:ascii="Times New Roman" w:hAnsi="Times New Roman" w:cs="Times New Roman"/>
          <w:b/>
          <w:sz w:val="24"/>
          <w:szCs w:val="24"/>
        </w:rPr>
      </w:pPr>
    </w:p>
    <w:p w:rsidR="000814AC" w:rsidRDefault="000814AC" w:rsidP="005B2DF6">
      <w:pPr>
        <w:spacing w:after="0"/>
        <w:rPr>
          <w:rFonts w:ascii="Times New Roman" w:hAnsi="Times New Roman" w:cs="Times New Roman"/>
          <w:b/>
          <w:sz w:val="24"/>
          <w:szCs w:val="24"/>
        </w:rPr>
      </w:pPr>
    </w:p>
    <w:p w:rsidR="000814AC" w:rsidRPr="000814AC" w:rsidRDefault="000814AC" w:rsidP="000814AC">
      <w:pPr>
        <w:spacing w:after="0" w:line="271" w:lineRule="auto"/>
        <w:ind w:left="864" w:right="850" w:firstLine="576"/>
        <w:jc w:val="center"/>
        <w:rPr>
          <w:rFonts w:ascii="Times New Roman" w:eastAsia="Times New Roman" w:hAnsi="Times New Roman" w:cs="Times New Roman"/>
          <w:sz w:val="28"/>
          <w:szCs w:val="28"/>
          <w:lang w:eastAsia="tr-TR"/>
        </w:rPr>
      </w:pPr>
      <w:r w:rsidRPr="000814AC">
        <w:rPr>
          <w:rFonts w:ascii="Times New Roman" w:eastAsiaTheme="minorEastAsia" w:hAnsi="Times New Roman" w:cs="Times New Roman"/>
          <w:b/>
          <w:bCs/>
          <w:color w:val="000000" w:themeColor="dark1"/>
          <w:spacing w:val="2"/>
          <w:kern w:val="24"/>
          <w:sz w:val="28"/>
          <w:szCs w:val="28"/>
          <w:lang w:eastAsia="tr-TR"/>
        </w:rPr>
        <w:t>ÇEV</w:t>
      </w:r>
      <w:r w:rsidRPr="000814AC">
        <w:rPr>
          <w:rFonts w:ascii="Times New Roman" w:eastAsiaTheme="minorEastAsia" w:hAnsi="Times New Roman" w:cs="Times New Roman"/>
          <w:b/>
          <w:bCs/>
          <w:color w:val="000000" w:themeColor="dark1"/>
          <w:spacing w:val="3"/>
          <w:kern w:val="24"/>
          <w:sz w:val="28"/>
          <w:szCs w:val="28"/>
          <w:lang w:eastAsia="tr-TR"/>
        </w:rPr>
        <w:t>RE</w:t>
      </w:r>
      <w:r w:rsidRPr="000814AC">
        <w:rPr>
          <w:rFonts w:ascii="Times New Roman" w:eastAsiaTheme="minorEastAsia" w:hAnsi="Times New Roman" w:cs="Times New Roman"/>
          <w:b/>
          <w:bCs/>
          <w:color w:val="000000" w:themeColor="dark1"/>
          <w:spacing w:val="2"/>
          <w:kern w:val="24"/>
          <w:sz w:val="28"/>
          <w:szCs w:val="28"/>
          <w:lang w:eastAsia="tr-TR"/>
        </w:rPr>
        <w:t xml:space="preserve"> VE </w:t>
      </w:r>
      <w:r w:rsidRPr="000814AC">
        <w:rPr>
          <w:rFonts w:ascii="Times New Roman" w:eastAsiaTheme="minorEastAsia" w:hAnsi="Times New Roman" w:cs="Times New Roman"/>
          <w:b/>
          <w:bCs/>
          <w:color w:val="000000" w:themeColor="dark1"/>
          <w:spacing w:val="1"/>
          <w:kern w:val="24"/>
          <w:sz w:val="28"/>
          <w:szCs w:val="28"/>
          <w:lang w:eastAsia="tr-TR"/>
        </w:rPr>
        <w:t>Ş</w:t>
      </w:r>
      <w:r w:rsidRPr="000814AC">
        <w:rPr>
          <w:rFonts w:ascii="Times New Roman" w:eastAsiaTheme="minorEastAsia" w:hAnsi="Times New Roman" w:cs="Times New Roman"/>
          <w:b/>
          <w:bCs/>
          <w:color w:val="000000" w:themeColor="dark1"/>
          <w:spacing w:val="2"/>
          <w:kern w:val="24"/>
          <w:sz w:val="28"/>
          <w:szCs w:val="28"/>
          <w:lang w:eastAsia="tr-TR"/>
        </w:rPr>
        <w:t>EHİRCİLİK</w:t>
      </w:r>
      <w:r w:rsidRPr="000814AC">
        <w:rPr>
          <w:rFonts w:ascii="Times New Roman" w:eastAsiaTheme="minorEastAsia" w:hAnsi="Times New Roman" w:cs="Times New Roman"/>
          <w:b/>
          <w:bCs/>
          <w:color w:val="000000" w:themeColor="dark1"/>
          <w:spacing w:val="1"/>
          <w:kern w:val="24"/>
          <w:sz w:val="28"/>
          <w:szCs w:val="28"/>
          <w:lang w:eastAsia="tr-TR"/>
        </w:rPr>
        <w:t xml:space="preserve"> İL </w:t>
      </w:r>
      <w:r w:rsidRPr="000814AC">
        <w:rPr>
          <w:rFonts w:ascii="Times New Roman" w:eastAsiaTheme="minorEastAsia" w:hAnsi="Times New Roman" w:cs="Times New Roman"/>
          <w:b/>
          <w:bCs/>
          <w:color w:val="000000" w:themeColor="dark1"/>
          <w:spacing w:val="4"/>
          <w:kern w:val="24"/>
          <w:sz w:val="28"/>
          <w:szCs w:val="28"/>
          <w:lang w:eastAsia="tr-TR"/>
        </w:rPr>
        <w:t>M</w:t>
      </w:r>
      <w:r w:rsidRPr="000814AC">
        <w:rPr>
          <w:rFonts w:ascii="Times New Roman" w:eastAsiaTheme="minorEastAsia" w:hAnsi="Times New Roman" w:cs="Times New Roman"/>
          <w:b/>
          <w:bCs/>
          <w:color w:val="000000" w:themeColor="dark1"/>
          <w:spacing w:val="3"/>
          <w:kern w:val="24"/>
          <w:sz w:val="28"/>
          <w:szCs w:val="28"/>
          <w:lang w:eastAsia="tr-TR"/>
        </w:rPr>
        <w:t>ÜDÜRLÜ</w:t>
      </w:r>
      <w:r w:rsidRPr="000814AC">
        <w:rPr>
          <w:rFonts w:ascii="Times New Roman" w:eastAsiaTheme="minorEastAsia" w:hAnsi="Times New Roman" w:cs="Times New Roman"/>
          <w:b/>
          <w:bCs/>
          <w:color w:val="000000" w:themeColor="dark1"/>
          <w:spacing w:val="4"/>
          <w:kern w:val="24"/>
          <w:sz w:val="28"/>
          <w:szCs w:val="28"/>
          <w:lang w:eastAsia="tr-TR"/>
        </w:rPr>
        <w:t>Ğ</w:t>
      </w:r>
      <w:r w:rsidRPr="000814AC">
        <w:rPr>
          <w:rFonts w:ascii="Times New Roman" w:eastAsiaTheme="minorEastAsia" w:hAnsi="Times New Roman" w:cs="Times New Roman"/>
          <w:b/>
          <w:bCs/>
          <w:color w:val="000000" w:themeColor="dark1"/>
          <w:spacing w:val="3"/>
          <w:kern w:val="24"/>
          <w:sz w:val="28"/>
          <w:szCs w:val="28"/>
          <w:lang w:eastAsia="tr-TR"/>
        </w:rPr>
        <w:t>Ü</w:t>
      </w:r>
    </w:p>
    <w:p w:rsidR="000814AC" w:rsidRDefault="000814AC" w:rsidP="005B2DF6">
      <w:pPr>
        <w:spacing w:after="0"/>
        <w:rPr>
          <w:rFonts w:ascii="Times New Roman" w:hAnsi="Times New Roman" w:cs="Times New Roman"/>
          <w:b/>
          <w:sz w:val="24"/>
          <w:szCs w:val="24"/>
        </w:rPr>
      </w:pPr>
    </w:p>
    <w:p w:rsidR="000814AC" w:rsidRPr="00473C37" w:rsidRDefault="000814AC" w:rsidP="000814AC">
      <w:pPr>
        <w:spacing w:after="0" w:line="240" w:lineRule="auto"/>
        <w:jc w:val="both"/>
        <w:rPr>
          <w:rFonts w:ascii="Times New Roman" w:eastAsiaTheme="minorEastAsia" w:hAnsi="Times New Roman" w:cs="Times New Roman"/>
          <w:b/>
          <w:bCs/>
          <w:color w:val="000000" w:themeColor="text1"/>
          <w:spacing w:val="4"/>
          <w:kern w:val="24"/>
          <w:lang w:eastAsia="tr-TR"/>
        </w:rPr>
      </w:pPr>
      <w:r w:rsidRPr="00473C37">
        <w:rPr>
          <w:rFonts w:ascii="Times New Roman" w:eastAsiaTheme="minorEastAsia" w:hAnsi="Times New Roman" w:cs="Times New Roman"/>
          <w:b/>
          <w:bCs/>
          <w:color w:val="000000" w:themeColor="text1"/>
          <w:spacing w:val="4"/>
          <w:kern w:val="24"/>
          <w:lang w:eastAsia="tr-TR"/>
        </w:rPr>
        <w:t>6.AYLIK DÖNEMDE (01.01.2020-30.06.2020 TARİHLERİNDE) YAPILAN BAŞLICA ÇALIŞMALAR;</w:t>
      </w:r>
    </w:p>
    <w:p w:rsidR="000814AC" w:rsidRPr="00473C37" w:rsidRDefault="000814AC" w:rsidP="000814AC">
      <w:pPr>
        <w:spacing w:before="155" w:after="0" w:line="240" w:lineRule="auto"/>
        <w:jc w:val="both"/>
        <w:rPr>
          <w:rFonts w:ascii="Times New Roman" w:hAnsi="Times New Roman" w:cs="Times New Roman"/>
          <w:b/>
        </w:rPr>
      </w:pPr>
      <w:r w:rsidRPr="00473C37">
        <w:rPr>
          <w:rFonts w:ascii="Times New Roman" w:eastAsiaTheme="minorEastAsia" w:hAnsi="Times New Roman" w:cs="Times New Roman"/>
          <w:b/>
          <w:bCs/>
          <w:color w:val="000000" w:themeColor="text1"/>
          <w:spacing w:val="4"/>
          <w:kern w:val="24"/>
          <w:lang w:eastAsia="tr-TR"/>
        </w:rPr>
        <w:t>a)</w:t>
      </w:r>
      <w:r>
        <w:rPr>
          <w:rFonts w:ascii="Times New Roman" w:eastAsiaTheme="minorEastAsia" w:hAnsi="Times New Roman" w:cs="Times New Roman"/>
          <w:b/>
          <w:bCs/>
          <w:color w:val="000000" w:themeColor="text1"/>
          <w:spacing w:val="4"/>
          <w:kern w:val="24"/>
          <w:lang w:eastAsia="tr-TR"/>
        </w:rPr>
        <w:t xml:space="preserve"> </w:t>
      </w:r>
      <w:r w:rsidRPr="00473C37">
        <w:rPr>
          <w:rFonts w:ascii="Times New Roman" w:hAnsi="Times New Roman" w:cs="Times New Roman"/>
          <w:b/>
        </w:rPr>
        <w:t>6292 SAYILI KANUN-SATIŞ İŞLEMLERİ (2/B) YASASI (30.06.2020’YE KADAR)</w:t>
      </w:r>
    </w:p>
    <w:tbl>
      <w:tblPr>
        <w:tblW w:w="9648" w:type="dxa"/>
        <w:tblCellMar>
          <w:left w:w="0" w:type="dxa"/>
          <w:right w:w="0" w:type="dxa"/>
        </w:tblCellMar>
        <w:tblLook w:val="0420" w:firstRow="1" w:lastRow="0" w:firstColumn="0" w:lastColumn="0" w:noHBand="0" w:noVBand="1"/>
      </w:tblPr>
      <w:tblGrid>
        <w:gridCol w:w="4474"/>
        <w:gridCol w:w="2587"/>
        <w:gridCol w:w="2587"/>
      </w:tblGrid>
      <w:tr w:rsidR="000814AC" w:rsidRPr="000814AC" w:rsidTr="000814AC">
        <w:trPr>
          <w:trHeight w:val="398"/>
        </w:trPr>
        <w:tc>
          <w:tcPr>
            <w:tcW w:w="4474"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p>
        </w:tc>
        <w:tc>
          <w:tcPr>
            <w:tcW w:w="2587" w:type="dxa"/>
            <w:tcBorders>
              <w:top w:val="single" w:sz="2" w:space="0" w:color="000000"/>
              <w:left w:val="single" w:sz="2" w:space="0" w:color="000000"/>
              <w:bottom w:val="single" w:sz="2" w:space="0" w:color="000000"/>
              <w:right w:val="single" w:sz="2" w:space="0" w:color="000000"/>
            </w:tcBorders>
            <w:shd w:val="clear" w:color="auto" w:fill="F6B344"/>
            <w:vAlign w:val="center"/>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b/>
                <w:bCs/>
                <w:color w:val="FFFFFF" w:themeColor="light1"/>
                <w:kern w:val="24"/>
                <w:sz w:val="20"/>
                <w:szCs w:val="20"/>
                <w:lang w:eastAsia="tr-TR"/>
              </w:rPr>
              <w:t>BAŞVURU SAYISI</w:t>
            </w:r>
          </w:p>
        </w:tc>
        <w:tc>
          <w:tcPr>
            <w:tcW w:w="258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b/>
                <w:bCs/>
                <w:color w:val="00B050"/>
                <w:kern w:val="24"/>
                <w:sz w:val="20"/>
                <w:szCs w:val="20"/>
                <w:lang w:eastAsia="tr-TR"/>
              </w:rPr>
              <w:t>6292 SAYILI KANUN-SATIŞ İŞLEMLERİ (2/B) PROJESİ</w:t>
            </w:r>
          </w:p>
        </w:tc>
      </w:tr>
      <w:tr w:rsidR="000814AC" w:rsidRPr="000814AC" w:rsidTr="000814AC">
        <w:trPr>
          <w:trHeight w:val="255"/>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ŞEHİT MUSTAFA GÜNDOĞDU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150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74</w:t>
            </w:r>
          </w:p>
        </w:tc>
      </w:tr>
      <w:tr w:rsidR="000814AC" w:rsidRPr="000814AC" w:rsidTr="000814AC">
        <w:trPr>
          <w:trHeight w:val="221"/>
        </w:trPr>
        <w:tc>
          <w:tcPr>
            <w:tcW w:w="447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RECEP TAYYİP ERDOĞAN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200</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67</w:t>
            </w:r>
          </w:p>
        </w:tc>
      </w:tr>
      <w:tr w:rsidR="000814AC" w:rsidRPr="000814AC" w:rsidTr="000814AC">
        <w:trPr>
          <w:trHeight w:val="29"/>
        </w:trPr>
        <w:tc>
          <w:tcPr>
            <w:tcW w:w="447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0814AC" w:rsidRPr="000814AC" w:rsidRDefault="000814AC" w:rsidP="000814AC">
            <w:pPr>
              <w:spacing w:after="0" w:line="240" w:lineRule="auto"/>
              <w:rPr>
                <w:rFonts w:ascii="Times New Roman" w:eastAsia="Times New Roman" w:hAnsi="Times New Roman" w:cs="Times New Roman"/>
                <w:color w:val="000000" w:themeColor="dark1"/>
                <w:kern w:val="24"/>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KARŞIYAKA MAHALLESİ</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Pr>
          <w:p w:rsidR="000814AC" w:rsidRPr="000814AC" w:rsidRDefault="000814AC" w:rsidP="000814AC">
            <w:pPr>
              <w:spacing w:after="0" w:line="240" w:lineRule="auto"/>
              <w:jc w:val="center"/>
              <w:rPr>
                <w:rFonts w:ascii="Times New Roman" w:eastAsia="Times New Roman" w:hAnsi="Times New Roman" w:cs="Times New Roman"/>
                <w:color w:val="000000" w:themeColor="dark1"/>
                <w:kern w:val="24"/>
                <w:sz w:val="20"/>
                <w:szCs w:val="20"/>
                <w:lang w:eastAsia="tr-TR"/>
              </w:rPr>
            </w:pPr>
            <w:r w:rsidRPr="000814AC">
              <w:rPr>
                <w:rFonts w:ascii="Times New Roman" w:eastAsia="Times New Roman" w:hAnsi="Times New Roman" w:cs="Times New Roman"/>
                <w:color w:val="000000" w:themeColor="dark1"/>
                <w:kern w:val="24"/>
                <w:sz w:val="20"/>
                <w:szCs w:val="20"/>
                <w:lang w:eastAsia="tr-TR"/>
              </w:rPr>
              <w:t>84</w:t>
            </w:r>
          </w:p>
        </w:tc>
        <w:tc>
          <w:tcPr>
            <w:tcW w:w="258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tcPr>
          <w:p w:rsidR="000814AC" w:rsidRPr="000814AC" w:rsidRDefault="000814AC" w:rsidP="000814AC">
            <w:pPr>
              <w:spacing w:after="0" w:line="240" w:lineRule="auto"/>
              <w:jc w:val="center"/>
              <w:rPr>
                <w:rFonts w:ascii="Times New Roman" w:eastAsia="Times New Roman" w:hAnsi="Times New Roman" w:cs="Times New Roman"/>
                <w:color w:val="000000" w:themeColor="dark1"/>
                <w:kern w:val="24"/>
                <w:sz w:val="20"/>
                <w:szCs w:val="20"/>
                <w:lang w:eastAsia="tr-TR"/>
              </w:rPr>
            </w:pPr>
            <w:r w:rsidRPr="000814AC">
              <w:rPr>
                <w:rFonts w:ascii="Times New Roman" w:eastAsia="Times New Roman" w:hAnsi="Times New Roman" w:cs="Times New Roman"/>
                <w:color w:val="000000" w:themeColor="dark1"/>
                <w:kern w:val="24"/>
                <w:sz w:val="20"/>
                <w:szCs w:val="20"/>
                <w:lang w:eastAsia="tr-TR"/>
              </w:rPr>
              <w:t>20</w:t>
            </w:r>
          </w:p>
        </w:tc>
      </w:tr>
      <w:tr w:rsidR="000814AC" w:rsidRPr="000814AC" w:rsidTr="000814AC">
        <w:trPr>
          <w:trHeight w:val="78"/>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KURUDERE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300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110</w:t>
            </w:r>
          </w:p>
        </w:tc>
      </w:tr>
      <w:tr w:rsidR="000814AC" w:rsidRPr="000814AC" w:rsidTr="000814AC">
        <w:trPr>
          <w:trHeight w:val="29"/>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TOPALAN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250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80</w:t>
            </w:r>
          </w:p>
        </w:tc>
      </w:tr>
      <w:tr w:rsidR="000814AC" w:rsidRPr="000814AC" w:rsidTr="000814AC">
        <w:trPr>
          <w:trHeight w:val="155"/>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GÖLTEPESİ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200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120</w:t>
            </w:r>
          </w:p>
        </w:tc>
      </w:tr>
      <w:tr w:rsidR="000814AC" w:rsidRPr="000814AC" w:rsidTr="000814AC">
        <w:trPr>
          <w:trHeight w:val="29"/>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GÖZER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20</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2</w:t>
            </w:r>
          </w:p>
        </w:tc>
      </w:tr>
      <w:tr w:rsidR="000814AC" w:rsidRPr="000814AC" w:rsidTr="000814AC">
        <w:trPr>
          <w:trHeight w:val="257"/>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MERKEZ YENİBAŞLAR KÖYÜ</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Pr>
          <w:p w:rsidR="000814AC" w:rsidRPr="000814AC" w:rsidRDefault="000814AC" w:rsidP="000814AC">
            <w:pPr>
              <w:spacing w:after="0" w:line="240" w:lineRule="auto"/>
              <w:rPr>
                <w:rFonts w:ascii="Times New Roman" w:eastAsia="Times New Roman" w:hAnsi="Times New Roman" w:cs="Times New Roman"/>
                <w:sz w:val="20"/>
                <w:szCs w:val="20"/>
                <w:lang w:eastAsia="tr-TR"/>
              </w:rPr>
            </w:pP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jc w:val="center"/>
              <w:rPr>
                <w:rFonts w:ascii="Times New Roman" w:eastAsia="Times New Roman" w:hAnsi="Times New Roman" w:cs="Times New Roman"/>
                <w:sz w:val="20"/>
                <w:szCs w:val="20"/>
                <w:lang w:eastAsia="tr-TR"/>
              </w:rPr>
            </w:pPr>
            <w:r w:rsidRPr="000814AC">
              <w:rPr>
                <w:rFonts w:ascii="Times New Roman" w:eastAsia="Times New Roman" w:hAnsi="Times New Roman" w:cs="Times New Roman"/>
                <w:color w:val="000000" w:themeColor="dark1"/>
                <w:kern w:val="24"/>
                <w:sz w:val="20"/>
                <w:szCs w:val="20"/>
                <w:lang w:eastAsia="tr-TR"/>
              </w:rPr>
              <w:t>6</w:t>
            </w:r>
          </w:p>
        </w:tc>
      </w:tr>
      <w:tr w:rsidR="000814AC" w:rsidRPr="000814AC" w:rsidTr="000814AC">
        <w:trPr>
          <w:trHeight w:val="18"/>
        </w:trPr>
        <w:tc>
          <w:tcPr>
            <w:tcW w:w="447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rPr>
                <w:rFonts w:ascii="Times New Roman" w:eastAsia="Times New Roman" w:hAnsi="Times New Roman" w:cs="Times New Roman"/>
                <w:color w:val="000000" w:themeColor="text1"/>
                <w:sz w:val="20"/>
                <w:szCs w:val="20"/>
                <w:lang w:eastAsia="tr-TR"/>
              </w:rPr>
            </w:pPr>
            <w:r w:rsidRPr="000814AC">
              <w:rPr>
                <w:rFonts w:ascii="Times New Roman" w:eastAsia="Times New Roman" w:hAnsi="Times New Roman" w:cs="Times New Roman"/>
                <w:b/>
                <w:bCs/>
                <w:color w:val="000000" w:themeColor="text1"/>
                <w:kern w:val="24"/>
                <w:sz w:val="20"/>
                <w:szCs w:val="20"/>
                <w:lang w:eastAsia="tr-TR"/>
              </w:rPr>
              <w:t>TOPLAM</w:t>
            </w:r>
          </w:p>
        </w:tc>
        <w:tc>
          <w:tcPr>
            <w:tcW w:w="258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0814AC" w:rsidRPr="000814AC" w:rsidRDefault="000814AC" w:rsidP="000814AC">
            <w:pPr>
              <w:spacing w:after="0" w:line="240" w:lineRule="auto"/>
              <w:jc w:val="center"/>
              <w:rPr>
                <w:rFonts w:ascii="Times New Roman" w:eastAsia="Times New Roman" w:hAnsi="Times New Roman" w:cs="Times New Roman"/>
                <w:color w:val="000000" w:themeColor="text1"/>
                <w:sz w:val="20"/>
                <w:szCs w:val="20"/>
                <w:lang w:eastAsia="tr-TR"/>
              </w:rPr>
            </w:pPr>
            <w:r w:rsidRPr="000814AC">
              <w:rPr>
                <w:rFonts w:ascii="Times New Roman" w:eastAsia="Times New Roman" w:hAnsi="Times New Roman" w:cs="Times New Roman"/>
                <w:b/>
                <w:bCs/>
                <w:color w:val="000000" w:themeColor="text1"/>
                <w:kern w:val="24"/>
                <w:sz w:val="20"/>
                <w:szCs w:val="20"/>
                <w:lang w:eastAsia="tr-TR"/>
              </w:rPr>
              <w:t>1204</w:t>
            </w:r>
          </w:p>
        </w:tc>
        <w:tc>
          <w:tcPr>
            <w:tcW w:w="258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center"/>
              <w:rPr>
                <w:rFonts w:ascii="Times New Roman" w:eastAsia="Times New Roman" w:hAnsi="Times New Roman" w:cs="Times New Roman"/>
                <w:color w:val="000000" w:themeColor="text1"/>
                <w:sz w:val="20"/>
                <w:szCs w:val="20"/>
                <w:lang w:eastAsia="tr-TR"/>
              </w:rPr>
            </w:pPr>
            <w:r w:rsidRPr="000814AC">
              <w:rPr>
                <w:rFonts w:ascii="Times New Roman" w:eastAsia="Times New Roman" w:hAnsi="Times New Roman" w:cs="Times New Roman"/>
                <w:b/>
                <w:bCs/>
                <w:color w:val="000000" w:themeColor="text1"/>
                <w:kern w:val="24"/>
                <w:sz w:val="20"/>
                <w:szCs w:val="20"/>
                <w:lang w:eastAsia="tr-TR"/>
              </w:rPr>
              <w:t>479</w:t>
            </w:r>
          </w:p>
        </w:tc>
      </w:tr>
    </w:tbl>
    <w:p w:rsidR="000814AC" w:rsidRPr="00473C37" w:rsidRDefault="000814AC" w:rsidP="000814AC">
      <w:pPr>
        <w:pStyle w:val="AralkYok"/>
        <w:ind w:firstLine="708"/>
        <w:rPr>
          <w:rFonts w:ascii="Times New Roman" w:hAnsi="Times New Roman" w:cs="Times New Roman"/>
        </w:rPr>
      </w:pPr>
      <w:r w:rsidRPr="00473C37">
        <w:rPr>
          <w:rFonts w:ascii="Times New Roman" w:hAnsi="Times New Roman" w:cs="Times New Roman"/>
          <w:b/>
          <w:bCs/>
        </w:rPr>
        <w:t xml:space="preserve">AÇIKLAMASI: </w:t>
      </w:r>
      <w:r w:rsidRPr="00473C37">
        <w:rPr>
          <w:rFonts w:ascii="Times New Roman" w:hAnsi="Times New Roman" w:cs="Times New Roman"/>
        </w:rPr>
        <w:t>Sayılı Kanun kapsamında, 2/B Başvuruları alınmış olup, hak sahiplerine satış ve tapuda devir işlemleri hızlı ve etkin şekilde yerine getirilecektir</w:t>
      </w:r>
    </w:p>
    <w:p w:rsidR="000814AC" w:rsidRPr="00473C37" w:rsidRDefault="000814AC" w:rsidP="000814AC">
      <w:pPr>
        <w:pStyle w:val="AralkYok"/>
        <w:ind w:firstLine="708"/>
        <w:rPr>
          <w:rFonts w:ascii="Times New Roman" w:hAnsi="Times New Roman" w:cs="Times New Roman"/>
          <w:b/>
        </w:rPr>
      </w:pPr>
    </w:p>
    <w:p w:rsidR="000814AC" w:rsidRPr="00473C37" w:rsidRDefault="000814AC" w:rsidP="000814AC">
      <w:pPr>
        <w:rPr>
          <w:rFonts w:ascii="Times New Roman" w:hAnsi="Times New Roman" w:cs="Times New Roman"/>
          <w:b/>
        </w:rPr>
      </w:pPr>
      <w:r w:rsidRPr="00473C37">
        <w:rPr>
          <w:rFonts w:ascii="Times New Roman" w:hAnsi="Times New Roman" w:cs="Times New Roman"/>
          <w:b/>
        </w:rPr>
        <w:t xml:space="preserve">İMAR BARIŞI                                               </w:t>
      </w:r>
      <w:proofErr w:type="gramStart"/>
      <w:r w:rsidRPr="00473C37">
        <w:rPr>
          <w:rFonts w:ascii="Times New Roman" w:hAnsi="Times New Roman" w:cs="Times New Roman"/>
          <w:b/>
        </w:rPr>
        <w:t xml:space="preserve">   (</w:t>
      </w:r>
      <w:proofErr w:type="gramEnd"/>
      <w:r w:rsidRPr="00473C37">
        <w:rPr>
          <w:rFonts w:ascii="Times New Roman" w:hAnsi="Times New Roman" w:cs="Times New Roman"/>
          <w:b/>
        </w:rPr>
        <w:t>30.06.2020’YE KADAR)</w:t>
      </w:r>
    </w:p>
    <w:tbl>
      <w:tblPr>
        <w:tblW w:w="9240" w:type="dxa"/>
        <w:tblCellMar>
          <w:left w:w="0" w:type="dxa"/>
          <w:right w:w="0" w:type="dxa"/>
        </w:tblCellMar>
        <w:tblLook w:val="0420" w:firstRow="1" w:lastRow="0" w:firstColumn="0" w:lastColumn="0" w:noHBand="0" w:noVBand="1"/>
      </w:tblPr>
      <w:tblGrid>
        <w:gridCol w:w="2255"/>
        <w:gridCol w:w="2254"/>
        <w:gridCol w:w="2651"/>
        <w:gridCol w:w="2080"/>
      </w:tblGrid>
      <w:tr w:rsidR="000814AC" w:rsidRPr="00473C37" w:rsidTr="000814AC">
        <w:trPr>
          <w:trHeight w:val="445"/>
        </w:trPr>
        <w:tc>
          <w:tcPr>
            <w:tcW w:w="2255"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2254"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BAŞVURU SAYISI</w:t>
            </w:r>
          </w:p>
        </w:tc>
        <w:tc>
          <w:tcPr>
            <w:tcW w:w="2651"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BAŞVURU DAĞILIMI</w:t>
            </w:r>
          </w:p>
        </w:tc>
        <w:tc>
          <w:tcPr>
            <w:tcW w:w="208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TOPLAM ÖDENEN PARA</w:t>
            </w:r>
          </w:p>
        </w:tc>
      </w:tr>
      <w:tr w:rsidR="000814AC" w:rsidRPr="00473C37" w:rsidTr="000814AC">
        <w:trPr>
          <w:trHeight w:val="29"/>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MERKEZ</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5007</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52,1</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278"/>
        </w:trPr>
        <w:tc>
          <w:tcPr>
            <w:tcW w:w="2255"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ADAKLI</w:t>
            </w:r>
          </w:p>
        </w:tc>
        <w:tc>
          <w:tcPr>
            <w:tcW w:w="2254"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338</w:t>
            </w:r>
          </w:p>
        </w:tc>
        <w:tc>
          <w:tcPr>
            <w:tcW w:w="2651"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3,5</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229"/>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GENÇ</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782</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8,2</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321"/>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KARLIOVA</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563</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5,9</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129"/>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KİĞI</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324</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3,4</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221"/>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SOLHAN</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2265</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23,6</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157"/>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YAYLADERE</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229</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2,4</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175"/>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YEDİSU</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83</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proofErr w:type="gramStart"/>
            <w:r w:rsidRPr="00473C37">
              <w:rPr>
                <w:rFonts w:ascii="Times New Roman" w:eastAsia="Times New Roman" w:hAnsi="Times New Roman" w:cs="Times New Roman"/>
                <w:color w:val="000000" w:themeColor="dark1"/>
                <w:kern w:val="24"/>
                <w:lang w:eastAsia="tr-TR"/>
              </w:rPr>
              <w:t>% 0,9</w:t>
            </w:r>
            <w:proofErr w:type="gramEnd"/>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358"/>
        </w:trPr>
        <w:tc>
          <w:tcPr>
            <w:tcW w:w="22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TOPLAM</w:t>
            </w:r>
          </w:p>
        </w:tc>
        <w:tc>
          <w:tcPr>
            <w:tcW w:w="2254"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9591</w:t>
            </w:r>
          </w:p>
        </w:tc>
        <w:tc>
          <w:tcPr>
            <w:tcW w:w="265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100</w:t>
            </w:r>
          </w:p>
        </w:tc>
        <w:tc>
          <w:tcPr>
            <w:tcW w:w="208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21.942717,52TL</w:t>
            </w:r>
          </w:p>
        </w:tc>
      </w:tr>
    </w:tbl>
    <w:p w:rsidR="000814AC" w:rsidRPr="00473C37" w:rsidRDefault="000814AC" w:rsidP="000814AC">
      <w:pPr>
        <w:pStyle w:val="AralkYok"/>
        <w:ind w:firstLine="708"/>
        <w:rPr>
          <w:rFonts w:ascii="Times New Roman" w:hAnsi="Times New Roman" w:cs="Times New Roman"/>
        </w:rPr>
      </w:pPr>
      <w:r w:rsidRPr="00473C37">
        <w:rPr>
          <w:rFonts w:ascii="Times New Roman" w:hAnsi="Times New Roman" w:cs="Times New Roman"/>
          <w:b/>
          <w:bCs/>
        </w:rPr>
        <w:t xml:space="preserve">AÇIKLAMA: </w:t>
      </w:r>
      <w:r w:rsidRPr="00473C37">
        <w:rPr>
          <w:rFonts w:ascii="Times New Roman" w:hAnsi="Times New Roman" w:cs="Times New Roman"/>
        </w:rPr>
        <w:t>İmar mevzuatına veya ruhsata aykırı yapılara verilecek yapı kayıt belgesiyle vatandaşlarımızın imar sorunlarının çözülmesidir.</w:t>
      </w:r>
    </w:p>
    <w:p w:rsidR="000814AC" w:rsidRPr="00473C37" w:rsidRDefault="000814AC" w:rsidP="000814AC">
      <w:pPr>
        <w:ind w:firstLine="708"/>
        <w:rPr>
          <w:rFonts w:ascii="Times New Roman" w:hAnsi="Times New Roman" w:cs="Times New Roman"/>
          <w:b/>
        </w:rPr>
      </w:pPr>
    </w:p>
    <w:p w:rsidR="000814AC" w:rsidRDefault="000814AC" w:rsidP="000814AC">
      <w:pPr>
        <w:ind w:firstLine="708"/>
        <w:rPr>
          <w:rFonts w:ascii="Times New Roman" w:hAnsi="Times New Roman" w:cs="Times New Roman"/>
          <w:b/>
        </w:rPr>
      </w:pPr>
    </w:p>
    <w:p w:rsidR="000814AC" w:rsidRDefault="000814AC" w:rsidP="000814AC">
      <w:pPr>
        <w:ind w:firstLine="708"/>
        <w:rPr>
          <w:rFonts w:ascii="Times New Roman" w:hAnsi="Times New Roman" w:cs="Times New Roman"/>
          <w:b/>
        </w:rPr>
      </w:pPr>
    </w:p>
    <w:p w:rsidR="003D325E" w:rsidRDefault="003D325E" w:rsidP="000814AC">
      <w:pPr>
        <w:ind w:firstLine="708"/>
        <w:rPr>
          <w:rFonts w:ascii="Times New Roman" w:hAnsi="Times New Roman" w:cs="Times New Roman"/>
          <w:b/>
        </w:rPr>
      </w:pPr>
    </w:p>
    <w:p w:rsidR="000814AC" w:rsidRDefault="000814AC" w:rsidP="000814AC">
      <w:pPr>
        <w:ind w:firstLine="708"/>
        <w:rPr>
          <w:rFonts w:ascii="Times New Roman" w:hAnsi="Times New Roman" w:cs="Times New Roman"/>
          <w:b/>
        </w:rPr>
      </w:pPr>
    </w:p>
    <w:p w:rsidR="000814AC" w:rsidRPr="00473C37" w:rsidRDefault="000814AC" w:rsidP="000814AC">
      <w:pPr>
        <w:ind w:firstLine="708"/>
        <w:rPr>
          <w:rFonts w:ascii="Times New Roman" w:hAnsi="Times New Roman" w:cs="Times New Roman"/>
          <w:b/>
        </w:rPr>
      </w:pPr>
      <w:r w:rsidRPr="00473C37">
        <w:rPr>
          <w:rFonts w:ascii="Times New Roman" w:hAnsi="Times New Roman" w:cs="Times New Roman"/>
          <w:b/>
        </w:rPr>
        <w:lastRenderedPageBreak/>
        <w:t>UYUŞTURUCUYLA MÜCADELE (30.06.2020’YE KADAR)</w:t>
      </w:r>
    </w:p>
    <w:tbl>
      <w:tblPr>
        <w:tblW w:w="10157" w:type="dxa"/>
        <w:tblCellMar>
          <w:left w:w="0" w:type="dxa"/>
          <w:right w:w="0" w:type="dxa"/>
        </w:tblCellMar>
        <w:tblLook w:val="0420" w:firstRow="1" w:lastRow="0" w:firstColumn="0" w:lastColumn="0" w:noHBand="0" w:noVBand="1"/>
      </w:tblPr>
      <w:tblGrid>
        <w:gridCol w:w="2260"/>
        <w:gridCol w:w="2126"/>
        <w:gridCol w:w="2410"/>
        <w:gridCol w:w="3361"/>
      </w:tblGrid>
      <w:tr w:rsidR="000814AC" w:rsidRPr="00473C37" w:rsidTr="000814AC">
        <w:trPr>
          <w:trHeight w:val="464"/>
        </w:trPr>
        <w:tc>
          <w:tcPr>
            <w:tcW w:w="226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2126"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YIKILAN BİNA SAYISI</w:t>
            </w:r>
          </w:p>
        </w:tc>
        <w:tc>
          <w:tcPr>
            <w:tcW w:w="2410"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YIKILMAYAN BİNA SAYISI</w:t>
            </w:r>
          </w:p>
        </w:tc>
        <w:tc>
          <w:tcPr>
            <w:tcW w:w="3361"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b/>
                <w:bCs/>
                <w:color w:val="FFFFFF" w:themeColor="light1"/>
                <w:kern w:val="24"/>
                <w:lang w:eastAsia="tr-TR"/>
              </w:rPr>
              <w:t>AÇIKLAMA</w:t>
            </w:r>
          </w:p>
        </w:tc>
      </w:tr>
      <w:tr w:rsidR="000814AC" w:rsidRPr="00473C37" w:rsidTr="000814AC">
        <w:trPr>
          <w:trHeight w:val="126"/>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MERKEZ</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9</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5</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sz w:val="18"/>
                <w:szCs w:val="18"/>
                <w:lang w:eastAsia="tr-TR"/>
              </w:rPr>
              <w:t>5 Adet Konuta Genel onarım yapılmış ve kullanıma hazır hale getirilmiştir.</w:t>
            </w:r>
          </w:p>
        </w:tc>
      </w:tr>
      <w:tr w:rsidR="000814AC" w:rsidRPr="00473C37" w:rsidTr="000814AC">
        <w:trPr>
          <w:trHeight w:val="340"/>
        </w:trPr>
        <w:tc>
          <w:tcPr>
            <w:tcW w:w="226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ADAKLI</w:t>
            </w:r>
          </w:p>
        </w:tc>
        <w:tc>
          <w:tcPr>
            <w:tcW w:w="2126"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Metruk Bina Yok</w:t>
            </w:r>
          </w:p>
        </w:tc>
      </w:tr>
      <w:tr w:rsidR="000814AC" w:rsidRPr="00473C37" w:rsidTr="000814AC">
        <w:trPr>
          <w:trHeight w:val="402"/>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GENÇ</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10</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6</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Hak sahipleri ile görüşmeler devam ediyor</w:t>
            </w:r>
          </w:p>
        </w:tc>
      </w:tr>
      <w:tr w:rsidR="000814AC" w:rsidRPr="00473C37" w:rsidTr="000814AC">
        <w:trPr>
          <w:trHeight w:val="50"/>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KARLIOVA</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9</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Hak sahipleri ile görüşmeler devam ediyor.</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KİĞI</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Metruk Bina Yok</w:t>
            </w:r>
          </w:p>
        </w:tc>
      </w:tr>
      <w:tr w:rsidR="000814AC" w:rsidRPr="00473C37" w:rsidTr="000814AC">
        <w:trPr>
          <w:trHeight w:val="193"/>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SOLHAN</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2</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8</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Hak sahipleri ile görüşmeler devam ediyor.</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YAYLADERE</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1</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both"/>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Hak sahipleri ile görüşmeler devam ediyor.</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YEDİSU</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center"/>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ARAKONAK</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center"/>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ILICALAR</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center"/>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SANCAK</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dark1"/>
                <w:kern w:val="24"/>
                <w:lang w:eastAsia="tr-TR"/>
              </w:rPr>
              <w:t>-</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0814AC" w:rsidRDefault="000814AC" w:rsidP="000814AC">
            <w:pPr>
              <w:spacing w:after="0" w:line="240" w:lineRule="auto"/>
              <w:jc w:val="center"/>
              <w:rPr>
                <w:rFonts w:ascii="Times New Roman" w:eastAsia="Times New Roman" w:hAnsi="Times New Roman" w:cs="Times New Roman"/>
                <w:sz w:val="18"/>
                <w:szCs w:val="18"/>
                <w:lang w:eastAsia="tr-TR"/>
              </w:rPr>
            </w:pPr>
            <w:r w:rsidRPr="000814AC">
              <w:rPr>
                <w:rFonts w:ascii="Times New Roman" w:eastAsia="Times New Roman" w:hAnsi="Times New Roman" w:cs="Times New Roman"/>
                <w:color w:val="000000" w:themeColor="dark1"/>
                <w:kern w:val="24"/>
                <w:sz w:val="18"/>
                <w:szCs w:val="18"/>
                <w:lang w:eastAsia="tr-TR"/>
              </w:rPr>
              <w:t>-</w:t>
            </w:r>
          </w:p>
        </w:tc>
      </w:tr>
      <w:tr w:rsidR="000814AC" w:rsidRPr="00473C37" w:rsidTr="000814AC">
        <w:trPr>
          <w:trHeight w:val="29"/>
        </w:trPr>
        <w:tc>
          <w:tcPr>
            <w:tcW w:w="226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TOPLAM</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21</w:t>
            </w:r>
          </w:p>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b/>
                <w:bCs/>
                <w:color w:val="000000" w:themeColor="text1"/>
                <w:kern w:val="24"/>
                <w:lang w:eastAsia="tr-TR"/>
              </w:rPr>
              <w:t>29</w:t>
            </w:r>
          </w:p>
        </w:tc>
        <w:tc>
          <w:tcPr>
            <w:tcW w:w="3361"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0814AC" w:rsidRDefault="000814AC" w:rsidP="000814AC">
            <w:pPr>
              <w:spacing w:after="0" w:line="240" w:lineRule="auto"/>
              <w:rPr>
                <w:rFonts w:ascii="Times New Roman" w:eastAsia="Times New Roman" w:hAnsi="Times New Roman" w:cs="Times New Roman"/>
                <w:sz w:val="18"/>
                <w:szCs w:val="18"/>
                <w:lang w:eastAsia="tr-TR"/>
              </w:rPr>
            </w:pPr>
          </w:p>
        </w:tc>
      </w:tr>
    </w:tbl>
    <w:p w:rsidR="000814AC" w:rsidRPr="00473C37" w:rsidRDefault="000814AC" w:rsidP="000814AC">
      <w:pPr>
        <w:pStyle w:val="AralkYok"/>
        <w:ind w:firstLine="708"/>
        <w:jc w:val="both"/>
        <w:rPr>
          <w:rFonts w:ascii="Times New Roman" w:hAnsi="Times New Roman" w:cs="Times New Roman"/>
        </w:rPr>
      </w:pPr>
      <w:r w:rsidRPr="00473C37">
        <w:rPr>
          <w:rFonts w:ascii="Times New Roman" w:hAnsi="Times New Roman" w:cs="Times New Roman"/>
          <w:b/>
          <w:bCs/>
        </w:rPr>
        <w:t xml:space="preserve">AÇIKLAMASI: </w:t>
      </w:r>
      <w:r w:rsidRPr="00473C37">
        <w:rPr>
          <w:rFonts w:ascii="Times New Roman" w:hAnsi="Times New Roman" w:cs="Times New Roman"/>
        </w:rPr>
        <w:t>İnsanların can ve mal güvenliğini tehdit eden, çevre kirliliğine yol açan kent estetiğine uygun olmayan metruk binaların, uyuşturucu kaçakçılığı ve kullanımına, sigara kaçakçılığına, bu maddelerin saklanması ve gizlenmesi gibi amaçlarla kullanıldığı anlaşılan metruk binaların yıkılması ve yıktırılması amacı planlanmaktadır.</w:t>
      </w:r>
    </w:p>
    <w:p w:rsidR="000814AC" w:rsidRPr="00473C37" w:rsidRDefault="000814AC" w:rsidP="003D325E">
      <w:pPr>
        <w:jc w:val="center"/>
        <w:rPr>
          <w:rFonts w:ascii="Times New Roman" w:hAnsi="Times New Roman" w:cs="Times New Roman"/>
          <w:b/>
        </w:rPr>
      </w:pPr>
      <w:r w:rsidRPr="00473C37">
        <w:rPr>
          <w:rFonts w:ascii="Times New Roman" w:hAnsi="Times New Roman" w:cs="Times New Roman"/>
          <w:b/>
        </w:rPr>
        <w:t xml:space="preserve">ALT YAPI VE KENTSEL </w:t>
      </w:r>
      <w:proofErr w:type="gramStart"/>
      <w:r w:rsidRPr="00473C37">
        <w:rPr>
          <w:rFonts w:ascii="Times New Roman" w:hAnsi="Times New Roman" w:cs="Times New Roman"/>
          <w:b/>
        </w:rPr>
        <w:t>DÖNÜŞÜM</w:t>
      </w:r>
      <w:r w:rsidR="003D325E">
        <w:rPr>
          <w:rFonts w:ascii="Times New Roman" w:hAnsi="Times New Roman" w:cs="Times New Roman"/>
          <w:b/>
        </w:rPr>
        <w:t xml:space="preserve">  </w:t>
      </w:r>
      <w:r w:rsidRPr="00473C37">
        <w:rPr>
          <w:rFonts w:ascii="Times New Roman" w:hAnsi="Times New Roman" w:cs="Times New Roman"/>
          <w:b/>
        </w:rPr>
        <w:t>(</w:t>
      </w:r>
      <w:proofErr w:type="gramEnd"/>
      <w:r w:rsidRPr="00473C37">
        <w:rPr>
          <w:rFonts w:ascii="Times New Roman" w:hAnsi="Times New Roman" w:cs="Times New Roman"/>
          <w:b/>
        </w:rPr>
        <w:t>01.01.2020-30.06.2020 ARASI)</w:t>
      </w:r>
    </w:p>
    <w:tbl>
      <w:tblPr>
        <w:tblW w:w="9340" w:type="dxa"/>
        <w:tblCellMar>
          <w:left w:w="0" w:type="dxa"/>
          <w:right w:w="0" w:type="dxa"/>
        </w:tblCellMar>
        <w:tblLook w:val="0420" w:firstRow="1" w:lastRow="0" w:firstColumn="0" w:lastColumn="0" w:noHBand="0" w:noVBand="1"/>
      </w:tblPr>
      <w:tblGrid>
        <w:gridCol w:w="1757"/>
        <w:gridCol w:w="1755"/>
        <w:gridCol w:w="2053"/>
        <w:gridCol w:w="2018"/>
        <w:gridCol w:w="1757"/>
      </w:tblGrid>
      <w:tr w:rsidR="000814AC" w:rsidRPr="003D325E" w:rsidTr="000814AC">
        <w:trPr>
          <w:trHeight w:val="464"/>
        </w:trPr>
        <w:tc>
          <w:tcPr>
            <w:tcW w:w="175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1755"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FFFFFF" w:themeColor="light1"/>
                <w:kern w:val="24"/>
                <w:sz w:val="18"/>
                <w:szCs w:val="18"/>
                <w:lang w:eastAsia="tr-TR"/>
              </w:rPr>
              <w:t>TESPİT EDİLEN RİSKLİ BİNA SAYISI</w:t>
            </w:r>
          </w:p>
        </w:tc>
        <w:tc>
          <w:tcPr>
            <w:tcW w:w="2053"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FFFFFF" w:themeColor="light1"/>
                <w:kern w:val="24"/>
                <w:sz w:val="18"/>
                <w:szCs w:val="18"/>
                <w:lang w:eastAsia="tr-TR"/>
              </w:rPr>
              <w:t>YIKILAN BİNA SAYISI</w:t>
            </w:r>
          </w:p>
        </w:tc>
        <w:tc>
          <w:tcPr>
            <w:tcW w:w="2018"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FFFFFF" w:themeColor="light1"/>
                <w:kern w:val="24"/>
                <w:sz w:val="18"/>
                <w:szCs w:val="18"/>
                <w:lang w:eastAsia="tr-TR"/>
              </w:rPr>
              <w:t>ÖDENEN MİKTAR</w:t>
            </w:r>
          </w:p>
        </w:tc>
        <w:tc>
          <w:tcPr>
            <w:tcW w:w="1757" w:type="dxa"/>
            <w:tcBorders>
              <w:top w:val="single" w:sz="2" w:space="0" w:color="000000"/>
              <w:left w:val="single" w:sz="2" w:space="0" w:color="000000"/>
              <w:bottom w:val="single" w:sz="2" w:space="0" w:color="000000"/>
              <w:right w:val="single" w:sz="2" w:space="0" w:color="000000"/>
            </w:tcBorders>
            <w:shd w:val="clear" w:color="auto" w:fill="F6B344"/>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FFFFFF" w:themeColor="light1"/>
                <w:kern w:val="24"/>
                <w:sz w:val="18"/>
                <w:szCs w:val="18"/>
                <w:lang w:eastAsia="tr-TR"/>
              </w:rPr>
              <w:t>AÇIKLAMA</w:t>
            </w:r>
          </w:p>
        </w:tc>
      </w:tr>
      <w:tr w:rsidR="000814AC" w:rsidRPr="003D325E" w:rsidTr="000814AC">
        <w:trPr>
          <w:trHeight w:val="142"/>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MERKEZ</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211</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195</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 xml:space="preserve">Devam Ediyor </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ADAKLI</w:t>
            </w:r>
          </w:p>
        </w:tc>
        <w:tc>
          <w:tcPr>
            <w:tcW w:w="1755"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2</w:t>
            </w:r>
          </w:p>
        </w:tc>
        <w:tc>
          <w:tcPr>
            <w:tcW w:w="2053"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2</w:t>
            </w:r>
          </w:p>
        </w:tc>
        <w:tc>
          <w:tcPr>
            <w:tcW w:w="2018"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EAEFF7"/>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Devam Ediyor</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GENÇ</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7</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4</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Devam Ediyor</w:t>
            </w:r>
          </w:p>
        </w:tc>
      </w:tr>
      <w:tr w:rsidR="000814AC" w:rsidRPr="003D325E" w:rsidTr="000814AC">
        <w:trPr>
          <w:trHeight w:val="74"/>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KARLIOVA</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sz w:val="18"/>
                <w:szCs w:val="18"/>
                <w:lang w:eastAsia="tr-TR"/>
              </w:rPr>
              <w:t>10</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5</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Devam Ediyor</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SOLHAN</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2</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2</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Devam Ediyor</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YEDİSU</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3</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3</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Devam Ediyor</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YAYLADERE</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r>
      <w:tr w:rsidR="000814AC" w:rsidRPr="003D325E" w:rsidTr="000814AC">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KİĞİ</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dark1"/>
                <w:kern w:val="24"/>
                <w:sz w:val="18"/>
                <w:szCs w:val="18"/>
                <w:lang w:eastAsia="tr-TR"/>
              </w:rPr>
              <w:t>-</w:t>
            </w:r>
          </w:p>
        </w:tc>
      </w:tr>
      <w:tr w:rsidR="000814AC" w:rsidRPr="003D325E" w:rsidTr="003D325E">
        <w:trPr>
          <w:trHeight w:val="29"/>
        </w:trPr>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bottom"/>
            <w:hideMark/>
          </w:tcPr>
          <w:p w:rsidR="000814AC" w:rsidRPr="003D325E" w:rsidRDefault="000814AC" w:rsidP="000814AC">
            <w:pPr>
              <w:spacing w:after="0" w:line="240" w:lineRule="auto"/>
              <w:rPr>
                <w:rFonts w:ascii="Times New Roman" w:eastAsia="Times New Roman" w:hAnsi="Times New Roman" w:cs="Times New Roman"/>
                <w:color w:val="000000" w:themeColor="text1"/>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TOPLAM</w:t>
            </w:r>
          </w:p>
        </w:tc>
        <w:tc>
          <w:tcPr>
            <w:tcW w:w="1755"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color w:val="000000" w:themeColor="text1"/>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230</w:t>
            </w:r>
          </w:p>
        </w:tc>
        <w:tc>
          <w:tcPr>
            <w:tcW w:w="2053"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color w:val="000000" w:themeColor="text1"/>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206</w:t>
            </w:r>
          </w:p>
        </w:tc>
        <w:tc>
          <w:tcPr>
            <w:tcW w:w="2018"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color w:val="000000" w:themeColor="text1"/>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2.349.959,89 TL</w:t>
            </w:r>
          </w:p>
        </w:tc>
        <w:tc>
          <w:tcPr>
            <w:tcW w:w="1757" w:type="dxa"/>
            <w:tcBorders>
              <w:top w:val="single" w:sz="2" w:space="0" w:color="000000"/>
              <w:left w:val="single" w:sz="2" w:space="0" w:color="000000"/>
              <w:bottom w:val="single" w:sz="2" w:space="0" w:color="000000"/>
              <w:right w:val="single" w:sz="2" w:space="0" w:color="000000"/>
            </w:tcBorders>
            <w:shd w:val="clear" w:color="auto" w:fill="FFFFFF"/>
            <w:tcMar>
              <w:top w:w="72" w:type="dxa"/>
              <w:left w:w="144" w:type="dxa"/>
              <w:bottom w:w="72" w:type="dxa"/>
              <w:right w:w="144" w:type="dxa"/>
            </w:tcMar>
            <w:hideMark/>
          </w:tcPr>
          <w:p w:rsidR="000814AC" w:rsidRPr="003D325E" w:rsidRDefault="000814AC" w:rsidP="000814AC">
            <w:pPr>
              <w:pStyle w:val="AralkYok"/>
              <w:rPr>
                <w:rFonts w:ascii="Times New Roman" w:hAnsi="Times New Roman" w:cs="Times New Roman"/>
                <w:sz w:val="18"/>
                <w:szCs w:val="18"/>
              </w:rPr>
            </w:pPr>
            <w:r w:rsidRPr="003D325E">
              <w:rPr>
                <w:rFonts w:ascii="Times New Roman" w:hAnsi="Times New Roman" w:cs="Times New Roman"/>
                <w:sz w:val="18"/>
                <w:szCs w:val="18"/>
              </w:rPr>
              <w:t xml:space="preserve"> 2020-</w:t>
            </w:r>
            <w:proofErr w:type="gramStart"/>
            <w:r w:rsidRPr="003D325E">
              <w:rPr>
                <w:rFonts w:ascii="Times New Roman" w:hAnsi="Times New Roman" w:cs="Times New Roman"/>
                <w:sz w:val="18"/>
                <w:szCs w:val="18"/>
              </w:rPr>
              <w:t>Ocak -</w:t>
            </w:r>
            <w:proofErr w:type="gramEnd"/>
            <w:r w:rsidRPr="003D325E">
              <w:rPr>
                <w:rFonts w:ascii="Times New Roman" w:hAnsi="Times New Roman" w:cs="Times New Roman"/>
                <w:sz w:val="18"/>
                <w:szCs w:val="18"/>
              </w:rPr>
              <w:t xml:space="preserve"> Haziran ayına Kadar Toplamda Ödenen Kira Yardımı</w:t>
            </w:r>
          </w:p>
        </w:tc>
      </w:tr>
    </w:tbl>
    <w:p w:rsidR="000814AC" w:rsidRPr="003D325E" w:rsidRDefault="000814AC" w:rsidP="000814AC">
      <w:pPr>
        <w:ind w:firstLine="708"/>
        <w:jc w:val="both"/>
        <w:rPr>
          <w:rFonts w:ascii="Times New Roman" w:hAnsi="Times New Roman" w:cs="Times New Roman"/>
          <w:sz w:val="20"/>
          <w:szCs w:val="20"/>
        </w:rPr>
      </w:pPr>
      <w:r w:rsidRPr="003D325E">
        <w:rPr>
          <w:rFonts w:ascii="Times New Roman" w:hAnsi="Times New Roman" w:cs="Times New Roman"/>
          <w:b/>
          <w:bCs/>
          <w:color w:val="000000" w:themeColor="text1"/>
          <w:sz w:val="20"/>
          <w:szCs w:val="20"/>
        </w:rPr>
        <w:t>AÇIKLAMASI:</w:t>
      </w:r>
      <w:r w:rsidRPr="003D325E">
        <w:rPr>
          <w:rFonts w:ascii="Times New Roman" w:hAnsi="Times New Roman" w:cs="Times New Roman"/>
          <w:bCs/>
          <w:color w:val="000000" w:themeColor="text1"/>
          <w:sz w:val="20"/>
          <w:szCs w:val="20"/>
        </w:rPr>
        <w:t xml:space="preserve"> </w:t>
      </w:r>
      <w:r w:rsidRPr="003D325E">
        <w:rPr>
          <w:rFonts w:ascii="Times New Roman" w:hAnsi="Times New Roman" w:cs="Times New Roman"/>
          <w:sz w:val="20"/>
          <w:szCs w:val="20"/>
        </w:rPr>
        <w:t xml:space="preserve">6306 sayılı Kanun kapsamında belirlenecek riskli alan ve rezerv alanların tespitine yönelik çalışmalar yapmak, kanun uyarınca ilan edilecek riskli alanlar için idarelerin taleplerini incelemek, konu hakkında yerinde yapılan tespit sonrasında gerek görülmesi halinde Bakanlığa bilgi vermek, Riskli alan ve rezerv alanlar için jeolojik - </w:t>
      </w:r>
      <w:proofErr w:type="spellStart"/>
      <w:r w:rsidRPr="003D325E">
        <w:rPr>
          <w:rFonts w:ascii="Times New Roman" w:hAnsi="Times New Roman" w:cs="Times New Roman"/>
          <w:sz w:val="20"/>
          <w:szCs w:val="20"/>
        </w:rPr>
        <w:t>jeoteknik</w:t>
      </w:r>
      <w:proofErr w:type="spellEnd"/>
      <w:r w:rsidRPr="003D325E">
        <w:rPr>
          <w:rFonts w:ascii="Times New Roman" w:hAnsi="Times New Roman" w:cs="Times New Roman"/>
          <w:sz w:val="20"/>
          <w:szCs w:val="20"/>
        </w:rPr>
        <w:t xml:space="preserve"> etkenler ile topografya, altyapı, ulaşım, tarımsal ve turistik özellikler, mülkiyet durumu, maliyet vb. bilgileri toplayarak Bakanlığa iletmek,</w:t>
      </w:r>
    </w:p>
    <w:p w:rsidR="000814AC" w:rsidRPr="00473C37" w:rsidRDefault="000814AC" w:rsidP="000814AC">
      <w:pPr>
        <w:ind w:firstLine="708"/>
        <w:jc w:val="both"/>
        <w:rPr>
          <w:rFonts w:ascii="Times New Roman" w:hAnsi="Times New Roman" w:cs="Times New Roman"/>
          <w:b/>
        </w:rPr>
      </w:pPr>
    </w:p>
    <w:p w:rsidR="000814AC" w:rsidRPr="00473C37" w:rsidRDefault="000814AC" w:rsidP="000814AC">
      <w:pPr>
        <w:spacing w:before="155" w:after="0" w:line="240" w:lineRule="auto"/>
        <w:ind w:left="14" w:firstLine="694"/>
        <w:rPr>
          <w:rFonts w:ascii="Times New Roman" w:eastAsiaTheme="minorEastAsia" w:hAnsi="Times New Roman" w:cs="Times New Roman"/>
          <w:b/>
          <w:bCs/>
          <w:color w:val="000000" w:themeColor="text1"/>
          <w:spacing w:val="4"/>
          <w:kern w:val="24"/>
          <w:lang w:eastAsia="tr-TR"/>
        </w:rPr>
      </w:pPr>
      <w:r w:rsidRPr="00473C37">
        <w:rPr>
          <w:rFonts w:ascii="Times New Roman" w:eastAsiaTheme="minorEastAsia" w:hAnsi="Times New Roman" w:cs="Times New Roman"/>
          <w:b/>
          <w:bCs/>
          <w:color w:val="000000" w:themeColor="text1"/>
          <w:spacing w:val="4"/>
          <w:kern w:val="24"/>
          <w:lang w:eastAsia="tr-TR"/>
        </w:rPr>
        <w:lastRenderedPageBreak/>
        <w:t>b) 01.01.2020-30.06.2020 YILI 1. DÖNEMİNDE YAPILAN ÇALIŞMALAR</w:t>
      </w:r>
    </w:p>
    <w:p w:rsidR="000814AC" w:rsidRPr="00473C37" w:rsidRDefault="000814AC" w:rsidP="000814AC">
      <w:pPr>
        <w:spacing w:before="155" w:after="0" w:line="240" w:lineRule="auto"/>
        <w:ind w:left="14"/>
        <w:rPr>
          <w:rFonts w:ascii="Times New Roman" w:eastAsiaTheme="minorEastAsia" w:hAnsi="Times New Roman" w:cs="Times New Roman"/>
          <w:b/>
          <w:bCs/>
          <w:color w:val="000000" w:themeColor="text1"/>
          <w:spacing w:val="2"/>
          <w:kern w:val="24"/>
          <w:lang w:eastAsia="tr-TR"/>
        </w:rPr>
      </w:pPr>
    </w:p>
    <w:tbl>
      <w:tblPr>
        <w:tblW w:w="9807" w:type="dxa"/>
        <w:tblInd w:w="-436" w:type="dxa"/>
        <w:tblCellMar>
          <w:left w:w="0" w:type="dxa"/>
          <w:right w:w="0" w:type="dxa"/>
        </w:tblCellMar>
        <w:tblLook w:val="0420" w:firstRow="1" w:lastRow="0" w:firstColumn="0" w:lastColumn="0" w:noHBand="0" w:noVBand="1"/>
      </w:tblPr>
      <w:tblGrid>
        <w:gridCol w:w="2374"/>
        <w:gridCol w:w="3470"/>
        <w:gridCol w:w="1537"/>
        <w:gridCol w:w="1138"/>
        <w:gridCol w:w="1288"/>
      </w:tblGrid>
      <w:tr w:rsidR="000814AC" w:rsidRPr="003D325E" w:rsidTr="003D325E">
        <w:trPr>
          <w:trHeight w:val="71"/>
        </w:trPr>
        <w:tc>
          <w:tcPr>
            <w:tcW w:w="2374"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ALAN</w:t>
            </w:r>
          </w:p>
        </w:tc>
        <w:tc>
          <w:tcPr>
            <w:tcW w:w="3470"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t>K</w:t>
            </w:r>
            <w:r w:rsidRPr="003D325E">
              <w:rPr>
                <w:rFonts w:ascii="Times New Roman" w:eastAsia="Times New Roman" w:hAnsi="Times New Roman" w:cs="Times New Roman"/>
                <w:b/>
                <w:bCs/>
                <w:color w:val="000000" w:themeColor="text1"/>
                <w:kern w:val="24"/>
                <w:sz w:val="18"/>
                <w:szCs w:val="18"/>
                <w:lang w:eastAsia="tr-TR"/>
              </w:rPr>
              <w:t>O</w:t>
            </w:r>
            <w:r w:rsidRPr="003D325E">
              <w:rPr>
                <w:rFonts w:ascii="Times New Roman" w:eastAsia="Times New Roman" w:hAnsi="Times New Roman" w:cs="Times New Roman"/>
                <w:b/>
                <w:bCs/>
                <w:color w:val="000000" w:themeColor="text1"/>
                <w:spacing w:val="1"/>
                <w:kern w:val="24"/>
                <w:sz w:val="18"/>
                <w:szCs w:val="18"/>
                <w:lang w:eastAsia="tr-TR"/>
              </w:rPr>
              <w:t>N</w:t>
            </w:r>
            <w:r w:rsidRPr="003D325E">
              <w:rPr>
                <w:rFonts w:ascii="Times New Roman" w:eastAsia="Times New Roman" w:hAnsi="Times New Roman" w:cs="Times New Roman"/>
                <w:b/>
                <w:bCs/>
                <w:color w:val="000000" w:themeColor="text1"/>
                <w:kern w:val="24"/>
                <w:sz w:val="18"/>
                <w:szCs w:val="18"/>
                <w:lang w:eastAsia="tr-TR"/>
              </w:rPr>
              <w:t>U</w:t>
            </w:r>
          </w:p>
        </w:tc>
        <w:tc>
          <w:tcPr>
            <w:tcW w:w="3963" w:type="dxa"/>
            <w:gridSpan w:val="3"/>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İ</w:t>
            </w:r>
            <w:r w:rsidRPr="003D325E">
              <w:rPr>
                <w:rFonts w:ascii="Times New Roman" w:eastAsia="Times New Roman" w:hAnsi="Times New Roman" w:cs="Times New Roman"/>
                <w:b/>
                <w:bCs/>
                <w:color w:val="000000" w:themeColor="text1"/>
                <w:spacing w:val="-1"/>
                <w:kern w:val="24"/>
                <w:sz w:val="18"/>
                <w:szCs w:val="18"/>
                <w:lang w:eastAsia="tr-TR"/>
              </w:rPr>
              <w:t>Ş</w:t>
            </w:r>
            <w:r w:rsidRPr="003D325E">
              <w:rPr>
                <w:rFonts w:ascii="Times New Roman" w:eastAsia="Times New Roman" w:hAnsi="Times New Roman" w:cs="Times New Roman"/>
                <w:b/>
                <w:bCs/>
                <w:color w:val="000000" w:themeColor="text1"/>
                <w:kern w:val="24"/>
                <w:sz w:val="18"/>
                <w:szCs w:val="18"/>
                <w:lang w:eastAsia="tr-TR"/>
              </w:rPr>
              <w:t>LEM</w:t>
            </w:r>
          </w:p>
        </w:tc>
      </w:tr>
      <w:tr w:rsidR="000814AC" w:rsidRPr="003D325E" w:rsidTr="003D325E">
        <w:trPr>
          <w:trHeight w:val="553"/>
        </w:trPr>
        <w:tc>
          <w:tcPr>
            <w:tcW w:w="2374"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470"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1537"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color w:val="000000" w:themeColor="text1"/>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13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color w:val="000000" w:themeColor="text1"/>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28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color w:val="000000" w:themeColor="text1"/>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3D325E">
        <w:trPr>
          <w:trHeight w:val="267"/>
        </w:trPr>
        <w:tc>
          <w:tcPr>
            <w:tcW w:w="2374"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rPr>
                <w:rFonts w:ascii="Times New Roman" w:hAnsi="Times New Roman" w:cs="Times New Roman"/>
                <w:b/>
                <w:bCs/>
                <w:sz w:val="18"/>
                <w:szCs w:val="18"/>
                <w:u w:val="single"/>
              </w:rPr>
            </w:pPr>
            <w:r w:rsidRPr="003D325E">
              <w:rPr>
                <w:rFonts w:ascii="Times New Roman" w:hAnsi="Times New Roman" w:cs="Times New Roman"/>
                <w:b/>
                <w:bCs/>
                <w:sz w:val="18"/>
                <w:szCs w:val="18"/>
                <w:u w:val="single"/>
              </w:rPr>
              <w:t>COĞRAFİ BİLGİ SİSTEMLERİ VE BİLİŞİM HİZMETLERİNE İLİŞKİN KONULAR</w:t>
            </w:r>
          </w:p>
        </w:tc>
        <w:tc>
          <w:tcPr>
            <w:tcW w:w="347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rPr>
                <w:rFonts w:ascii="Times New Roman" w:hAnsi="Times New Roman" w:cs="Times New Roman"/>
                <w:sz w:val="18"/>
                <w:szCs w:val="18"/>
              </w:rPr>
            </w:pPr>
            <w:r w:rsidRPr="003D325E">
              <w:rPr>
                <w:rFonts w:ascii="Times New Roman" w:hAnsi="Times New Roman" w:cs="Times New Roman"/>
                <w:sz w:val="18"/>
                <w:szCs w:val="18"/>
              </w:rPr>
              <w:t xml:space="preserve"> GELEN EVRAK SAYISI </w:t>
            </w:r>
          </w:p>
        </w:tc>
        <w:tc>
          <w:tcPr>
            <w:tcW w:w="153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12119</w:t>
            </w:r>
          </w:p>
        </w:tc>
        <w:tc>
          <w:tcPr>
            <w:tcW w:w="113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28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12119</w:t>
            </w:r>
          </w:p>
        </w:tc>
      </w:tr>
      <w:tr w:rsidR="000814AC" w:rsidRPr="003D325E" w:rsidTr="003D325E">
        <w:trPr>
          <w:trHeight w:val="132"/>
        </w:trPr>
        <w:tc>
          <w:tcPr>
            <w:tcW w:w="2374"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47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18"/>
                <w:szCs w:val="18"/>
                <w:lang w:eastAsia="tr-TR"/>
              </w:rPr>
            </w:pPr>
            <w:proofErr w:type="gramStart"/>
            <w:r w:rsidRPr="003D325E">
              <w:rPr>
                <w:rFonts w:ascii="Times New Roman" w:hAnsi="Times New Roman" w:cs="Times New Roman"/>
                <w:sz w:val="18"/>
                <w:szCs w:val="18"/>
              </w:rPr>
              <w:t>GİDEN  EVRAK</w:t>
            </w:r>
            <w:proofErr w:type="gramEnd"/>
            <w:r w:rsidRPr="003D325E">
              <w:rPr>
                <w:rFonts w:ascii="Times New Roman" w:hAnsi="Times New Roman" w:cs="Times New Roman"/>
                <w:sz w:val="18"/>
                <w:szCs w:val="18"/>
              </w:rPr>
              <w:t xml:space="preserve"> SAYISI </w:t>
            </w:r>
          </w:p>
        </w:tc>
        <w:tc>
          <w:tcPr>
            <w:tcW w:w="153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6210</w:t>
            </w:r>
          </w:p>
        </w:tc>
        <w:tc>
          <w:tcPr>
            <w:tcW w:w="113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28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6210</w:t>
            </w:r>
          </w:p>
        </w:tc>
      </w:tr>
    </w:tbl>
    <w:p w:rsidR="000814AC" w:rsidRPr="00473C37" w:rsidRDefault="000814AC" w:rsidP="000814AC">
      <w:pPr>
        <w:rPr>
          <w:rFonts w:ascii="Times New Roman" w:hAnsi="Times New Roman" w:cs="Times New Roman"/>
        </w:rPr>
      </w:pPr>
    </w:p>
    <w:tbl>
      <w:tblPr>
        <w:tblW w:w="10207" w:type="dxa"/>
        <w:tblInd w:w="-436" w:type="dxa"/>
        <w:tblLayout w:type="fixed"/>
        <w:tblCellMar>
          <w:left w:w="0" w:type="dxa"/>
          <w:right w:w="0" w:type="dxa"/>
        </w:tblCellMar>
        <w:tblLook w:val="0400" w:firstRow="0" w:lastRow="0" w:firstColumn="0" w:lastColumn="0" w:noHBand="0" w:noVBand="1"/>
      </w:tblPr>
      <w:tblGrid>
        <w:gridCol w:w="2240"/>
        <w:gridCol w:w="3598"/>
        <w:gridCol w:w="1559"/>
        <w:gridCol w:w="1393"/>
        <w:gridCol w:w="1417"/>
      </w:tblGrid>
      <w:tr w:rsidR="000814AC" w:rsidRPr="003D325E" w:rsidTr="000814AC">
        <w:trPr>
          <w:trHeight w:val="409"/>
        </w:trPr>
        <w:tc>
          <w:tcPr>
            <w:tcW w:w="2240"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kern w:val="24"/>
                <w:sz w:val="18"/>
                <w:szCs w:val="18"/>
                <w:lang w:eastAsia="tr-TR"/>
              </w:rPr>
              <w:t>ALAN</w:t>
            </w:r>
          </w:p>
        </w:tc>
        <w:tc>
          <w:tcPr>
            <w:tcW w:w="3598"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spacing w:val="-1"/>
                <w:kern w:val="24"/>
                <w:sz w:val="18"/>
                <w:szCs w:val="18"/>
                <w:lang w:eastAsia="tr-TR"/>
              </w:rPr>
              <w:t>K</w:t>
            </w:r>
            <w:r w:rsidRPr="003D325E">
              <w:rPr>
                <w:rFonts w:ascii="Times New Roman" w:eastAsia="Times New Roman" w:hAnsi="Times New Roman" w:cs="Times New Roman"/>
                <w:b/>
                <w:kern w:val="24"/>
                <w:sz w:val="18"/>
                <w:szCs w:val="18"/>
                <w:lang w:eastAsia="tr-TR"/>
              </w:rPr>
              <w:t>O</w:t>
            </w:r>
            <w:r w:rsidRPr="003D325E">
              <w:rPr>
                <w:rFonts w:ascii="Times New Roman" w:eastAsia="Times New Roman" w:hAnsi="Times New Roman" w:cs="Times New Roman"/>
                <w:b/>
                <w:spacing w:val="1"/>
                <w:kern w:val="24"/>
                <w:sz w:val="18"/>
                <w:szCs w:val="18"/>
                <w:lang w:eastAsia="tr-TR"/>
              </w:rPr>
              <w:t>N</w:t>
            </w:r>
            <w:r w:rsidRPr="003D325E">
              <w:rPr>
                <w:rFonts w:ascii="Times New Roman" w:eastAsia="Times New Roman" w:hAnsi="Times New Roman" w:cs="Times New Roman"/>
                <w:b/>
                <w:kern w:val="24"/>
                <w:sz w:val="18"/>
                <w:szCs w:val="18"/>
                <w:lang w:eastAsia="tr-TR"/>
              </w:rPr>
              <w:t>U</w:t>
            </w:r>
          </w:p>
        </w:tc>
        <w:tc>
          <w:tcPr>
            <w:tcW w:w="4369" w:type="dxa"/>
            <w:gridSpan w:val="3"/>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kern w:val="24"/>
                <w:sz w:val="18"/>
                <w:szCs w:val="18"/>
                <w:lang w:eastAsia="tr-TR"/>
              </w:rPr>
              <w:t>İ</w:t>
            </w:r>
            <w:r w:rsidRPr="003D325E">
              <w:rPr>
                <w:rFonts w:ascii="Times New Roman" w:eastAsia="Times New Roman" w:hAnsi="Times New Roman" w:cs="Times New Roman"/>
                <w:b/>
                <w:spacing w:val="-1"/>
                <w:kern w:val="24"/>
                <w:sz w:val="18"/>
                <w:szCs w:val="18"/>
                <w:lang w:eastAsia="tr-TR"/>
              </w:rPr>
              <w:t>Ş</w:t>
            </w:r>
            <w:r w:rsidRPr="003D325E">
              <w:rPr>
                <w:rFonts w:ascii="Times New Roman" w:eastAsia="Times New Roman" w:hAnsi="Times New Roman" w:cs="Times New Roman"/>
                <w:b/>
                <w:kern w:val="24"/>
                <w:sz w:val="18"/>
                <w:szCs w:val="18"/>
                <w:lang w:eastAsia="tr-TR"/>
              </w:rPr>
              <w:t>LEM</w:t>
            </w:r>
          </w:p>
        </w:tc>
      </w:tr>
      <w:tr w:rsidR="000814AC" w:rsidRPr="003D325E" w:rsidTr="003D325E">
        <w:trPr>
          <w:trHeight w:val="278"/>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598"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b/>
                <w:sz w:val="18"/>
                <w:szCs w:val="18"/>
                <w:lang w:eastAsia="tr-TR"/>
              </w:rPr>
            </w:pP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kern w:val="24"/>
                <w:sz w:val="18"/>
                <w:szCs w:val="18"/>
                <w:lang w:eastAsia="tr-TR"/>
              </w:rPr>
              <w:t>2020</w:t>
            </w:r>
            <w:r w:rsidRPr="003D325E">
              <w:rPr>
                <w:rFonts w:ascii="Times New Roman" w:eastAsia="Times New Roman" w:hAnsi="Times New Roman" w:cs="Times New Roman"/>
                <w:b/>
                <w:spacing w:val="2"/>
                <w:kern w:val="24"/>
                <w:sz w:val="18"/>
                <w:szCs w:val="18"/>
                <w:lang w:eastAsia="tr-TR"/>
              </w:rPr>
              <w:t xml:space="preserve"> </w:t>
            </w:r>
            <w:r w:rsidRPr="003D325E">
              <w:rPr>
                <w:rFonts w:ascii="Times New Roman" w:eastAsia="Times New Roman" w:hAnsi="Times New Roman" w:cs="Times New Roman"/>
                <w:b/>
                <w:kern w:val="24"/>
                <w:sz w:val="18"/>
                <w:szCs w:val="18"/>
                <w:lang w:eastAsia="tr-TR"/>
              </w:rPr>
              <w:t>YILI (OCAK-HAZİRAN)</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spacing w:val="-1"/>
                <w:kern w:val="24"/>
                <w:sz w:val="18"/>
                <w:szCs w:val="18"/>
                <w:lang w:eastAsia="tr-TR"/>
              </w:rPr>
              <w:t>2020 YILI TOPLAMI (TEMMUZ-ARALIK)</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spacing w:val="1"/>
                <w:kern w:val="24"/>
                <w:sz w:val="18"/>
                <w:szCs w:val="18"/>
                <w:lang w:eastAsia="tr-TR"/>
              </w:rPr>
              <w:t>G</w:t>
            </w:r>
            <w:r w:rsidRPr="003D325E">
              <w:rPr>
                <w:rFonts w:ascii="Times New Roman" w:eastAsia="Times New Roman" w:hAnsi="Times New Roman" w:cs="Times New Roman"/>
                <w:b/>
                <w:kern w:val="24"/>
                <w:sz w:val="18"/>
                <w:szCs w:val="18"/>
                <w:lang w:eastAsia="tr-TR"/>
              </w:rPr>
              <w:t>E</w:t>
            </w:r>
            <w:r w:rsidRPr="003D325E">
              <w:rPr>
                <w:rFonts w:ascii="Times New Roman" w:eastAsia="Times New Roman" w:hAnsi="Times New Roman" w:cs="Times New Roman"/>
                <w:b/>
                <w:spacing w:val="1"/>
                <w:kern w:val="24"/>
                <w:sz w:val="18"/>
                <w:szCs w:val="18"/>
                <w:lang w:eastAsia="tr-TR"/>
              </w:rPr>
              <w:t>N</w:t>
            </w:r>
            <w:r w:rsidRPr="003D325E">
              <w:rPr>
                <w:rFonts w:ascii="Times New Roman" w:eastAsia="Times New Roman" w:hAnsi="Times New Roman" w:cs="Times New Roman"/>
                <w:b/>
                <w:kern w:val="24"/>
                <w:sz w:val="18"/>
                <w:szCs w:val="18"/>
                <w:lang w:eastAsia="tr-TR"/>
              </w:rPr>
              <w:t>EL TOPLAM</w:t>
            </w:r>
          </w:p>
        </w:tc>
      </w:tr>
      <w:tr w:rsidR="000814AC" w:rsidRPr="003D325E" w:rsidTr="003D325E">
        <w:trPr>
          <w:trHeight w:val="71"/>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59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18"/>
                <w:szCs w:val="18"/>
                <w:lang w:eastAsia="tr-TR"/>
              </w:rPr>
            </w:pPr>
            <w:r w:rsidRPr="003D325E">
              <w:rPr>
                <w:rFonts w:ascii="Times New Roman" w:eastAsiaTheme="minorEastAsia" w:hAnsi="Times New Roman" w:cs="Times New Roman"/>
                <w:kern w:val="24"/>
                <w:sz w:val="18"/>
                <w:szCs w:val="18"/>
                <w:lang w:eastAsia="tr-TR"/>
              </w:rPr>
              <w:t>HİZMET ALIMI ÖDEME TUTARI</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65.466,12</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65.466,12</w:t>
            </w:r>
          </w:p>
        </w:tc>
      </w:tr>
      <w:tr w:rsidR="000814AC" w:rsidRPr="003D325E" w:rsidTr="003D325E">
        <w:trPr>
          <w:trHeight w:val="71"/>
        </w:trPr>
        <w:tc>
          <w:tcPr>
            <w:tcW w:w="2240"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59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kern w:val="24"/>
                <w:sz w:val="18"/>
                <w:szCs w:val="18"/>
                <w:lang w:eastAsia="tr-TR"/>
              </w:rPr>
              <w:t>P</w:t>
            </w:r>
            <w:r w:rsidRPr="003D325E">
              <w:rPr>
                <w:rFonts w:ascii="Times New Roman" w:eastAsia="Times New Roman" w:hAnsi="Times New Roman" w:cs="Times New Roman"/>
                <w:spacing w:val="1"/>
                <w:kern w:val="24"/>
                <w:sz w:val="18"/>
                <w:szCs w:val="18"/>
                <w:lang w:eastAsia="tr-TR"/>
              </w:rPr>
              <w:t>E</w:t>
            </w:r>
            <w:r w:rsidRPr="003D325E">
              <w:rPr>
                <w:rFonts w:ascii="Times New Roman" w:eastAsia="Times New Roman" w:hAnsi="Times New Roman" w:cs="Times New Roman"/>
                <w:kern w:val="24"/>
                <w:sz w:val="18"/>
                <w:szCs w:val="18"/>
                <w:lang w:eastAsia="tr-TR"/>
              </w:rPr>
              <w:t>RSON</w:t>
            </w:r>
            <w:r w:rsidRPr="003D325E">
              <w:rPr>
                <w:rFonts w:ascii="Times New Roman" w:eastAsia="Times New Roman" w:hAnsi="Times New Roman" w:cs="Times New Roman"/>
                <w:spacing w:val="1"/>
                <w:kern w:val="24"/>
                <w:sz w:val="18"/>
                <w:szCs w:val="18"/>
                <w:lang w:eastAsia="tr-TR"/>
              </w:rPr>
              <w:t>E</w:t>
            </w:r>
            <w:r w:rsidRPr="003D325E">
              <w:rPr>
                <w:rFonts w:ascii="Times New Roman" w:eastAsia="Times New Roman" w:hAnsi="Times New Roman" w:cs="Times New Roman"/>
                <w:kern w:val="24"/>
                <w:sz w:val="18"/>
                <w:szCs w:val="18"/>
                <w:lang w:eastAsia="tr-TR"/>
              </w:rPr>
              <w:t>L</w:t>
            </w:r>
            <w:r w:rsidRPr="003D325E">
              <w:rPr>
                <w:rFonts w:ascii="Times New Roman" w:eastAsia="Times New Roman" w:hAnsi="Times New Roman" w:cs="Times New Roman"/>
                <w:spacing w:val="2"/>
                <w:kern w:val="24"/>
                <w:sz w:val="18"/>
                <w:szCs w:val="18"/>
                <w:lang w:eastAsia="tr-TR"/>
              </w:rPr>
              <w:t xml:space="preserve"> </w:t>
            </w:r>
            <w:r w:rsidRPr="003D325E">
              <w:rPr>
                <w:rFonts w:ascii="Times New Roman" w:eastAsia="Times New Roman" w:hAnsi="Times New Roman" w:cs="Times New Roman"/>
                <w:spacing w:val="-1"/>
                <w:kern w:val="24"/>
                <w:sz w:val="18"/>
                <w:szCs w:val="18"/>
                <w:lang w:eastAsia="tr-TR"/>
              </w:rPr>
              <w:t>G</w:t>
            </w:r>
            <w:r w:rsidRPr="003D325E">
              <w:rPr>
                <w:rFonts w:ascii="Times New Roman" w:eastAsia="Times New Roman" w:hAnsi="Times New Roman" w:cs="Times New Roman"/>
                <w:kern w:val="24"/>
                <w:sz w:val="18"/>
                <w:szCs w:val="18"/>
                <w:lang w:eastAsia="tr-TR"/>
              </w:rPr>
              <w:t>İD</w:t>
            </w:r>
            <w:r w:rsidRPr="003D325E">
              <w:rPr>
                <w:rFonts w:ascii="Times New Roman" w:eastAsia="Times New Roman" w:hAnsi="Times New Roman" w:cs="Times New Roman"/>
                <w:spacing w:val="1"/>
                <w:kern w:val="24"/>
                <w:sz w:val="18"/>
                <w:szCs w:val="18"/>
                <w:lang w:eastAsia="tr-TR"/>
              </w:rPr>
              <w:t>E</w:t>
            </w:r>
            <w:r w:rsidRPr="003D325E">
              <w:rPr>
                <w:rFonts w:ascii="Times New Roman" w:eastAsia="Times New Roman" w:hAnsi="Times New Roman" w:cs="Times New Roman"/>
                <w:kern w:val="24"/>
                <w:sz w:val="18"/>
                <w:szCs w:val="18"/>
                <w:lang w:eastAsia="tr-TR"/>
              </w:rPr>
              <w:t>RL</w:t>
            </w:r>
            <w:r w:rsidRPr="003D325E">
              <w:rPr>
                <w:rFonts w:ascii="Times New Roman" w:eastAsia="Times New Roman" w:hAnsi="Times New Roman" w:cs="Times New Roman"/>
                <w:spacing w:val="1"/>
                <w:kern w:val="24"/>
                <w:sz w:val="18"/>
                <w:szCs w:val="18"/>
                <w:lang w:eastAsia="tr-TR"/>
              </w:rPr>
              <w:t>E</w:t>
            </w:r>
            <w:r w:rsidRPr="003D325E">
              <w:rPr>
                <w:rFonts w:ascii="Times New Roman" w:eastAsia="Times New Roman" w:hAnsi="Times New Roman" w:cs="Times New Roman"/>
                <w:kern w:val="24"/>
                <w:sz w:val="18"/>
                <w:szCs w:val="18"/>
                <w:lang w:eastAsia="tr-TR"/>
              </w:rPr>
              <w:t>Rİ</w:t>
            </w:r>
            <w:r w:rsidRPr="003D325E">
              <w:rPr>
                <w:rFonts w:ascii="Times New Roman" w:eastAsia="Times New Roman" w:hAnsi="Times New Roman" w:cs="Times New Roman"/>
                <w:spacing w:val="2"/>
                <w:kern w:val="24"/>
                <w:sz w:val="18"/>
                <w:szCs w:val="18"/>
                <w:lang w:eastAsia="tr-TR"/>
              </w:rPr>
              <w:t xml:space="preserve"> </w:t>
            </w:r>
            <w:r w:rsidRPr="003D325E">
              <w:rPr>
                <w:rFonts w:ascii="Times New Roman" w:eastAsia="Times New Roman" w:hAnsi="Times New Roman" w:cs="Times New Roman"/>
                <w:spacing w:val="-1"/>
                <w:kern w:val="24"/>
                <w:sz w:val="18"/>
                <w:szCs w:val="18"/>
                <w:lang w:eastAsia="tr-TR"/>
              </w:rPr>
              <w:t>T</w:t>
            </w:r>
            <w:r w:rsidRPr="003D325E">
              <w:rPr>
                <w:rFonts w:ascii="Times New Roman" w:eastAsia="Times New Roman" w:hAnsi="Times New Roman" w:cs="Times New Roman"/>
                <w:kern w:val="24"/>
                <w:sz w:val="18"/>
                <w:szCs w:val="18"/>
                <w:lang w:eastAsia="tr-TR"/>
              </w:rPr>
              <w:t>OPLAMI</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4.745.174,92</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4.745.174,92</w:t>
            </w:r>
          </w:p>
        </w:tc>
      </w:tr>
    </w:tbl>
    <w:p w:rsidR="000814AC" w:rsidRPr="00473C37" w:rsidRDefault="000814AC" w:rsidP="000814AC">
      <w:pPr>
        <w:spacing w:before="155" w:after="0" w:line="240" w:lineRule="auto"/>
        <w:rPr>
          <w:rFonts w:ascii="Times New Roman" w:eastAsiaTheme="minorEastAsia" w:hAnsi="Times New Roman" w:cs="Times New Roman"/>
          <w:b/>
          <w:bCs/>
          <w:spacing w:val="2"/>
          <w:kern w:val="24"/>
          <w:lang w:eastAsia="tr-TR"/>
        </w:rPr>
      </w:pPr>
    </w:p>
    <w:tbl>
      <w:tblPr>
        <w:tblW w:w="10207" w:type="dxa"/>
        <w:tblInd w:w="-436" w:type="dxa"/>
        <w:tblCellMar>
          <w:left w:w="0" w:type="dxa"/>
          <w:right w:w="0" w:type="dxa"/>
        </w:tblCellMar>
        <w:tblLook w:val="0400" w:firstRow="0" w:lastRow="0" w:firstColumn="0" w:lastColumn="0" w:noHBand="0" w:noVBand="1"/>
      </w:tblPr>
      <w:tblGrid>
        <w:gridCol w:w="2086"/>
        <w:gridCol w:w="3728"/>
        <w:gridCol w:w="1552"/>
        <w:gridCol w:w="1307"/>
        <w:gridCol w:w="1534"/>
      </w:tblGrid>
      <w:tr w:rsidR="000814AC" w:rsidRPr="003D325E" w:rsidTr="003D325E">
        <w:trPr>
          <w:trHeight w:val="71"/>
        </w:trPr>
        <w:tc>
          <w:tcPr>
            <w:tcW w:w="208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u w:val="single"/>
                <w:lang w:eastAsia="tr-TR"/>
              </w:rPr>
              <w:t>Dİ</w:t>
            </w:r>
            <w:r w:rsidRPr="003D325E">
              <w:rPr>
                <w:rFonts w:ascii="Times New Roman" w:eastAsia="Times New Roman" w:hAnsi="Times New Roman" w:cs="Times New Roman"/>
                <w:b/>
                <w:kern w:val="24"/>
                <w:sz w:val="20"/>
                <w:szCs w:val="20"/>
                <w:u w:val="single"/>
                <w:lang w:eastAsia="tr-TR"/>
              </w:rPr>
              <w:t>Ğ</w:t>
            </w:r>
            <w:r w:rsidRPr="003D325E">
              <w:rPr>
                <w:rFonts w:ascii="Times New Roman" w:eastAsia="Times New Roman" w:hAnsi="Times New Roman" w:cs="Times New Roman"/>
                <w:b/>
                <w:spacing w:val="-1"/>
                <w:kern w:val="24"/>
                <w:sz w:val="20"/>
                <w:szCs w:val="20"/>
                <w:u w:val="single"/>
                <w:lang w:eastAsia="tr-TR"/>
              </w:rPr>
              <w:t>E</w:t>
            </w:r>
            <w:r w:rsidRPr="003D325E">
              <w:rPr>
                <w:rFonts w:ascii="Times New Roman" w:eastAsia="Times New Roman" w:hAnsi="Times New Roman" w:cs="Times New Roman"/>
                <w:b/>
                <w:kern w:val="24"/>
                <w:sz w:val="20"/>
                <w:szCs w:val="20"/>
                <w:u w:val="single"/>
                <w:lang w:eastAsia="tr-TR"/>
              </w:rPr>
              <w:t>R</w:t>
            </w:r>
            <w:r w:rsidRPr="003D325E">
              <w:rPr>
                <w:rFonts w:ascii="Times New Roman" w:eastAsia="Times New Roman" w:hAnsi="Times New Roman" w:cs="Times New Roman"/>
                <w:b/>
                <w:spacing w:val="1"/>
                <w:kern w:val="24"/>
                <w:sz w:val="20"/>
                <w:szCs w:val="20"/>
                <w:u w:val="single"/>
                <w:lang w:eastAsia="tr-TR"/>
              </w:rPr>
              <w:t xml:space="preserve"> </w:t>
            </w:r>
            <w:r w:rsidRPr="003D325E">
              <w:rPr>
                <w:rFonts w:ascii="Times New Roman" w:eastAsia="Times New Roman" w:hAnsi="Times New Roman" w:cs="Times New Roman"/>
                <w:b/>
                <w:spacing w:val="-1"/>
                <w:kern w:val="24"/>
                <w:sz w:val="20"/>
                <w:szCs w:val="20"/>
                <w:u w:val="single"/>
                <w:lang w:eastAsia="tr-TR"/>
              </w:rPr>
              <w:t>K</w:t>
            </w:r>
            <w:r w:rsidRPr="003D325E">
              <w:rPr>
                <w:rFonts w:ascii="Times New Roman" w:eastAsia="Times New Roman" w:hAnsi="Times New Roman" w:cs="Times New Roman"/>
                <w:b/>
                <w:kern w:val="24"/>
                <w:sz w:val="20"/>
                <w:szCs w:val="20"/>
                <w:u w:val="single"/>
                <w:lang w:eastAsia="tr-TR"/>
              </w:rPr>
              <w:t>ON</w:t>
            </w:r>
            <w:r w:rsidRPr="003D325E">
              <w:rPr>
                <w:rFonts w:ascii="Times New Roman" w:eastAsia="Times New Roman" w:hAnsi="Times New Roman" w:cs="Times New Roman"/>
                <w:b/>
                <w:spacing w:val="-1"/>
                <w:kern w:val="24"/>
                <w:sz w:val="20"/>
                <w:szCs w:val="20"/>
                <w:u w:val="single"/>
                <w:lang w:eastAsia="tr-TR"/>
              </w:rPr>
              <w:t>U</w:t>
            </w:r>
            <w:r w:rsidRPr="003D325E">
              <w:rPr>
                <w:rFonts w:ascii="Times New Roman" w:eastAsia="Times New Roman" w:hAnsi="Times New Roman" w:cs="Times New Roman"/>
                <w:b/>
                <w:kern w:val="24"/>
                <w:sz w:val="20"/>
                <w:szCs w:val="20"/>
                <w:u w:val="single"/>
                <w:lang w:eastAsia="tr-TR"/>
              </w:rPr>
              <w:t>L</w:t>
            </w:r>
            <w:r w:rsidRPr="003D325E">
              <w:rPr>
                <w:rFonts w:ascii="Times New Roman" w:eastAsia="Times New Roman" w:hAnsi="Times New Roman" w:cs="Times New Roman"/>
                <w:b/>
                <w:spacing w:val="-1"/>
                <w:kern w:val="24"/>
                <w:sz w:val="20"/>
                <w:szCs w:val="20"/>
                <w:u w:val="single"/>
                <w:lang w:eastAsia="tr-TR"/>
              </w:rPr>
              <w:t>A</w:t>
            </w:r>
            <w:r w:rsidRPr="003D325E">
              <w:rPr>
                <w:rFonts w:ascii="Times New Roman" w:eastAsia="Times New Roman" w:hAnsi="Times New Roman" w:cs="Times New Roman"/>
                <w:b/>
                <w:kern w:val="24"/>
                <w:sz w:val="20"/>
                <w:szCs w:val="20"/>
                <w:u w:val="single"/>
                <w:lang w:eastAsia="tr-TR"/>
              </w:rPr>
              <w:t>R</w:t>
            </w:r>
          </w:p>
        </w:tc>
        <w:tc>
          <w:tcPr>
            <w:tcW w:w="372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kern w:val="24"/>
                <w:sz w:val="20"/>
                <w:szCs w:val="20"/>
                <w:lang w:eastAsia="tr-TR"/>
              </w:rPr>
              <w:t>CİM</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R</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BAŞV</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RU</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160</w:t>
            </w:r>
          </w:p>
        </w:tc>
        <w:tc>
          <w:tcPr>
            <w:tcW w:w="130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w:t>
            </w:r>
          </w:p>
        </w:tc>
        <w:tc>
          <w:tcPr>
            <w:tcW w:w="153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160</w:t>
            </w:r>
          </w:p>
        </w:tc>
      </w:tr>
      <w:tr w:rsidR="000814AC" w:rsidRPr="003D325E" w:rsidTr="003D325E">
        <w:trPr>
          <w:trHeight w:val="245"/>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418"/>
              <w:rPr>
                <w:rFonts w:ascii="Times New Roman" w:eastAsia="Times New Roman" w:hAnsi="Times New Roman" w:cs="Times New Roman"/>
                <w:sz w:val="20"/>
                <w:szCs w:val="20"/>
                <w:lang w:eastAsia="tr-TR"/>
              </w:rPr>
            </w:pPr>
            <w:r w:rsidRPr="003D325E">
              <w:rPr>
                <w:rFonts w:ascii="Times New Roman" w:eastAsia="Times New Roman" w:hAnsi="Times New Roman" w:cs="Times New Roman"/>
                <w:kern w:val="24"/>
                <w:sz w:val="20"/>
                <w:szCs w:val="20"/>
                <w:lang w:eastAsia="tr-TR"/>
              </w:rPr>
              <w:t>CİM</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R</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BAŞV</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R</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LARINA</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V</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RİL</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 xml:space="preserve">N </w:t>
            </w:r>
            <w:r w:rsidRPr="003D325E">
              <w:rPr>
                <w:rFonts w:ascii="Times New Roman" w:eastAsia="Times New Roman" w:hAnsi="Times New Roman" w:cs="Times New Roman"/>
                <w:spacing w:val="-1"/>
                <w:kern w:val="24"/>
                <w:sz w:val="20"/>
                <w:szCs w:val="20"/>
                <w:lang w:eastAsia="tr-TR"/>
              </w:rPr>
              <w:t>C</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VAP</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142</w:t>
            </w:r>
          </w:p>
        </w:tc>
        <w:tc>
          <w:tcPr>
            <w:tcW w:w="130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w:t>
            </w:r>
          </w:p>
        </w:tc>
        <w:tc>
          <w:tcPr>
            <w:tcW w:w="153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142</w:t>
            </w:r>
          </w:p>
        </w:tc>
      </w:tr>
      <w:tr w:rsidR="000814AC" w:rsidRPr="003D325E" w:rsidTr="003D325E">
        <w:trPr>
          <w:trHeight w:val="71"/>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kern w:val="24"/>
                <w:sz w:val="20"/>
                <w:szCs w:val="20"/>
                <w:lang w:eastAsia="tr-TR"/>
              </w:rPr>
              <w:t>ALO</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181</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ŞİKÂYET</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p>
        </w:tc>
        <w:tc>
          <w:tcPr>
            <w:tcW w:w="1552"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881</w:t>
            </w:r>
          </w:p>
        </w:tc>
        <w:tc>
          <w:tcPr>
            <w:tcW w:w="130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w:t>
            </w:r>
          </w:p>
        </w:tc>
        <w:tc>
          <w:tcPr>
            <w:tcW w:w="153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20"/>
                <w:szCs w:val="20"/>
              </w:rPr>
            </w:pPr>
            <w:r w:rsidRPr="003D325E">
              <w:rPr>
                <w:rFonts w:ascii="Times New Roman" w:hAnsi="Times New Roman" w:cs="Times New Roman"/>
                <w:sz w:val="20"/>
                <w:szCs w:val="20"/>
              </w:rPr>
              <w:t>881</w:t>
            </w:r>
          </w:p>
        </w:tc>
      </w:tr>
      <w:tr w:rsidR="000814AC" w:rsidRPr="003D325E" w:rsidTr="003D325E">
        <w:trPr>
          <w:trHeight w:val="71"/>
        </w:trPr>
        <w:tc>
          <w:tcPr>
            <w:tcW w:w="2086"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color w:val="FF0000"/>
                <w:sz w:val="20"/>
                <w:szCs w:val="20"/>
                <w:lang w:eastAsia="tr-TR"/>
              </w:rPr>
            </w:pPr>
          </w:p>
        </w:tc>
        <w:tc>
          <w:tcPr>
            <w:tcW w:w="372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color w:val="000000" w:themeColor="text1"/>
                <w:sz w:val="20"/>
                <w:szCs w:val="20"/>
                <w:lang w:eastAsia="tr-TR"/>
              </w:rPr>
            </w:pPr>
            <w:r w:rsidRPr="003D325E">
              <w:rPr>
                <w:rFonts w:ascii="Times New Roman" w:eastAsia="Times New Roman" w:hAnsi="Times New Roman" w:cs="Times New Roman"/>
                <w:color w:val="000000" w:themeColor="text1"/>
                <w:kern w:val="24"/>
                <w:sz w:val="20"/>
                <w:szCs w:val="20"/>
                <w:lang w:eastAsia="tr-TR"/>
              </w:rPr>
              <w:t>DÖN</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RMA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LİRL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OPLAMI</w:t>
            </w:r>
          </w:p>
        </w:tc>
        <w:tc>
          <w:tcPr>
            <w:tcW w:w="1552"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themeColor="text1"/>
                <w:sz w:val="20"/>
                <w:szCs w:val="20"/>
              </w:rPr>
            </w:pPr>
            <w:r w:rsidRPr="003D325E">
              <w:rPr>
                <w:rFonts w:ascii="Times New Roman" w:hAnsi="Times New Roman" w:cs="Times New Roman"/>
                <w:color w:val="000000" w:themeColor="text1"/>
                <w:sz w:val="20"/>
                <w:szCs w:val="20"/>
              </w:rPr>
              <w:t>1.359.171,00</w:t>
            </w:r>
          </w:p>
        </w:tc>
        <w:tc>
          <w:tcPr>
            <w:tcW w:w="130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themeColor="text1"/>
                <w:sz w:val="20"/>
                <w:szCs w:val="20"/>
              </w:rPr>
            </w:pPr>
            <w:r w:rsidRPr="003D325E">
              <w:rPr>
                <w:rFonts w:ascii="Times New Roman" w:hAnsi="Times New Roman" w:cs="Times New Roman"/>
                <w:color w:val="000000" w:themeColor="text1"/>
                <w:sz w:val="20"/>
                <w:szCs w:val="20"/>
              </w:rPr>
              <w:t>-</w:t>
            </w:r>
          </w:p>
        </w:tc>
        <w:tc>
          <w:tcPr>
            <w:tcW w:w="153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rPr>
                <w:rFonts w:ascii="Times New Roman" w:hAnsi="Times New Roman" w:cs="Times New Roman"/>
                <w:color w:val="000000" w:themeColor="text1"/>
                <w:sz w:val="20"/>
                <w:szCs w:val="20"/>
              </w:rPr>
            </w:pPr>
            <w:r w:rsidRPr="003D325E">
              <w:rPr>
                <w:rFonts w:ascii="Times New Roman" w:hAnsi="Times New Roman" w:cs="Times New Roman"/>
                <w:color w:val="000000" w:themeColor="text1"/>
                <w:sz w:val="20"/>
                <w:szCs w:val="20"/>
              </w:rPr>
              <w:t>1.359.171,00</w:t>
            </w:r>
          </w:p>
        </w:tc>
      </w:tr>
    </w:tbl>
    <w:p w:rsidR="000814AC" w:rsidRPr="00473C37" w:rsidRDefault="000814AC" w:rsidP="000814AC">
      <w:pPr>
        <w:pStyle w:val="ListeParagraf"/>
        <w:spacing w:after="0" w:line="240" w:lineRule="auto"/>
        <w:ind w:left="374"/>
        <w:jc w:val="center"/>
        <w:rPr>
          <w:rFonts w:ascii="Times New Roman" w:eastAsia="Times New Roman" w:hAnsi="Times New Roman" w:cs="Times New Roman"/>
          <w:lang w:eastAsia="tr-TR"/>
        </w:rPr>
      </w:pPr>
    </w:p>
    <w:tbl>
      <w:tblPr>
        <w:tblStyle w:val="AkKlavuz-Vurgu3"/>
        <w:tblW w:w="9900" w:type="dxa"/>
        <w:tblInd w:w="-436" w:type="dxa"/>
        <w:tblLook w:val="0400" w:firstRow="0" w:lastRow="0" w:firstColumn="0" w:lastColumn="0" w:noHBand="0" w:noVBand="1"/>
      </w:tblPr>
      <w:tblGrid>
        <w:gridCol w:w="1732"/>
        <w:gridCol w:w="4029"/>
        <w:gridCol w:w="1450"/>
        <w:gridCol w:w="1399"/>
        <w:gridCol w:w="1290"/>
      </w:tblGrid>
      <w:tr w:rsidR="000814AC" w:rsidRPr="003D325E" w:rsidTr="000814AC">
        <w:trPr>
          <w:cnfStyle w:val="000000100000" w:firstRow="0" w:lastRow="0" w:firstColumn="0" w:lastColumn="0" w:oddVBand="0" w:evenVBand="0" w:oddHBand="1" w:evenHBand="0" w:firstRowFirstColumn="0" w:firstRowLastColumn="0" w:lastRowFirstColumn="0" w:lastRowLastColumn="0"/>
          <w:trHeight w:val="221"/>
        </w:trPr>
        <w:tc>
          <w:tcPr>
            <w:tcW w:w="1732" w:type="dxa"/>
            <w:vMerge w:val="restart"/>
            <w:hideMark/>
          </w:tcPr>
          <w:p w:rsidR="000814AC" w:rsidRPr="003D325E" w:rsidRDefault="000814AC" w:rsidP="000814AC">
            <w:pPr>
              <w:spacing w:line="221" w:lineRule="atLeast"/>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A</w:t>
            </w:r>
            <w:r w:rsidRPr="003D325E">
              <w:rPr>
                <w:rFonts w:ascii="Times New Roman" w:eastAsia="Times New Roman" w:hAnsi="Times New Roman" w:cs="Times New Roman"/>
                <w:b/>
                <w:color w:val="000000" w:themeColor="text1"/>
                <w:kern w:val="24"/>
                <w:sz w:val="18"/>
                <w:szCs w:val="18"/>
                <w:lang w:eastAsia="tr-TR"/>
              </w:rPr>
              <w:t>L</w:t>
            </w:r>
            <w:r w:rsidRPr="003D325E">
              <w:rPr>
                <w:rFonts w:ascii="Times New Roman" w:eastAsia="Times New Roman" w:hAnsi="Times New Roman" w:cs="Times New Roman"/>
                <w:b/>
                <w:color w:val="000000" w:themeColor="text1"/>
                <w:spacing w:val="-1"/>
                <w:kern w:val="24"/>
                <w:sz w:val="18"/>
                <w:szCs w:val="18"/>
                <w:lang w:eastAsia="tr-TR"/>
              </w:rPr>
              <w:t>A</w:t>
            </w:r>
            <w:r w:rsidRPr="003D325E">
              <w:rPr>
                <w:rFonts w:ascii="Times New Roman" w:eastAsia="Times New Roman" w:hAnsi="Times New Roman" w:cs="Times New Roman"/>
                <w:b/>
                <w:color w:val="000000" w:themeColor="text1"/>
                <w:kern w:val="24"/>
                <w:sz w:val="18"/>
                <w:szCs w:val="18"/>
                <w:lang w:eastAsia="tr-TR"/>
              </w:rPr>
              <w:t>N</w:t>
            </w:r>
          </w:p>
        </w:tc>
        <w:tc>
          <w:tcPr>
            <w:tcW w:w="4029" w:type="dxa"/>
            <w:vMerge w:val="restart"/>
            <w:hideMark/>
          </w:tcPr>
          <w:p w:rsidR="000814AC" w:rsidRPr="003D325E" w:rsidRDefault="000814AC" w:rsidP="000814AC">
            <w:pPr>
              <w:spacing w:line="221" w:lineRule="atLeast"/>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K</w:t>
            </w:r>
            <w:r w:rsidRPr="003D325E">
              <w:rPr>
                <w:rFonts w:ascii="Times New Roman" w:eastAsia="Times New Roman" w:hAnsi="Times New Roman" w:cs="Times New Roman"/>
                <w:b/>
                <w:color w:val="000000" w:themeColor="text1"/>
                <w:kern w:val="24"/>
                <w:sz w:val="18"/>
                <w:szCs w:val="18"/>
                <w:lang w:eastAsia="tr-TR"/>
              </w:rPr>
              <w:t>ONU</w:t>
            </w:r>
          </w:p>
        </w:tc>
        <w:tc>
          <w:tcPr>
            <w:tcW w:w="4139" w:type="dxa"/>
            <w:gridSpan w:val="3"/>
            <w:hideMark/>
          </w:tcPr>
          <w:p w:rsidR="000814AC" w:rsidRPr="003D325E" w:rsidRDefault="000814AC" w:rsidP="000814AC">
            <w:pPr>
              <w:spacing w:line="221" w:lineRule="atLeast"/>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İŞ</w:t>
            </w:r>
            <w:r w:rsidRPr="003D325E">
              <w:rPr>
                <w:rFonts w:ascii="Times New Roman" w:eastAsia="Times New Roman" w:hAnsi="Times New Roman" w:cs="Times New Roman"/>
                <w:b/>
                <w:color w:val="000000" w:themeColor="text1"/>
                <w:kern w:val="24"/>
                <w:sz w:val="18"/>
                <w:szCs w:val="18"/>
                <w:lang w:eastAsia="tr-TR"/>
              </w:rPr>
              <w:t>L</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M</w:t>
            </w:r>
          </w:p>
        </w:tc>
      </w:tr>
      <w:tr w:rsidR="000814AC" w:rsidRPr="003D325E" w:rsidTr="003D325E">
        <w:trPr>
          <w:cnfStyle w:val="000000010000" w:firstRow="0" w:lastRow="0" w:firstColumn="0" w:lastColumn="0" w:oddVBand="0" w:evenVBand="0" w:oddHBand="0" w:evenHBand="1" w:firstRowFirstColumn="0" w:firstRowLastColumn="0" w:lastRowFirstColumn="0" w:lastRowLastColumn="0"/>
          <w:trHeight w:val="203"/>
        </w:trPr>
        <w:tc>
          <w:tcPr>
            <w:tcW w:w="1732" w:type="dxa"/>
            <w:vMerge/>
            <w:hideMark/>
          </w:tcPr>
          <w:p w:rsidR="000814AC" w:rsidRPr="003D325E" w:rsidRDefault="000814AC" w:rsidP="000814AC">
            <w:pPr>
              <w:rPr>
                <w:rFonts w:ascii="Times New Roman" w:eastAsia="Times New Roman" w:hAnsi="Times New Roman" w:cs="Times New Roman"/>
                <w:sz w:val="18"/>
                <w:szCs w:val="18"/>
                <w:lang w:eastAsia="tr-TR"/>
              </w:rPr>
            </w:pPr>
          </w:p>
        </w:tc>
        <w:tc>
          <w:tcPr>
            <w:tcW w:w="4029" w:type="dxa"/>
            <w:vMerge/>
            <w:hideMark/>
          </w:tcPr>
          <w:p w:rsidR="000814AC" w:rsidRPr="003D325E" w:rsidRDefault="000814AC" w:rsidP="000814AC">
            <w:pPr>
              <w:rPr>
                <w:rFonts w:ascii="Times New Roman" w:eastAsia="Times New Roman" w:hAnsi="Times New Roman" w:cs="Times New Roman"/>
                <w:sz w:val="18"/>
                <w:szCs w:val="18"/>
                <w:lang w:eastAsia="tr-TR"/>
              </w:rPr>
            </w:pPr>
          </w:p>
        </w:tc>
        <w:tc>
          <w:tcPr>
            <w:tcW w:w="1450" w:type="dxa"/>
            <w:vAlign w:val="center"/>
            <w:hideMark/>
          </w:tcPr>
          <w:p w:rsidR="000814AC" w:rsidRPr="003D325E" w:rsidRDefault="000814AC" w:rsidP="000814AC">
            <w:pPr>
              <w:spacing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399" w:type="dxa"/>
            <w:vAlign w:val="center"/>
            <w:hideMark/>
          </w:tcPr>
          <w:p w:rsidR="000814AC" w:rsidRPr="003D325E" w:rsidRDefault="000814AC" w:rsidP="000814AC">
            <w:pPr>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290" w:type="dxa"/>
            <w:vAlign w:val="center"/>
            <w:hideMark/>
          </w:tcPr>
          <w:p w:rsidR="000814AC" w:rsidRPr="003D325E" w:rsidRDefault="000814AC" w:rsidP="000814AC">
            <w:pPr>
              <w:spacing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0814AC">
        <w:trPr>
          <w:cnfStyle w:val="000000100000" w:firstRow="0" w:lastRow="0" w:firstColumn="0" w:lastColumn="0" w:oddVBand="0" w:evenVBand="0" w:oddHBand="1" w:evenHBand="0" w:firstRowFirstColumn="0" w:firstRowLastColumn="0" w:lastRowFirstColumn="0" w:lastRowLastColumn="0"/>
          <w:trHeight w:val="454"/>
        </w:trPr>
        <w:tc>
          <w:tcPr>
            <w:tcW w:w="1732" w:type="dxa"/>
            <w:vMerge w:val="restart"/>
            <w:textDirection w:val="btLr"/>
            <w:hideMark/>
          </w:tcPr>
          <w:p w:rsidR="000814AC" w:rsidRPr="003D325E" w:rsidRDefault="000814AC" w:rsidP="000814AC">
            <w:pPr>
              <w:tabs>
                <w:tab w:val="left" w:pos="0"/>
              </w:tabs>
              <w:spacing w:line="273"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M</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KÂNSAL</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PLANLAMA</w:t>
            </w: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kern w:val="24"/>
                <w:sz w:val="18"/>
                <w:szCs w:val="18"/>
                <w:lang w:eastAsia="tr-TR"/>
              </w:rPr>
              <w:t>A</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İLİŞKİN KON</w:t>
            </w:r>
            <w:r w:rsidRPr="003D325E">
              <w:rPr>
                <w:rFonts w:ascii="Times New Roman" w:eastAsia="Times New Roman" w:hAnsi="Times New Roman" w:cs="Times New Roman"/>
                <w:b/>
                <w:color w:val="000000" w:themeColor="text1"/>
                <w:spacing w:val="-1"/>
                <w:kern w:val="24"/>
                <w:sz w:val="18"/>
                <w:szCs w:val="18"/>
                <w:lang w:eastAsia="tr-TR"/>
              </w:rPr>
              <w:t>U</w:t>
            </w:r>
            <w:r w:rsidRPr="003D325E">
              <w:rPr>
                <w:rFonts w:ascii="Times New Roman" w:eastAsia="Times New Roman" w:hAnsi="Times New Roman" w:cs="Times New Roman"/>
                <w:b/>
                <w:color w:val="000000" w:themeColor="text1"/>
                <w:kern w:val="24"/>
                <w:sz w:val="18"/>
                <w:szCs w:val="18"/>
                <w:lang w:eastAsia="tr-TR"/>
              </w:rPr>
              <w:t>LAR</w:t>
            </w:r>
          </w:p>
        </w:tc>
        <w:tc>
          <w:tcPr>
            <w:tcW w:w="4029" w:type="dxa"/>
            <w:hideMark/>
          </w:tcPr>
          <w:p w:rsidR="000814AC" w:rsidRPr="003D325E" w:rsidRDefault="000814AC" w:rsidP="000814AC">
            <w:pPr>
              <w:spacing w:line="273" w:lineRule="auto"/>
              <w:ind w:left="29" w:right="403"/>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İL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1"/>
                <w:kern w:val="24"/>
                <w:sz w:val="18"/>
                <w:szCs w:val="18"/>
                <w:lang w:eastAsia="tr-TR"/>
              </w:rPr>
              <w:t>Ü</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Ü</w:t>
            </w:r>
            <w:r w:rsidRPr="003D325E">
              <w:rPr>
                <w:rFonts w:ascii="Times New Roman" w:eastAsia="Times New Roman" w:hAnsi="Times New Roman" w:cs="Times New Roman"/>
                <w:color w:val="000000" w:themeColor="text1"/>
                <w:kern w:val="24"/>
                <w:sz w:val="18"/>
                <w:szCs w:val="18"/>
                <w:lang w:eastAsia="tr-TR"/>
              </w:rPr>
              <w:t>RL</w:t>
            </w:r>
            <w:r w:rsidRPr="003D325E">
              <w:rPr>
                <w:rFonts w:ascii="Times New Roman" w:eastAsia="Times New Roman" w:hAnsi="Times New Roman" w:cs="Times New Roman"/>
                <w:color w:val="000000" w:themeColor="text1"/>
                <w:spacing w:val="-1"/>
                <w:kern w:val="24"/>
                <w:sz w:val="18"/>
                <w:szCs w:val="18"/>
                <w:lang w:eastAsia="tr-TR"/>
              </w:rPr>
              <w:t>ÜĞÜ</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C</w:t>
            </w:r>
            <w:r w:rsidRPr="003D325E">
              <w:rPr>
                <w:rFonts w:ascii="Times New Roman" w:eastAsia="Times New Roman" w:hAnsi="Times New Roman" w:cs="Times New Roman"/>
                <w:color w:val="000000" w:themeColor="text1"/>
                <w:kern w:val="24"/>
                <w:sz w:val="18"/>
                <w:szCs w:val="18"/>
                <w:lang w:eastAsia="tr-TR"/>
              </w:rPr>
              <w:t>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ONA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 xml:space="preserve">LANAN </w:t>
            </w:r>
            <w:r w:rsidRPr="003D325E">
              <w:rPr>
                <w:rFonts w:ascii="Times New Roman" w:eastAsia="Times New Roman" w:hAnsi="Times New Roman" w:cs="Times New Roman"/>
                <w:color w:val="000000" w:themeColor="text1"/>
                <w:spacing w:val="-1"/>
                <w:kern w:val="24"/>
                <w:sz w:val="18"/>
                <w:szCs w:val="18"/>
                <w:lang w:eastAsia="tr-TR"/>
              </w:rPr>
              <w:t>J</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OLO</w:t>
            </w:r>
            <w:r w:rsidRPr="003D325E">
              <w:rPr>
                <w:rFonts w:ascii="Times New Roman" w:eastAsia="Times New Roman" w:hAnsi="Times New Roman" w:cs="Times New Roman"/>
                <w:color w:val="000000" w:themeColor="text1"/>
                <w:spacing w:val="-1"/>
                <w:kern w:val="24"/>
                <w:sz w:val="18"/>
                <w:szCs w:val="18"/>
                <w:lang w:eastAsia="tr-TR"/>
              </w:rPr>
              <w:t>J</w:t>
            </w:r>
            <w:r w:rsidRPr="003D325E">
              <w:rPr>
                <w:rFonts w:ascii="Times New Roman" w:eastAsia="Times New Roman" w:hAnsi="Times New Roman" w:cs="Times New Roman"/>
                <w:color w:val="000000" w:themeColor="text1"/>
                <w:kern w:val="24"/>
                <w:sz w:val="18"/>
                <w:szCs w:val="18"/>
                <w:lang w:eastAsia="tr-TR"/>
              </w:rPr>
              <w:t>İK/</w:t>
            </w:r>
            <w:r w:rsidRPr="003D325E">
              <w:rPr>
                <w:rFonts w:ascii="Times New Roman" w:eastAsia="Times New Roman" w:hAnsi="Times New Roman" w:cs="Times New Roman"/>
                <w:color w:val="000000" w:themeColor="text1"/>
                <w:spacing w:val="-1"/>
                <w:kern w:val="24"/>
                <w:sz w:val="18"/>
                <w:szCs w:val="18"/>
                <w:lang w:eastAsia="tr-TR"/>
              </w:rPr>
              <w:t>J</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O</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KNİK</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TÜ</w:t>
            </w:r>
            <w:r w:rsidRPr="003D325E">
              <w:rPr>
                <w:rFonts w:ascii="Times New Roman" w:eastAsia="Times New Roman" w:hAnsi="Times New Roman" w:cs="Times New Roman"/>
                <w:color w:val="000000" w:themeColor="text1"/>
                <w:kern w:val="24"/>
                <w:sz w:val="18"/>
                <w:szCs w:val="18"/>
                <w:lang w:eastAsia="tr-TR"/>
              </w:rPr>
              <w:t>T</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5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399"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29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r>
      <w:tr w:rsidR="000814AC" w:rsidRPr="003D325E" w:rsidTr="000814AC">
        <w:trPr>
          <w:cnfStyle w:val="000000010000" w:firstRow="0" w:lastRow="0" w:firstColumn="0" w:lastColumn="0" w:oddVBand="0" w:evenVBand="0" w:oddHBand="0" w:evenHBand="1" w:firstRowFirstColumn="0" w:firstRowLastColumn="0" w:lastRowFirstColumn="0" w:lastRowLastColumn="0"/>
          <w:trHeight w:val="660"/>
        </w:trPr>
        <w:tc>
          <w:tcPr>
            <w:tcW w:w="1732" w:type="dxa"/>
            <w:vMerge/>
            <w:hideMark/>
          </w:tcPr>
          <w:p w:rsidR="000814AC" w:rsidRPr="003D325E" w:rsidRDefault="000814AC" w:rsidP="000814AC">
            <w:pPr>
              <w:rPr>
                <w:rFonts w:ascii="Times New Roman" w:eastAsia="Times New Roman" w:hAnsi="Times New Roman" w:cs="Times New Roman"/>
                <w:sz w:val="18"/>
                <w:szCs w:val="18"/>
                <w:lang w:eastAsia="tr-TR"/>
              </w:rPr>
            </w:pPr>
          </w:p>
        </w:tc>
        <w:tc>
          <w:tcPr>
            <w:tcW w:w="4029" w:type="dxa"/>
            <w:hideMark/>
          </w:tcPr>
          <w:p w:rsidR="000814AC" w:rsidRPr="003D325E" w:rsidRDefault="000814AC" w:rsidP="000814AC">
            <w:pPr>
              <w:spacing w:line="273" w:lineRule="auto"/>
              <w:ind w:left="29" w:right="504"/>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İNCELENMEK ÜZERE İL MÜDÜRLÜĞÜNE GÖNDERİLEN İMAR PLANI/PLAN DEĞİŞİKLİK TEKLİF SAYISI</w:t>
            </w:r>
          </w:p>
        </w:tc>
        <w:tc>
          <w:tcPr>
            <w:tcW w:w="1450" w:type="dxa"/>
          </w:tcPr>
          <w:p w:rsidR="000814AC" w:rsidRPr="003D325E" w:rsidRDefault="000814AC" w:rsidP="000814AC">
            <w:pPr>
              <w:jc w:val="center"/>
              <w:rPr>
                <w:rFonts w:ascii="Times New Roman" w:eastAsia="Times New Roman" w:hAnsi="Times New Roman" w:cs="Times New Roman"/>
                <w:sz w:val="18"/>
                <w:szCs w:val="18"/>
                <w:lang w:eastAsia="tr-TR"/>
              </w:rPr>
            </w:pPr>
          </w:p>
          <w:p w:rsidR="000814AC" w:rsidRPr="003D325E" w:rsidRDefault="000814AC" w:rsidP="000814AC">
            <w:pPr>
              <w:jc w:val="center"/>
              <w:rPr>
                <w:rFonts w:ascii="Times New Roman" w:eastAsia="Times New Roman" w:hAnsi="Times New Roman" w:cs="Times New Roman"/>
                <w:sz w:val="18"/>
                <w:szCs w:val="18"/>
                <w:lang w:eastAsia="tr-TR"/>
              </w:rPr>
            </w:pPr>
          </w:p>
          <w:p w:rsidR="000814AC" w:rsidRPr="003D325E" w:rsidRDefault="000814AC" w:rsidP="000814AC">
            <w:pPr>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sz w:val="18"/>
                <w:szCs w:val="18"/>
                <w:lang w:eastAsia="tr-TR"/>
              </w:rPr>
              <w:t>6</w:t>
            </w:r>
          </w:p>
        </w:tc>
        <w:tc>
          <w:tcPr>
            <w:tcW w:w="1399" w:type="dxa"/>
          </w:tcPr>
          <w:p w:rsidR="000814AC" w:rsidRPr="003D325E" w:rsidRDefault="000814AC" w:rsidP="000814AC">
            <w:pPr>
              <w:jc w:val="center"/>
              <w:rPr>
                <w:rFonts w:ascii="Times New Roman" w:hAnsi="Times New Roman" w:cs="Times New Roman"/>
                <w:sz w:val="18"/>
                <w:szCs w:val="18"/>
                <w:lang w:eastAsia="tr-TR"/>
              </w:rPr>
            </w:pPr>
          </w:p>
          <w:p w:rsidR="000814AC" w:rsidRPr="003D325E" w:rsidRDefault="000814AC" w:rsidP="000814AC">
            <w:pPr>
              <w:jc w:val="center"/>
              <w:rPr>
                <w:rFonts w:ascii="Times New Roman" w:hAnsi="Times New Roman" w:cs="Times New Roman"/>
                <w:sz w:val="18"/>
                <w:szCs w:val="18"/>
                <w:lang w:eastAsia="tr-TR"/>
              </w:rPr>
            </w:pPr>
          </w:p>
          <w:p w:rsidR="000814AC" w:rsidRPr="003D325E" w:rsidRDefault="000814AC" w:rsidP="000814AC">
            <w:pPr>
              <w:jc w:val="center"/>
              <w:rPr>
                <w:rFonts w:ascii="Times New Roman" w:hAnsi="Times New Roman" w:cs="Times New Roman"/>
                <w:sz w:val="18"/>
                <w:szCs w:val="18"/>
                <w:lang w:eastAsia="tr-TR"/>
              </w:rPr>
            </w:pPr>
            <w:r w:rsidRPr="003D325E">
              <w:rPr>
                <w:rFonts w:ascii="Times New Roman" w:hAnsi="Times New Roman" w:cs="Times New Roman"/>
                <w:sz w:val="18"/>
                <w:szCs w:val="18"/>
                <w:lang w:eastAsia="tr-TR"/>
              </w:rPr>
              <w:t>-</w:t>
            </w:r>
          </w:p>
        </w:tc>
        <w:tc>
          <w:tcPr>
            <w:tcW w:w="1290" w:type="dxa"/>
          </w:tcPr>
          <w:p w:rsidR="000814AC" w:rsidRPr="003D325E" w:rsidRDefault="000814AC" w:rsidP="000814AC">
            <w:pPr>
              <w:jc w:val="center"/>
              <w:rPr>
                <w:rFonts w:ascii="Times New Roman" w:eastAsia="Times New Roman" w:hAnsi="Times New Roman" w:cs="Times New Roman"/>
                <w:sz w:val="18"/>
                <w:szCs w:val="18"/>
                <w:lang w:eastAsia="tr-TR"/>
              </w:rPr>
            </w:pPr>
          </w:p>
          <w:p w:rsidR="000814AC" w:rsidRPr="003D325E" w:rsidRDefault="000814AC" w:rsidP="000814AC">
            <w:pPr>
              <w:jc w:val="center"/>
              <w:rPr>
                <w:rFonts w:ascii="Times New Roman" w:eastAsia="Times New Roman" w:hAnsi="Times New Roman" w:cs="Times New Roman"/>
                <w:sz w:val="18"/>
                <w:szCs w:val="18"/>
                <w:lang w:eastAsia="tr-TR"/>
              </w:rPr>
            </w:pPr>
          </w:p>
          <w:p w:rsidR="000814AC" w:rsidRPr="003D325E" w:rsidRDefault="000814AC" w:rsidP="000814AC">
            <w:pPr>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sz w:val="18"/>
                <w:szCs w:val="18"/>
                <w:lang w:eastAsia="tr-TR"/>
              </w:rPr>
              <w:t>6</w:t>
            </w:r>
          </w:p>
        </w:tc>
      </w:tr>
      <w:tr w:rsidR="000814AC" w:rsidRPr="003D325E" w:rsidTr="000814AC">
        <w:trPr>
          <w:cnfStyle w:val="000000100000" w:firstRow="0" w:lastRow="0" w:firstColumn="0" w:lastColumn="0" w:oddVBand="0" w:evenVBand="0" w:oddHBand="1" w:evenHBand="0" w:firstRowFirstColumn="0" w:firstRowLastColumn="0" w:lastRowFirstColumn="0" w:lastRowLastColumn="0"/>
          <w:trHeight w:val="660"/>
        </w:trPr>
        <w:tc>
          <w:tcPr>
            <w:tcW w:w="1732" w:type="dxa"/>
            <w:vMerge/>
            <w:hideMark/>
          </w:tcPr>
          <w:p w:rsidR="000814AC" w:rsidRPr="003D325E" w:rsidRDefault="000814AC" w:rsidP="000814AC">
            <w:pPr>
              <w:rPr>
                <w:rFonts w:ascii="Times New Roman" w:eastAsia="Times New Roman" w:hAnsi="Times New Roman" w:cs="Times New Roman"/>
                <w:sz w:val="18"/>
                <w:szCs w:val="18"/>
                <w:lang w:eastAsia="tr-TR"/>
              </w:rPr>
            </w:pPr>
          </w:p>
        </w:tc>
        <w:tc>
          <w:tcPr>
            <w:tcW w:w="4029" w:type="dxa"/>
            <w:hideMark/>
          </w:tcPr>
          <w:p w:rsidR="000814AC" w:rsidRPr="003D325E" w:rsidRDefault="000814AC" w:rsidP="000814AC">
            <w:pPr>
              <w:spacing w:line="273" w:lineRule="auto"/>
              <w:ind w:left="29" w:right="144"/>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İL</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İLİ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R</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MLARA,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İMAR</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VZ</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A</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 KAPSAMINDA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V</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RİL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ÖR</w:t>
            </w:r>
            <w:r w:rsidRPr="003D325E">
              <w:rPr>
                <w:rFonts w:ascii="Times New Roman" w:eastAsia="Times New Roman" w:hAnsi="Times New Roman" w:cs="Times New Roman"/>
                <w:color w:val="000000" w:themeColor="text1"/>
                <w:spacing w:val="-1"/>
                <w:kern w:val="24"/>
                <w:sz w:val="18"/>
                <w:szCs w:val="18"/>
                <w:lang w:eastAsia="tr-TR"/>
              </w:rPr>
              <w:t>Ü</w:t>
            </w:r>
            <w:r w:rsidRPr="003D325E">
              <w:rPr>
                <w:rFonts w:ascii="Times New Roman" w:eastAsia="Times New Roman" w:hAnsi="Times New Roman" w:cs="Times New Roman"/>
                <w:color w:val="000000" w:themeColor="text1"/>
                <w:kern w:val="24"/>
                <w:sz w:val="18"/>
                <w:szCs w:val="18"/>
                <w:lang w:eastAsia="tr-TR"/>
              </w:rPr>
              <w:t>Ş</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5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60</w:t>
            </w:r>
          </w:p>
        </w:tc>
        <w:tc>
          <w:tcPr>
            <w:tcW w:w="1399"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29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60</w:t>
            </w:r>
          </w:p>
        </w:tc>
      </w:tr>
      <w:tr w:rsidR="000814AC" w:rsidRPr="003D325E" w:rsidTr="000814AC">
        <w:trPr>
          <w:cnfStyle w:val="000000010000" w:firstRow="0" w:lastRow="0" w:firstColumn="0" w:lastColumn="0" w:oddVBand="0" w:evenVBand="0" w:oddHBand="0" w:evenHBand="1" w:firstRowFirstColumn="0" w:firstRowLastColumn="0" w:lastRowFirstColumn="0" w:lastRowLastColumn="0"/>
          <w:trHeight w:val="660"/>
        </w:trPr>
        <w:tc>
          <w:tcPr>
            <w:tcW w:w="1732" w:type="dxa"/>
            <w:vMerge/>
            <w:hideMark/>
          </w:tcPr>
          <w:p w:rsidR="000814AC" w:rsidRPr="003D325E" w:rsidRDefault="000814AC" w:rsidP="000814AC">
            <w:pPr>
              <w:rPr>
                <w:rFonts w:ascii="Times New Roman" w:eastAsia="Times New Roman" w:hAnsi="Times New Roman" w:cs="Times New Roman"/>
                <w:sz w:val="18"/>
                <w:szCs w:val="18"/>
                <w:lang w:eastAsia="tr-TR"/>
              </w:rPr>
            </w:pPr>
          </w:p>
        </w:tc>
        <w:tc>
          <w:tcPr>
            <w:tcW w:w="4029" w:type="dxa"/>
            <w:hideMark/>
          </w:tcPr>
          <w:p w:rsidR="000814AC" w:rsidRPr="003D325E" w:rsidRDefault="000814AC" w:rsidP="000814AC">
            <w:pPr>
              <w:spacing w:line="273" w:lineRule="auto"/>
              <w:ind w:left="29" w:right="86"/>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1/100.000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ÖL</w:t>
            </w:r>
            <w:r w:rsidRPr="003D325E">
              <w:rPr>
                <w:rFonts w:ascii="Times New Roman" w:eastAsia="Times New Roman" w:hAnsi="Times New Roman" w:cs="Times New Roman"/>
                <w:b/>
                <w:color w:val="000000" w:themeColor="text1"/>
                <w:spacing w:val="-1"/>
                <w:kern w:val="24"/>
                <w:sz w:val="18"/>
                <w:szCs w:val="18"/>
                <w:lang w:eastAsia="tr-TR"/>
              </w:rPr>
              <w:t>Ç</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KLİ</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spacing w:val="-1"/>
                <w:kern w:val="24"/>
                <w:sz w:val="18"/>
                <w:szCs w:val="18"/>
                <w:lang w:eastAsia="tr-TR"/>
              </w:rPr>
              <w:t>Ç</w:t>
            </w:r>
            <w:r w:rsidRPr="003D325E">
              <w:rPr>
                <w:rFonts w:ascii="Times New Roman" w:eastAsia="Times New Roman" w:hAnsi="Times New Roman" w:cs="Times New Roman"/>
                <w:b/>
                <w:color w:val="000000" w:themeColor="text1"/>
                <w:kern w:val="24"/>
                <w:sz w:val="18"/>
                <w:szCs w:val="18"/>
                <w:lang w:eastAsia="tr-TR"/>
              </w:rPr>
              <w:t>DP</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KAPSAMINDA V</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RİL</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N</w:t>
            </w:r>
            <w:r w:rsidRPr="003D325E">
              <w:rPr>
                <w:rFonts w:ascii="Times New Roman" w:eastAsia="Times New Roman" w:hAnsi="Times New Roman" w:cs="Times New Roman"/>
                <w:b/>
                <w:color w:val="000000" w:themeColor="text1"/>
                <w:spacing w:val="3"/>
                <w:kern w:val="24"/>
                <w:sz w:val="18"/>
                <w:szCs w:val="18"/>
                <w:lang w:eastAsia="tr-TR"/>
              </w:rPr>
              <w:t xml:space="preserve"> </w:t>
            </w: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ÖR</w:t>
            </w:r>
            <w:r w:rsidRPr="003D325E">
              <w:rPr>
                <w:rFonts w:ascii="Times New Roman" w:eastAsia="Times New Roman" w:hAnsi="Times New Roman" w:cs="Times New Roman"/>
                <w:b/>
                <w:color w:val="000000" w:themeColor="text1"/>
                <w:spacing w:val="-1"/>
                <w:kern w:val="24"/>
                <w:sz w:val="18"/>
                <w:szCs w:val="18"/>
                <w:lang w:eastAsia="tr-TR"/>
              </w:rPr>
              <w:t>Ü</w:t>
            </w:r>
            <w:r w:rsidRPr="003D325E">
              <w:rPr>
                <w:rFonts w:ascii="Times New Roman" w:eastAsia="Times New Roman" w:hAnsi="Times New Roman" w:cs="Times New Roman"/>
                <w:b/>
                <w:color w:val="000000" w:themeColor="text1"/>
                <w:kern w:val="24"/>
                <w:sz w:val="18"/>
                <w:szCs w:val="18"/>
                <w:lang w:eastAsia="tr-TR"/>
              </w:rPr>
              <w:t>Ş</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SA</w:t>
            </w: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kern w:val="24"/>
                <w:sz w:val="18"/>
                <w:szCs w:val="18"/>
                <w:lang w:eastAsia="tr-TR"/>
              </w:rPr>
              <w:t>ISI</w:t>
            </w:r>
          </w:p>
        </w:tc>
        <w:tc>
          <w:tcPr>
            <w:tcW w:w="145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7</w:t>
            </w:r>
          </w:p>
        </w:tc>
        <w:tc>
          <w:tcPr>
            <w:tcW w:w="1399"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p>
        </w:tc>
        <w:tc>
          <w:tcPr>
            <w:tcW w:w="1290" w:type="dxa"/>
          </w:tcPr>
          <w:p w:rsidR="000814AC" w:rsidRPr="003D325E" w:rsidRDefault="000814AC" w:rsidP="000814AC">
            <w:pPr>
              <w:jc w:val="center"/>
              <w:rPr>
                <w:rFonts w:ascii="Times New Roman" w:hAnsi="Times New Roman" w:cs="Times New Roman"/>
                <w:sz w:val="18"/>
                <w:szCs w:val="18"/>
              </w:rPr>
            </w:pPr>
          </w:p>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7</w:t>
            </w:r>
          </w:p>
        </w:tc>
      </w:tr>
    </w:tbl>
    <w:p w:rsidR="000814AC" w:rsidRDefault="000814AC" w:rsidP="000814AC">
      <w:pPr>
        <w:rPr>
          <w:rFonts w:ascii="Times New Roman" w:hAnsi="Times New Roman" w:cs="Times New Roman"/>
        </w:rPr>
      </w:pPr>
    </w:p>
    <w:p w:rsidR="003D325E" w:rsidRDefault="003D325E" w:rsidP="000814AC">
      <w:pPr>
        <w:rPr>
          <w:rFonts w:ascii="Times New Roman" w:hAnsi="Times New Roman" w:cs="Times New Roman"/>
        </w:rPr>
      </w:pPr>
    </w:p>
    <w:p w:rsidR="003D325E" w:rsidRDefault="003D325E" w:rsidP="000814AC">
      <w:pPr>
        <w:rPr>
          <w:rFonts w:ascii="Times New Roman" w:hAnsi="Times New Roman" w:cs="Times New Roman"/>
        </w:rPr>
      </w:pPr>
    </w:p>
    <w:p w:rsidR="003D325E" w:rsidRDefault="003D325E" w:rsidP="000814AC">
      <w:pPr>
        <w:rPr>
          <w:rFonts w:ascii="Times New Roman" w:hAnsi="Times New Roman" w:cs="Times New Roman"/>
        </w:rPr>
      </w:pPr>
    </w:p>
    <w:p w:rsidR="003D325E" w:rsidRDefault="003D325E" w:rsidP="000814AC">
      <w:pPr>
        <w:rPr>
          <w:rFonts w:ascii="Times New Roman" w:hAnsi="Times New Roman" w:cs="Times New Roman"/>
        </w:rPr>
      </w:pPr>
    </w:p>
    <w:p w:rsidR="003D325E" w:rsidRDefault="003D325E" w:rsidP="000814AC">
      <w:pPr>
        <w:rPr>
          <w:rFonts w:ascii="Times New Roman" w:hAnsi="Times New Roman" w:cs="Times New Roman"/>
        </w:rPr>
      </w:pPr>
    </w:p>
    <w:p w:rsidR="003D325E" w:rsidRPr="00473C37" w:rsidRDefault="003D325E" w:rsidP="000814AC">
      <w:pPr>
        <w:rPr>
          <w:rFonts w:ascii="Times New Roman" w:hAnsi="Times New Roman" w:cs="Times New Roman"/>
        </w:rPr>
      </w:pPr>
    </w:p>
    <w:tbl>
      <w:tblPr>
        <w:tblStyle w:val="AkKlavuz-Vurgu3"/>
        <w:tblW w:w="9900" w:type="dxa"/>
        <w:tblInd w:w="-436" w:type="dxa"/>
        <w:tblLook w:val="0400" w:firstRow="0" w:lastRow="0" w:firstColumn="0" w:lastColumn="0" w:noHBand="0" w:noVBand="1"/>
      </w:tblPr>
      <w:tblGrid>
        <w:gridCol w:w="1703"/>
        <w:gridCol w:w="3737"/>
        <w:gridCol w:w="1722"/>
        <w:gridCol w:w="1369"/>
        <w:gridCol w:w="1369"/>
      </w:tblGrid>
      <w:tr w:rsidR="000814AC" w:rsidRPr="00473C37" w:rsidTr="000814AC">
        <w:trPr>
          <w:cnfStyle w:val="000000100000" w:firstRow="0" w:lastRow="0" w:firstColumn="0" w:lastColumn="0" w:oddVBand="0" w:evenVBand="0" w:oddHBand="1" w:evenHBand="0" w:firstRowFirstColumn="0" w:firstRowLastColumn="0" w:lastRowFirstColumn="0" w:lastRowLastColumn="0"/>
          <w:trHeight w:val="221"/>
        </w:trPr>
        <w:tc>
          <w:tcPr>
            <w:tcW w:w="1741" w:type="dxa"/>
            <w:vMerge w:val="restart"/>
            <w:hideMark/>
          </w:tcPr>
          <w:p w:rsidR="003D325E" w:rsidRDefault="003D325E" w:rsidP="000814AC">
            <w:pPr>
              <w:spacing w:line="221" w:lineRule="atLeast"/>
              <w:jc w:val="center"/>
              <w:rPr>
                <w:rFonts w:ascii="Times New Roman" w:eastAsia="Times New Roman" w:hAnsi="Times New Roman" w:cs="Times New Roman"/>
                <w:b/>
                <w:color w:val="000000" w:themeColor="text1"/>
                <w:spacing w:val="-1"/>
                <w:kern w:val="24"/>
                <w:lang w:eastAsia="tr-TR"/>
              </w:rPr>
            </w:pPr>
          </w:p>
          <w:p w:rsidR="000814AC" w:rsidRPr="00473C37" w:rsidRDefault="000814AC" w:rsidP="000814AC">
            <w:pPr>
              <w:spacing w:line="221" w:lineRule="atLeast"/>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A</w:t>
            </w:r>
            <w:r w:rsidRPr="00473C37">
              <w:rPr>
                <w:rFonts w:ascii="Times New Roman" w:eastAsia="Times New Roman" w:hAnsi="Times New Roman" w:cs="Times New Roman"/>
                <w:b/>
                <w:color w:val="000000" w:themeColor="text1"/>
                <w:kern w:val="24"/>
                <w:lang w:eastAsia="tr-TR"/>
              </w:rPr>
              <w:t>L</w:t>
            </w:r>
            <w:r w:rsidRPr="00473C37">
              <w:rPr>
                <w:rFonts w:ascii="Times New Roman" w:eastAsia="Times New Roman" w:hAnsi="Times New Roman" w:cs="Times New Roman"/>
                <w:b/>
                <w:color w:val="000000" w:themeColor="text1"/>
                <w:spacing w:val="-1"/>
                <w:kern w:val="24"/>
                <w:lang w:eastAsia="tr-TR"/>
              </w:rPr>
              <w:t>A</w:t>
            </w:r>
            <w:r w:rsidRPr="00473C37">
              <w:rPr>
                <w:rFonts w:ascii="Times New Roman" w:eastAsia="Times New Roman" w:hAnsi="Times New Roman" w:cs="Times New Roman"/>
                <w:b/>
                <w:color w:val="000000" w:themeColor="text1"/>
                <w:kern w:val="24"/>
                <w:lang w:eastAsia="tr-TR"/>
              </w:rPr>
              <w:t>N</w:t>
            </w:r>
          </w:p>
        </w:tc>
        <w:tc>
          <w:tcPr>
            <w:tcW w:w="3862" w:type="dxa"/>
            <w:vMerge w:val="restart"/>
            <w:hideMark/>
          </w:tcPr>
          <w:p w:rsidR="003D325E" w:rsidRDefault="003D325E" w:rsidP="000814AC">
            <w:pPr>
              <w:spacing w:line="221" w:lineRule="atLeast"/>
              <w:jc w:val="center"/>
              <w:rPr>
                <w:rFonts w:ascii="Times New Roman" w:eastAsia="Times New Roman" w:hAnsi="Times New Roman" w:cs="Times New Roman"/>
                <w:b/>
                <w:color w:val="000000" w:themeColor="text1"/>
                <w:spacing w:val="-1"/>
                <w:kern w:val="24"/>
                <w:lang w:eastAsia="tr-TR"/>
              </w:rPr>
            </w:pPr>
          </w:p>
          <w:p w:rsidR="000814AC" w:rsidRPr="00473C37" w:rsidRDefault="000814AC" w:rsidP="000814AC">
            <w:pPr>
              <w:spacing w:line="221" w:lineRule="atLeast"/>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K</w:t>
            </w:r>
            <w:r w:rsidRPr="00473C37">
              <w:rPr>
                <w:rFonts w:ascii="Times New Roman" w:eastAsia="Times New Roman" w:hAnsi="Times New Roman" w:cs="Times New Roman"/>
                <w:b/>
                <w:color w:val="000000" w:themeColor="text1"/>
                <w:kern w:val="24"/>
                <w:lang w:eastAsia="tr-TR"/>
              </w:rPr>
              <w:t>ONU</w:t>
            </w:r>
          </w:p>
        </w:tc>
        <w:tc>
          <w:tcPr>
            <w:tcW w:w="4297" w:type="dxa"/>
            <w:gridSpan w:val="3"/>
            <w:hideMark/>
          </w:tcPr>
          <w:p w:rsidR="000814AC" w:rsidRPr="00473C37" w:rsidRDefault="000814AC" w:rsidP="000814AC">
            <w:pPr>
              <w:spacing w:line="221" w:lineRule="atLeast"/>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İŞ</w:t>
            </w:r>
            <w:r w:rsidRPr="00473C37">
              <w:rPr>
                <w:rFonts w:ascii="Times New Roman" w:eastAsia="Times New Roman" w:hAnsi="Times New Roman" w:cs="Times New Roman"/>
                <w:b/>
                <w:color w:val="000000" w:themeColor="text1"/>
                <w:kern w:val="24"/>
                <w:lang w:eastAsia="tr-TR"/>
              </w:rPr>
              <w:t>L</w:t>
            </w:r>
            <w:r w:rsidRPr="00473C37">
              <w:rPr>
                <w:rFonts w:ascii="Times New Roman" w:eastAsia="Times New Roman" w:hAnsi="Times New Roman" w:cs="Times New Roman"/>
                <w:b/>
                <w:color w:val="000000" w:themeColor="text1"/>
                <w:spacing w:val="-1"/>
                <w:kern w:val="24"/>
                <w:lang w:eastAsia="tr-TR"/>
              </w:rPr>
              <w:t>E</w:t>
            </w:r>
            <w:r w:rsidRPr="00473C37">
              <w:rPr>
                <w:rFonts w:ascii="Times New Roman" w:eastAsia="Times New Roman" w:hAnsi="Times New Roman" w:cs="Times New Roman"/>
                <w:b/>
                <w:color w:val="000000" w:themeColor="text1"/>
                <w:kern w:val="24"/>
                <w:lang w:eastAsia="tr-TR"/>
              </w:rPr>
              <w:t>M</w:t>
            </w:r>
          </w:p>
        </w:tc>
      </w:tr>
      <w:tr w:rsidR="000814AC" w:rsidRPr="00473C37" w:rsidTr="000814AC">
        <w:trPr>
          <w:cnfStyle w:val="000000010000" w:firstRow="0" w:lastRow="0" w:firstColumn="0" w:lastColumn="0" w:oddVBand="0" w:evenVBand="0" w:oddHBand="0" w:evenHBand="1" w:firstRowFirstColumn="0" w:firstRowLastColumn="0" w:lastRowFirstColumn="0" w:lastRowLastColumn="0"/>
          <w:trHeight w:val="439"/>
        </w:trPr>
        <w:tc>
          <w:tcPr>
            <w:tcW w:w="1741" w:type="dxa"/>
            <w:vMerge/>
            <w:hideMark/>
          </w:tcPr>
          <w:p w:rsidR="000814AC" w:rsidRPr="00473C37" w:rsidRDefault="000814AC" w:rsidP="000814AC">
            <w:pPr>
              <w:rPr>
                <w:rFonts w:ascii="Times New Roman" w:eastAsia="Times New Roman" w:hAnsi="Times New Roman" w:cs="Times New Roman"/>
                <w:lang w:eastAsia="tr-TR"/>
              </w:rPr>
            </w:pPr>
          </w:p>
        </w:tc>
        <w:tc>
          <w:tcPr>
            <w:tcW w:w="3862" w:type="dxa"/>
            <w:vMerge/>
            <w:hideMark/>
          </w:tcPr>
          <w:p w:rsidR="000814AC" w:rsidRPr="00473C37" w:rsidRDefault="000814AC" w:rsidP="000814AC">
            <w:pPr>
              <w:rPr>
                <w:rFonts w:ascii="Times New Roman" w:eastAsia="Times New Roman" w:hAnsi="Times New Roman" w:cs="Times New Roman"/>
                <w:lang w:eastAsia="tr-TR"/>
              </w:rPr>
            </w:pPr>
          </w:p>
        </w:tc>
        <w:tc>
          <w:tcPr>
            <w:tcW w:w="1728" w:type="dxa"/>
            <w:vAlign w:val="center"/>
            <w:hideMark/>
          </w:tcPr>
          <w:p w:rsidR="000814AC" w:rsidRPr="00473C37" w:rsidRDefault="000814AC" w:rsidP="000814AC">
            <w:pPr>
              <w:spacing w:line="271" w:lineRule="auto"/>
              <w:ind w:right="245"/>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kern w:val="24"/>
                <w:lang w:eastAsia="tr-TR"/>
              </w:rPr>
              <w:t>2020</w:t>
            </w:r>
            <w:r w:rsidRPr="00473C37">
              <w:rPr>
                <w:rFonts w:ascii="Times New Roman" w:eastAsia="Times New Roman" w:hAnsi="Times New Roman" w:cs="Times New Roman"/>
                <w:b/>
                <w:color w:val="000000" w:themeColor="text1"/>
                <w:spacing w:val="2"/>
                <w:kern w:val="24"/>
                <w:lang w:eastAsia="tr-TR"/>
              </w:rPr>
              <w:t xml:space="preserve"> </w:t>
            </w:r>
            <w:r w:rsidRPr="00473C37">
              <w:rPr>
                <w:rFonts w:ascii="Times New Roman" w:eastAsia="Times New Roman" w:hAnsi="Times New Roman" w:cs="Times New Roman"/>
                <w:b/>
                <w:color w:val="000000" w:themeColor="text1"/>
                <w:kern w:val="24"/>
                <w:lang w:eastAsia="tr-TR"/>
              </w:rPr>
              <w:t>YILI (OCAK-HAZİRAN)</w:t>
            </w:r>
          </w:p>
        </w:tc>
        <w:tc>
          <w:tcPr>
            <w:tcW w:w="1279" w:type="dxa"/>
            <w:vAlign w:val="center"/>
            <w:hideMark/>
          </w:tcPr>
          <w:p w:rsidR="000814AC" w:rsidRPr="00473C37" w:rsidRDefault="000814AC" w:rsidP="000814AC">
            <w:pPr>
              <w:jc w:val="center"/>
              <w:textAlignment w:val="bottom"/>
              <w:rPr>
                <w:rFonts w:ascii="Times New Roman" w:eastAsia="Times New Roman" w:hAnsi="Times New Roman" w:cs="Times New Roman"/>
                <w:b/>
                <w:lang w:eastAsia="tr-TR"/>
              </w:rPr>
            </w:pPr>
            <w:r w:rsidRPr="00473C37">
              <w:rPr>
                <w:rFonts w:ascii="Times New Roman" w:eastAsiaTheme="minorEastAsia" w:hAnsi="Times New Roman" w:cs="Times New Roman"/>
                <w:b/>
                <w:color w:val="000000" w:themeColor="text1"/>
                <w:spacing w:val="-1"/>
                <w:kern w:val="24"/>
                <w:lang w:eastAsia="tr-TR"/>
              </w:rPr>
              <w:t>2020 YILI TOPLAMI (TEMMUZ-ARALIK)</w:t>
            </w:r>
          </w:p>
        </w:tc>
        <w:tc>
          <w:tcPr>
            <w:tcW w:w="1290" w:type="dxa"/>
            <w:vAlign w:val="center"/>
            <w:hideMark/>
          </w:tcPr>
          <w:p w:rsidR="000814AC" w:rsidRPr="00473C37" w:rsidRDefault="000814AC" w:rsidP="000814AC">
            <w:pPr>
              <w:spacing w:line="271" w:lineRule="auto"/>
              <w:ind w:right="187"/>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G</w:t>
            </w:r>
            <w:r w:rsidRPr="00473C37">
              <w:rPr>
                <w:rFonts w:ascii="Times New Roman" w:eastAsia="Times New Roman" w:hAnsi="Times New Roman" w:cs="Times New Roman"/>
                <w:b/>
                <w:color w:val="000000" w:themeColor="text1"/>
                <w:kern w:val="24"/>
                <w:lang w:eastAsia="tr-TR"/>
              </w:rPr>
              <w:t>E</w:t>
            </w:r>
            <w:r w:rsidRPr="00473C37">
              <w:rPr>
                <w:rFonts w:ascii="Times New Roman" w:eastAsia="Times New Roman" w:hAnsi="Times New Roman" w:cs="Times New Roman"/>
                <w:b/>
                <w:color w:val="000000" w:themeColor="text1"/>
                <w:spacing w:val="1"/>
                <w:kern w:val="24"/>
                <w:lang w:eastAsia="tr-TR"/>
              </w:rPr>
              <w:t>N</w:t>
            </w:r>
            <w:r w:rsidRPr="00473C37">
              <w:rPr>
                <w:rFonts w:ascii="Times New Roman" w:eastAsia="Times New Roman" w:hAnsi="Times New Roman" w:cs="Times New Roman"/>
                <w:b/>
                <w:color w:val="000000" w:themeColor="text1"/>
                <w:kern w:val="24"/>
                <w:lang w:eastAsia="tr-TR"/>
              </w:rPr>
              <w:t>EL TOPLAM</w:t>
            </w:r>
          </w:p>
        </w:tc>
      </w:tr>
    </w:tbl>
    <w:tbl>
      <w:tblPr>
        <w:tblStyle w:val="OrtaKlavuz2-Vurgu3"/>
        <w:tblW w:w="9900" w:type="dxa"/>
        <w:tblInd w:w="-436" w:type="dxa"/>
        <w:tblLook w:val="0400" w:firstRow="0" w:lastRow="0" w:firstColumn="0" w:lastColumn="0" w:noHBand="0" w:noVBand="1"/>
      </w:tblPr>
      <w:tblGrid>
        <w:gridCol w:w="1859"/>
        <w:gridCol w:w="3788"/>
        <w:gridCol w:w="1701"/>
        <w:gridCol w:w="1276"/>
        <w:gridCol w:w="1276"/>
      </w:tblGrid>
      <w:tr w:rsidR="000814AC" w:rsidRPr="00473C37" w:rsidTr="003D325E">
        <w:trPr>
          <w:cnfStyle w:val="000000100000" w:firstRow="0" w:lastRow="0" w:firstColumn="0" w:lastColumn="0" w:oddVBand="0" w:evenVBand="0" w:oddHBand="1" w:evenHBand="0" w:firstRowFirstColumn="0" w:firstRowLastColumn="0" w:lastRowFirstColumn="0" w:lastRowLastColumn="0"/>
          <w:trHeight w:val="86"/>
        </w:trPr>
        <w:tc>
          <w:tcPr>
            <w:tcW w:w="1859" w:type="dxa"/>
            <w:vMerge w:val="restart"/>
            <w:textDirection w:val="btLr"/>
            <w:hideMark/>
          </w:tcPr>
          <w:p w:rsidR="000814AC" w:rsidRPr="00473C37" w:rsidRDefault="000814AC" w:rsidP="000814AC">
            <w:pPr>
              <w:spacing w:line="273" w:lineRule="auto"/>
              <w:ind w:left="288" w:right="216" w:hanging="101"/>
              <w:jc w:val="center"/>
              <w:rPr>
                <w:rFonts w:ascii="Times New Roman" w:eastAsia="Times New Roman" w:hAnsi="Times New Roman" w:cs="Times New Roman"/>
                <w:b/>
                <w:lang w:eastAsia="tr-TR"/>
              </w:rPr>
            </w:pPr>
            <w:r w:rsidRPr="00473C37">
              <w:rPr>
                <w:rFonts w:ascii="Times New Roman" w:eastAsia="Times New Roman" w:hAnsi="Times New Roman" w:cs="Times New Roman"/>
                <w:b/>
                <w:kern w:val="24"/>
                <w:lang w:eastAsia="tr-TR"/>
              </w:rPr>
              <w:t>KOOP</w:t>
            </w:r>
            <w:r w:rsidRPr="00473C37">
              <w:rPr>
                <w:rFonts w:ascii="Times New Roman" w:eastAsia="Times New Roman" w:hAnsi="Times New Roman" w:cs="Times New Roman"/>
                <w:b/>
                <w:spacing w:val="1"/>
                <w:kern w:val="24"/>
                <w:lang w:eastAsia="tr-TR"/>
              </w:rPr>
              <w:t>E</w:t>
            </w:r>
            <w:r w:rsidRPr="00473C37">
              <w:rPr>
                <w:rFonts w:ascii="Times New Roman" w:eastAsia="Times New Roman" w:hAnsi="Times New Roman" w:cs="Times New Roman"/>
                <w:b/>
                <w:kern w:val="24"/>
                <w:lang w:eastAsia="tr-TR"/>
              </w:rPr>
              <w:t>RA</w:t>
            </w:r>
            <w:r w:rsidRPr="00473C37">
              <w:rPr>
                <w:rFonts w:ascii="Times New Roman" w:eastAsia="Times New Roman" w:hAnsi="Times New Roman" w:cs="Times New Roman"/>
                <w:b/>
                <w:spacing w:val="-1"/>
                <w:kern w:val="24"/>
                <w:lang w:eastAsia="tr-TR"/>
              </w:rPr>
              <w:t>T</w:t>
            </w:r>
            <w:r w:rsidRPr="00473C37">
              <w:rPr>
                <w:rFonts w:ascii="Times New Roman" w:eastAsia="Times New Roman" w:hAnsi="Times New Roman" w:cs="Times New Roman"/>
                <w:b/>
                <w:kern w:val="24"/>
                <w:lang w:eastAsia="tr-TR"/>
              </w:rPr>
              <w:t>İF KON</w:t>
            </w:r>
            <w:r w:rsidRPr="00473C37">
              <w:rPr>
                <w:rFonts w:ascii="Times New Roman" w:eastAsia="Times New Roman" w:hAnsi="Times New Roman" w:cs="Times New Roman"/>
                <w:b/>
                <w:spacing w:val="-1"/>
                <w:kern w:val="24"/>
                <w:lang w:eastAsia="tr-TR"/>
              </w:rPr>
              <w:t>U</w:t>
            </w:r>
            <w:r w:rsidRPr="00473C37">
              <w:rPr>
                <w:rFonts w:ascii="Times New Roman" w:eastAsia="Times New Roman" w:hAnsi="Times New Roman" w:cs="Times New Roman"/>
                <w:b/>
                <w:kern w:val="24"/>
                <w:lang w:eastAsia="tr-TR"/>
              </w:rPr>
              <w:t>LARI</w:t>
            </w:r>
          </w:p>
        </w:tc>
        <w:tc>
          <w:tcPr>
            <w:tcW w:w="3788" w:type="dxa"/>
            <w:hideMark/>
          </w:tcPr>
          <w:p w:rsidR="000814AC" w:rsidRPr="00473C37" w:rsidRDefault="000814AC" w:rsidP="000814AC">
            <w:pPr>
              <w:ind w:left="29"/>
              <w:rPr>
                <w:rFonts w:ascii="Times New Roman" w:eastAsia="Times New Roman" w:hAnsi="Times New Roman" w:cs="Times New Roman"/>
                <w:lang w:eastAsia="tr-TR"/>
              </w:rPr>
            </w:pPr>
            <w:r w:rsidRPr="00473C37">
              <w:rPr>
                <w:rFonts w:ascii="Times New Roman" w:eastAsia="Times New Roman" w:hAnsi="Times New Roman" w:cs="Times New Roman"/>
                <w:spacing w:val="-1"/>
                <w:kern w:val="24"/>
                <w:lang w:eastAsia="tr-TR"/>
              </w:rPr>
              <w:t>T</w:t>
            </w:r>
            <w:r w:rsidRPr="00473C37">
              <w:rPr>
                <w:rFonts w:ascii="Times New Roman" w:eastAsia="Times New Roman" w:hAnsi="Times New Roman" w:cs="Times New Roman"/>
                <w:kern w:val="24"/>
                <w:lang w:eastAsia="tr-TR"/>
              </w:rPr>
              <w:t>OPLAM</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KOOP</w:t>
            </w:r>
            <w:r w:rsidRPr="00473C37">
              <w:rPr>
                <w:rFonts w:ascii="Times New Roman" w:eastAsia="Times New Roman" w:hAnsi="Times New Roman" w:cs="Times New Roman"/>
                <w:spacing w:val="1"/>
                <w:kern w:val="24"/>
                <w:lang w:eastAsia="tr-TR"/>
              </w:rPr>
              <w:t>E</w:t>
            </w:r>
            <w:r w:rsidRPr="00473C37">
              <w:rPr>
                <w:rFonts w:ascii="Times New Roman" w:eastAsia="Times New Roman" w:hAnsi="Times New Roman" w:cs="Times New Roman"/>
                <w:kern w:val="24"/>
                <w:lang w:eastAsia="tr-TR"/>
              </w:rPr>
              <w:t>RA</w:t>
            </w:r>
            <w:r w:rsidRPr="00473C37">
              <w:rPr>
                <w:rFonts w:ascii="Times New Roman" w:eastAsia="Times New Roman" w:hAnsi="Times New Roman" w:cs="Times New Roman"/>
                <w:spacing w:val="-1"/>
                <w:kern w:val="24"/>
                <w:lang w:eastAsia="tr-TR"/>
              </w:rPr>
              <w:t>T</w:t>
            </w:r>
            <w:r w:rsidRPr="00473C37">
              <w:rPr>
                <w:rFonts w:ascii="Times New Roman" w:eastAsia="Times New Roman" w:hAnsi="Times New Roman" w:cs="Times New Roman"/>
                <w:kern w:val="24"/>
                <w:lang w:eastAsia="tr-TR"/>
              </w:rPr>
              <w:t>İF</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SA</w:t>
            </w:r>
            <w:r w:rsidRPr="00473C37">
              <w:rPr>
                <w:rFonts w:ascii="Times New Roman" w:eastAsia="Times New Roman" w:hAnsi="Times New Roman" w:cs="Times New Roman"/>
                <w:spacing w:val="-1"/>
                <w:kern w:val="24"/>
                <w:lang w:eastAsia="tr-TR"/>
              </w:rPr>
              <w:t>Y</w:t>
            </w:r>
            <w:r w:rsidRPr="00473C37">
              <w:rPr>
                <w:rFonts w:ascii="Times New Roman" w:eastAsia="Times New Roman" w:hAnsi="Times New Roman" w:cs="Times New Roman"/>
                <w:kern w:val="24"/>
                <w:lang w:eastAsia="tr-TR"/>
              </w:rPr>
              <w:t>ISI</w:t>
            </w:r>
          </w:p>
        </w:tc>
        <w:tc>
          <w:tcPr>
            <w:tcW w:w="1701"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1</w:t>
            </w:r>
          </w:p>
        </w:tc>
        <w:tc>
          <w:tcPr>
            <w:tcW w:w="1276"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w:t>
            </w:r>
          </w:p>
        </w:tc>
        <w:tc>
          <w:tcPr>
            <w:tcW w:w="1276"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1</w:t>
            </w:r>
          </w:p>
        </w:tc>
      </w:tr>
      <w:tr w:rsidR="000814AC" w:rsidRPr="00473C37" w:rsidTr="000814AC">
        <w:trPr>
          <w:trHeight w:val="664"/>
        </w:trPr>
        <w:tc>
          <w:tcPr>
            <w:tcW w:w="1859" w:type="dxa"/>
            <w:vMerge/>
            <w:hideMark/>
          </w:tcPr>
          <w:p w:rsidR="000814AC" w:rsidRPr="00473C37" w:rsidRDefault="000814AC" w:rsidP="000814AC">
            <w:pPr>
              <w:rPr>
                <w:rFonts w:ascii="Times New Roman" w:eastAsia="Times New Roman" w:hAnsi="Times New Roman" w:cs="Times New Roman"/>
                <w:lang w:eastAsia="tr-TR"/>
              </w:rPr>
            </w:pPr>
          </w:p>
        </w:tc>
        <w:tc>
          <w:tcPr>
            <w:tcW w:w="3788" w:type="dxa"/>
            <w:hideMark/>
          </w:tcPr>
          <w:p w:rsidR="000814AC" w:rsidRPr="00473C37" w:rsidRDefault="000814AC" w:rsidP="000814AC">
            <w:pPr>
              <w:ind w:left="29"/>
              <w:rPr>
                <w:rFonts w:ascii="Times New Roman" w:eastAsia="Times New Roman" w:hAnsi="Times New Roman" w:cs="Times New Roman"/>
                <w:lang w:eastAsia="tr-TR"/>
              </w:rPr>
            </w:pPr>
            <w:r w:rsidRPr="00473C37">
              <w:rPr>
                <w:rFonts w:ascii="Times New Roman" w:eastAsia="Times New Roman" w:hAnsi="Times New Roman" w:cs="Times New Roman"/>
                <w:spacing w:val="-1"/>
                <w:kern w:val="24"/>
                <w:lang w:eastAsia="tr-TR"/>
              </w:rPr>
              <w:t>Y</w:t>
            </w:r>
            <w:r w:rsidRPr="00473C37">
              <w:rPr>
                <w:rFonts w:ascii="Times New Roman" w:eastAsia="Times New Roman" w:hAnsi="Times New Roman" w:cs="Times New Roman"/>
                <w:kern w:val="24"/>
                <w:lang w:eastAsia="tr-TR"/>
              </w:rPr>
              <w:t>APILAN</w:t>
            </w:r>
            <w:r w:rsidRPr="00473C37">
              <w:rPr>
                <w:rFonts w:ascii="Times New Roman" w:eastAsia="Times New Roman" w:hAnsi="Times New Roman" w:cs="Times New Roman"/>
                <w:spacing w:val="3"/>
                <w:kern w:val="24"/>
                <w:lang w:eastAsia="tr-TR"/>
              </w:rPr>
              <w:t xml:space="preserve"> </w:t>
            </w:r>
            <w:r w:rsidRPr="00473C37">
              <w:rPr>
                <w:rFonts w:ascii="Times New Roman" w:eastAsia="Times New Roman" w:hAnsi="Times New Roman" w:cs="Times New Roman"/>
                <w:spacing w:val="-1"/>
                <w:kern w:val="24"/>
                <w:lang w:eastAsia="tr-TR"/>
              </w:rPr>
              <w:t>G</w:t>
            </w:r>
            <w:r w:rsidRPr="00473C37">
              <w:rPr>
                <w:rFonts w:ascii="Times New Roman" w:eastAsia="Times New Roman" w:hAnsi="Times New Roman" w:cs="Times New Roman"/>
                <w:spacing w:val="1"/>
                <w:kern w:val="24"/>
                <w:lang w:eastAsia="tr-TR"/>
              </w:rPr>
              <w:t>E</w:t>
            </w:r>
            <w:r w:rsidRPr="00473C37">
              <w:rPr>
                <w:rFonts w:ascii="Times New Roman" w:eastAsia="Times New Roman" w:hAnsi="Times New Roman" w:cs="Times New Roman"/>
                <w:kern w:val="24"/>
                <w:lang w:eastAsia="tr-TR"/>
              </w:rPr>
              <w:t>N</w:t>
            </w:r>
            <w:r w:rsidRPr="00473C37">
              <w:rPr>
                <w:rFonts w:ascii="Times New Roman" w:eastAsia="Times New Roman" w:hAnsi="Times New Roman" w:cs="Times New Roman"/>
                <w:spacing w:val="1"/>
                <w:kern w:val="24"/>
                <w:lang w:eastAsia="tr-TR"/>
              </w:rPr>
              <w:t>E</w:t>
            </w:r>
            <w:r w:rsidRPr="00473C37">
              <w:rPr>
                <w:rFonts w:ascii="Times New Roman" w:eastAsia="Times New Roman" w:hAnsi="Times New Roman" w:cs="Times New Roman"/>
                <w:kern w:val="24"/>
                <w:lang w:eastAsia="tr-TR"/>
              </w:rPr>
              <w:t>L</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K</w:t>
            </w:r>
            <w:r w:rsidRPr="00473C37">
              <w:rPr>
                <w:rFonts w:ascii="Times New Roman" w:eastAsia="Times New Roman" w:hAnsi="Times New Roman" w:cs="Times New Roman"/>
                <w:spacing w:val="-1"/>
                <w:kern w:val="24"/>
                <w:lang w:eastAsia="tr-TR"/>
              </w:rPr>
              <w:t>U</w:t>
            </w:r>
            <w:r w:rsidRPr="00473C37">
              <w:rPr>
                <w:rFonts w:ascii="Times New Roman" w:eastAsia="Times New Roman" w:hAnsi="Times New Roman" w:cs="Times New Roman"/>
                <w:kern w:val="24"/>
                <w:lang w:eastAsia="tr-TR"/>
              </w:rPr>
              <w:t>R</w:t>
            </w:r>
            <w:r w:rsidRPr="00473C37">
              <w:rPr>
                <w:rFonts w:ascii="Times New Roman" w:eastAsia="Times New Roman" w:hAnsi="Times New Roman" w:cs="Times New Roman"/>
                <w:spacing w:val="-1"/>
                <w:kern w:val="24"/>
                <w:lang w:eastAsia="tr-TR"/>
              </w:rPr>
              <w:t>U</w:t>
            </w:r>
            <w:r w:rsidRPr="00473C37">
              <w:rPr>
                <w:rFonts w:ascii="Times New Roman" w:eastAsia="Times New Roman" w:hAnsi="Times New Roman" w:cs="Times New Roman"/>
                <w:kern w:val="24"/>
                <w:lang w:eastAsia="tr-TR"/>
              </w:rPr>
              <w:t>L</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SA</w:t>
            </w:r>
            <w:r w:rsidRPr="00473C37">
              <w:rPr>
                <w:rFonts w:ascii="Times New Roman" w:eastAsia="Times New Roman" w:hAnsi="Times New Roman" w:cs="Times New Roman"/>
                <w:spacing w:val="-1"/>
                <w:kern w:val="24"/>
                <w:lang w:eastAsia="tr-TR"/>
              </w:rPr>
              <w:t>Y</w:t>
            </w:r>
            <w:r w:rsidRPr="00473C37">
              <w:rPr>
                <w:rFonts w:ascii="Times New Roman" w:eastAsia="Times New Roman" w:hAnsi="Times New Roman" w:cs="Times New Roman"/>
                <w:kern w:val="24"/>
                <w:lang w:eastAsia="tr-TR"/>
              </w:rPr>
              <w:t>ISI</w:t>
            </w:r>
          </w:p>
        </w:tc>
        <w:tc>
          <w:tcPr>
            <w:tcW w:w="1701"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1</w:t>
            </w:r>
          </w:p>
        </w:tc>
        <w:tc>
          <w:tcPr>
            <w:tcW w:w="1276"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w:t>
            </w:r>
          </w:p>
        </w:tc>
        <w:tc>
          <w:tcPr>
            <w:tcW w:w="1276" w:type="dxa"/>
          </w:tcPr>
          <w:p w:rsidR="000814AC" w:rsidRPr="00473C37" w:rsidRDefault="000814AC" w:rsidP="000814AC">
            <w:pPr>
              <w:jc w:val="center"/>
              <w:rPr>
                <w:rFonts w:ascii="Times New Roman" w:hAnsi="Times New Roman" w:cs="Times New Roman"/>
                <w:color w:val="auto"/>
              </w:rPr>
            </w:pPr>
            <w:r w:rsidRPr="00473C37">
              <w:rPr>
                <w:rFonts w:ascii="Times New Roman" w:hAnsi="Times New Roman" w:cs="Times New Roman"/>
                <w:color w:val="auto"/>
              </w:rPr>
              <w:t>1</w:t>
            </w:r>
          </w:p>
        </w:tc>
      </w:tr>
      <w:tr w:rsidR="000814AC" w:rsidRPr="00473C37" w:rsidTr="003D325E">
        <w:trPr>
          <w:cnfStyle w:val="000000100000" w:firstRow="0" w:lastRow="0" w:firstColumn="0" w:lastColumn="0" w:oddVBand="0" w:evenVBand="0" w:oddHBand="1" w:evenHBand="0" w:firstRowFirstColumn="0" w:firstRowLastColumn="0" w:lastRowFirstColumn="0" w:lastRowLastColumn="0"/>
          <w:trHeight w:val="1072"/>
        </w:trPr>
        <w:tc>
          <w:tcPr>
            <w:tcW w:w="1859" w:type="dxa"/>
            <w:vMerge/>
            <w:hideMark/>
          </w:tcPr>
          <w:p w:rsidR="000814AC" w:rsidRPr="00473C37" w:rsidRDefault="000814AC" w:rsidP="000814AC">
            <w:pPr>
              <w:rPr>
                <w:rFonts w:ascii="Times New Roman" w:eastAsia="Times New Roman" w:hAnsi="Times New Roman" w:cs="Times New Roman"/>
                <w:lang w:eastAsia="tr-TR"/>
              </w:rPr>
            </w:pPr>
          </w:p>
        </w:tc>
        <w:tc>
          <w:tcPr>
            <w:tcW w:w="3788" w:type="dxa"/>
            <w:hideMark/>
          </w:tcPr>
          <w:p w:rsidR="000814AC" w:rsidRPr="00473C37" w:rsidRDefault="000814AC" w:rsidP="000814AC">
            <w:pPr>
              <w:ind w:left="29"/>
              <w:rPr>
                <w:rFonts w:ascii="Times New Roman" w:eastAsia="Times New Roman" w:hAnsi="Times New Roman" w:cs="Times New Roman"/>
                <w:lang w:eastAsia="tr-TR"/>
              </w:rPr>
            </w:pPr>
            <w:r w:rsidRPr="00473C37">
              <w:rPr>
                <w:rFonts w:ascii="Times New Roman" w:eastAsia="Times New Roman" w:hAnsi="Times New Roman" w:cs="Times New Roman"/>
                <w:spacing w:val="-1"/>
                <w:kern w:val="24"/>
                <w:lang w:eastAsia="tr-TR"/>
              </w:rPr>
              <w:t>Y</w:t>
            </w:r>
            <w:r w:rsidRPr="00473C37">
              <w:rPr>
                <w:rFonts w:ascii="Times New Roman" w:eastAsia="Times New Roman" w:hAnsi="Times New Roman" w:cs="Times New Roman"/>
                <w:spacing w:val="1"/>
                <w:kern w:val="24"/>
                <w:lang w:eastAsia="tr-TR"/>
              </w:rPr>
              <w:t>E</w:t>
            </w:r>
            <w:r w:rsidRPr="00473C37">
              <w:rPr>
                <w:rFonts w:ascii="Times New Roman" w:eastAsia="Times New Roman" w:hAnsi="Times New Roman" w:cs="Times New Roman"/>
                <w:kern w:val="24"/>
                <w:lang w:eastAsia="tr-TR"/>
              </w:rPr>
              <w:t>Nİ</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K</w:t>
            </w:r>
            <w:r w:rsidRPr="00473C37">
              <w:rPr>
                <w:rFonts w:ascii="Times New Roman" w:eastAsia="Times New Roman" w:hAnsi="Times New Roman" w:cs="Times New Roman"/>
                <w:spacing w:val="-1"/>
                <w:kern w:val="24"/>
                <w:lang w:eastAsia="tr-TR"/>
              </w:rPr>
              <w:t>U</w:t>
            </w:r>
            <w:r w:rsidRPr="00473C37">
              <w:rPr>
                <w:rFonts w:ascii="Times New Roman" w:eastAsia="Times New Roman" w:hAnsi="Times New Roman" w:cs="Times New Roman"/>
                <w:kern w:val="24"/>
                <w:lang w:eastAsia="tr-TR"/>
              </w:rPr>
              <w:t>R</w:t>
            </w:r>
            <w:r w:rsidRPr="00473C37">
              <w:rPr>
                <w:rFonts w:ascii="Times New Roman" w:eastAsia="Times New Roman" w:hAnsi="Times New Roman" w:cs="Times New Roman"/>
                <w:spacing w:val="-1"/>
                <w:kern w:val="24"/>
                <w:lang w:eastAsia="tr-TR"/>
              </w:rPr>
              <w:t>U</w:t>
            </w:r>
            <w:r w:rsidRPr="00473C37">
              <w:rPr>
                <w:rFonts w:ascii="Times New Roman" w:eastAsia="Times New Roman" w:hAnsi="Times New Roman" w:cs="Times New Roman"/>
                <w:kern w:val="24"/>
                <w:lang w:eastAsia="tr-TR"/>
              </w:rPr>
              <w:t>LAN</w:t>
            </w:r>
            <w:r w:rsidRPr="00473C37">
              <w:rPr>
                <w:rFonts w:ascii="Times New Roman" w:eastAsia="Times New Roman" w:hAnsi="Times New Roman" w:cs="Times New Roman"/>
                <w:spacing w:val="3"/>
                <w:kern w:val="24"/>
                <w:lang w:eastAsia="tr-TR"/>
              </w:rPr>
              <w:t xml:space="preserve"> </w:t>
            </w:r>
            <w:r w:rsidRPr="00473C37">
              <w:rPr>
                <w:rFonts w:ascii="Times New Roman" w:eastAsia="Times New Roman" w:hAnsi="Times New Roman" w:cs="Times New Roman"/>
                <w:kern w:val="24"/>
                <w:lang w:eastAsia="tr-TR"/>
              </w:rPr>
              <w:t>KOOP</w:t>
            </w:r>
            <w:r w:rsidRPr="00473C37">
              <w:rPr>
                <w:rFonts w:ascii="Times New Roman" w:eastAsia="Times New Roman" w:hAnsi="Times New Roman" w:cs="Times New Roman"/>
                <w:spacing w:val="1"/>
                <w:kern w:val="24"/>
                <w:lang w:eastAsia="tr-TR"/>
              </w:rPr>
              <w:t>E</w:t>
            </w:r>
            <w:r w:rsidRPr="00473C37">
              <w:rPr>
                <w:rFonts w:ascii="Times New Roman" w:eastAsia="Times New Roman" w:hAnsi="Times New Roman" w:cs="Times New Roman"/>
                <w:kern w:val="24"/>
                <w:lang w:eastAsia="tr-TR"/>
              </w:rPr>
              <w:t>RA</w:t>
            </w:r>
            <w:r w:rsidRPr="00473C37">
              <w:rPr>
                <w:rFonts w:ascii="Times New Roman" w:eastAsia="Times New Roman" w:hAnsi="Times New Roman" w:cs="Times New Roman"/>
                <w:spacing w:val="-1"/>
                <w:kern w:val="24"/>
                <w:lang w:eastAsia="tr-TR"/>
              </w:rPr>
              <w:t>T</w:t>
            </w:r>
            <w:r w:rsidRPr="00473C37">
              <w:rPr>
                <w:rFonts w:ascii="Times New Roman" w:eastAsia="Times New Roman" w:hAnsi="Times New Roman" w:cs="Times New Roman"/>
                <w:kern w:val="24"/>
                <w:lang w:eastAsia="tr-TR"/>
              </w:rPr>
              <w:t>İF</w:t>
            </w:r>
            <w:r w:rsidRPr="00473C37">
              <w:rPr>
                <w:rFonts w:ascii="Times New Roman" w:eastAsia="Times New Roman" w:hAnsi="Times New Roman" w:cs="Times New Roman"/>
                <w:spacing w:val="2"/>
                <w:kern w:val="24"/>
                <w:lang w:eastAsia="tr-TR"/>
              </w:rPr>
              <w:t xml:space="preserve"> </w:t>
            </w:r>
            <w:r w:rsidRPr="00473C37">
              <w:rPr>
                <w:rFonts w:ascii="Times New Roman" w:eastAsia="Times New Roman" w:hAnsi="Times New Roman" w:cs="Times New Roman"/>
                <w:kern w:val="24"/>
                <w:lang w:eastAsia="tr-TR"/>
              </w:rPr>
              <w:t>SA</w:t>
            </w:r>
            <w:r w:rsidRPr="00473C37">
              <w:rPr>
                <w:rFonts w:ascii="Times New Roman" w:eastAsia="Times New Roman" w:hAnsi="Times New Roman" w:cs="Times New Roman"/>
                <w:spacing w:val="-1"/>
                <w:kern w:val="24"/>
                <w:lang w:eastAsia="tr-TR"/>
              </w:rPr>
              <w:t>Y</w:t>
            </w:r>
            <w:r w:rsidRPr="00473C37">
              <w:rPr>
                <w:rFonts w:ascii="Times New Roman" w:eastAsia="Times New Roman" w:hAnsi="Times New Roman" w:cs="Times New Roman"/>
                <w:kern w:val="24"/>
                <w:lang w:eastAsia="tr-TR"/>
              </w:rPr>
              <w:t>ISI</w:t>
            </w:r>
          </w:p>
        </w:tc>
        <w:tc>
          <w:tcPr>
            <w:tcW w:w="1701" w:type="dxa"/>
          </w:tcPr>
          <w:p w:rsidR="000814AC" w:rsidRPr="00473C37" w:rsidRDefault="000814AC" w:rsidP="000814AC">
            <w:pPr>
              <w:jc w:val="center"/>
              <w:rPr>
                <w:rFonts w:ascii="Times New Roman" w:eastAsia="Times New Roman" w:hAnsi="Times New Roman" w:cs="Times New Roman"/>
                <w:color w:val="auto"/>
                <w:lang w:eastAsia="tr-TR"/>
              </w:rPr>
            </w:pPr>
            <w:r w:rsidRPr="00473C37">
              <w:rPr>
                <w:rFonts w:ascii="Times New Roman" w:eastAsia="Times New Roman" w:hAnsi="Times New Roman" w:cs="Times New Roman"/>
                <w:color w:val="auto"/>
                <w:lang w:eastAsia="tr-TR"/>
              </w:rPr>
              <w:t>-</w:t>
            </w:r>
          </w:p>
        </w:tc>
        <w:tc>
          <w:tcPr>
            <w:tcW w:w="1276" w:type="dxa"/>
          </w:tcPr>
          <w:p w:rsidR="000814AC" w:rsidRPr="00473C37" w:rsidRDefault="000814AC" w:rsidP="000814AC">
            <w:pPr>
              <w:jc w:val="center"/>
              <w:rPr>
                <w:rFonts w:ascii="Times New Roman" w:eastAsia="Times New Roman" w:hAnsi="Times New Roman" w:cs="Times New Roman"/>
                <w:color w:val="auto"/>
                <w:lang w:eastAsia="tr-TR"/>
              </w:rPr>
            </w:pPr>
            <w:r w:rsidRPr="00473C37">
              <w:rPr>
                <w:rFonts w:ascii="Times New Roman" w:eastAsia="Times New Roman" w:hAnsi="Times New Roman" w:cs="Times New Roman"/>
                <w:color w:val="auto"/>
                <w:lang w:eastAsia="tr-TR"/>
              </w:rPr>
              <w:t>-</w:t>
            </w:r>
          </w:p>
        </w:tc>
        <w:tc>
          <w:tcPr>
            <w:tcW w:w="1276" w:type="dxa"/>
          </w:tcPr>
          <w:p w:rsidR="000814AC" w:rsidRPr="00473C37" w:rsidRDefault="000814AC" w:rsidP="000814AC">
            <w:pPr>
              <w:jc w:val="center"/>
              <w:rPr>
                <w:rFonts w:ascii="Times New Roman" w:eastAsia="Times New Roman" w:hAnsi="Times New Roman" w:cs="Times New Roman"/>
                <w:color w:val="auto"/>
                <w:lang w:eastAsia="tr-TR"/>
              </w:rPr>
            </w:pPr>
            <w:r w:rsidRPr="00473C37">
              <w:rPr>
                <w:rFonts w:ascii="Times New Roman" w:eastAsia="Times New Roman" w:hAnsi="Times New Roman" w:cs="Times New Roman"/>
                <w:color w:val="auto"/>
                <w:lang w:eastAsia="tr-TR"/>
              </w:rPr>
              <w:t>-</w:t>
            </w:r>
          </w:p>
        </w:tc>
      </w:tr>
    </w:tbl>
    <w:p w:rsidR="000814AC" w:rsidRPr="00473C37" w:rsidRDefault="000814AC" w:rsidP="000814AC">
      <w:pPr>
        <w:rPr>
          <w:rFonts w:ascii="Times New Roman" w:hAnsi="Times New Roman" w:cs="Times New Roman"/>
        </w:rPr>
      </w:pPr>
    </w:p>
    <w:tbl>
      <w:tblPr>
        <w:tblStyle w:val="OrtaKlavuz2-Vurgu3"/>
        <w:tblW w:w="9998" w:type="dxa"/>
        <w:tblInd w:w="-436" w:type="dxa"/>
        <w:tblLayout w:type="fixed"/>
        <w:tblLook w:val="0400" w:firstRow="0" w:lastRow="0" w:firstColumn="0" w:lastColumn="0" w:noHBand="0" w:noVBand="1"/>
      </w:tblPr>
      <w:tblGrid>
        <w:gridCol w:w="1700"/>
        <w:gridCol w:w="3522"/>
        <w:gridCol w:w="1559"/>
        <w:gridCol w:w="1512"/>
        <w:gridCol w:w="1705"/>
      </w:tblGrid>
      <w:tr w:rsidR="000814AC" w:rsidRPr="003D325E" w:rsidTr="000814AC">
        <w:trPr>
          <w:cnfStyle w:val="000000100000" w:firstRow="0" w:lastRow="0" w:firstColumn="0" w:lastColumn="0" w:oddVBand="0" w:evenVBand="0" w:oddHBand="1" w:evenHBand="0" w:firstRowFirstColumn="0" w:firstRowLastColumn="0" w:lastRowFirstColumn="0" w:lastRowLastColumn="0"/>
          <w:trHeight w:val="414"/>
        </w:trPr>
        <w:tc>
          <w:tcPr>
            <w:tcW w:w="1700" w:type="dxa"/>
            <w:vMerge w:val="restart"/>
            <w:hideMark/>
          </w:tcPr>
          <w:p w:rsidR="000814AC" w:rsidRPr="003D325E" w:rsidRDefault="000814AC" w:rsidP="000814AC">
            <w:pPr>
              <w:spacing w:line="221" w:lineRule="atLeast"/>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lang w:eastAsia="tr-TR"/>
              </w:rPr>
              <w:t>A</w:t>
            </w:r>
            <w:r w:rsidRPr="003D325E">
              <w:rPr>
                <w:rFonts w:ascii="Times New Roman" w:eastAsia="Times New Roman" w:hAnsi="Times New Roman" w:cs="Times New Roman"/>
                <w:b/>
                <w:kern w:val="24"/>
                <w:sz w:val="20"/>
                <w:szCs w:val="20"/>
                <w:lang w:eastAsia="tr-TR"/>
              </w:rPr>
              <w:t>L</w:t>
            </w:r>
            <w:r w:rsidRPr="003D325E">
              <w:rPr>
                <w:rFonts w:ascii="Times New Roman" w:eastAsia="Times New Roman" w:hAnsi="Times New Roman" w:cs="Times New Roman"/>
                <w:b/>
                <w:spacing w:val="-1"/>
                <w:kern w:val="24"/>
                <w:sz w:val="20"/>
                <w:szCs w:val="20"/>
                <w:lang w:eastAsia="tr-TR"/>
              </w:rPr>
              <w:t>A</w:t>
            </w:r>
            <w:r w:rsidRPr="003D325E">
              <w:rPr>
                <w:rFonts w:ascii="Times New Roman" w:eastAsia="Times New Roman" w:hAnsi="Times New Roman" w:cs="Times New Roman"/>
                <w:b/>
                <w:kern w:val="24"/>
                <w:sz w:val="20"/>
                <w:szCs w:val="20"/>
                <w:lang w:eastAsia="tr-TR"/>
              </w:rPr>
              <w:t>N</w:t>
            </w:r>
          </w:p>
        </w:tc>
        <w:tc>
          <w:tcPr>
            <w:tcW w:w="3522" w:type="dxa"/>
            <w:vMerge w:val="restart"/>
            <w:hideMark/>
          </w:tcPr>
          <w:p w:rsidR="000814AC" w:rsidRPr="003D325E" w:rsidRDefault="000814AC" w:rsidP="000814AC">
            <w:pPr>
              <w:spacing w:line="221" w:lineRule="atLeast"/>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lang w:eastAsia="tr-TR"/>
              </w:rPr>
              <w:t>K</w:t>
            </w:r>
            <w:r w:rsidRPr="003D325E">
              <w:rPr>
                <w:rFonts w:ascii="Times New Roman" w:eastAsia="Times New Roman" w:hAnsi="Times New Roman" w:cs="Times New Roman"/>
                <w:b/>
                <w:kern w:val="24"/>
                <w:sz w:val="20"/>
                <w:szCs w:val="20"/>
                <w:lang w:eastAsia="tr-TR"/>
              </w:rPr>
              <w:t>ONU</w:t>
            </w:r>
          </w:p>
        </w:tc>
        <w:tc>
          <w:tcPr>
            <w:tcW w:w="4776" w:type="dxa"/>
            <w:gridSpan w:val="3"/>
          </w:tcPr>
          <w:p w:rsidR="000814AC" w:rsidRPr="003D325E" w:rsidRDefault="000814AC" w:rsidP="000814AC">
            <w:pPr>
              <w:spacing w:line="221" w:lineRule="atLeast"/>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lang w:eastAsia="tr-TR"/>
              </w:rPr>
              <w:t>İŞ</w:t>
            </w:r>
            <w:r w:rsidRPr="003D325E">
              <w:rPr>
                <w:rFonts w:ascii="Times New Roman" w:eastAsia="Times New Roman" w:hAnsi="Times New Roman" w:cs="Times New Roman"/>
                <w:b/>
                <w:kern w:val="24"/>
                <w:sz w:val="20"/>
                <w:szCs w:val="20"/>
                <w:lang w:eastAsia="tr-TR"/>
              </w:rPr>
              <w:t>L</w:t>
            </w:r>
            <w:r w:rsidRPr="003D325E">
              <w:rPr>
                <w:rFonts w:ascii="Times New Roman" w:eastAsia="Times New Roman" w:hAnsi="Times New Roman" w:cs="Times New Roman"/>
                <w:b/>
                <w:spacing w:val="-1"/>
                <w:kern w:val="24"/>
                <w:sz w:val="20"/>
                <w:szCs w:val="20"/>
                <w:lang w:eastAsia="tr-TR"/>
              </w:rPr>
              <w:t>E</w:t>
            </w:r>
            <w:r w:rsidRPr="003D325E">
              <w:rPr>
                <w:rFonts w:ascii="Times New Roman" w:eastAsia="Times New Roman" w:hAnsi="Times New Roman" w:cs="Times New Roman"/>
                <w:b/>
                <w:kern w:val="24"/>
                <w:sz w:val="20"/>
                <w:szCs w:val="20"/>
                <w:lang w:eastAsia="tr-TR"/>
              </w:rPr>
              <w:t>M</w:t>
            </w:r>
          </w:p>
        </w:tc>
      </w:tr>
      <w:tr w:rsidR="000814AC" w:rsidRPr="003D325E" w:rsidTr="003D325E">
        <w:trPr>
          <w:trHeight w:val="250"/>
        </w:trPr>
        <w:tc>
          <w:tcPr>
            <w:tcW w:w="1700" w:type="dxa"/>
            <w:vMerge/>
            <w:hideMark/>
          </w:tcPr>
          <w:p w:rsidR="000814AC" w:rsidRPr="003D325E" w:rsidRDefault="000814AC" w:rsidP="000814AC">
            <w:pPr>
              <w:rPr>
                <w:rFonts w:ascii="Times New Roman" w:eastAsia="Times New Roman" w:hAnsi="Times New Roman" w:cs="Times New Roman"/>
                <w:b/>
                <w:sz w:val="20"/>
                <w:szCs w:val="20"/>
                <w:lang w:eastAsia="tr-TR"/>
              </w:rPr>
            </w:pPr>
          </w:p>
        </w:tc>
        <w:tc>
          <w:tcPr>
            <w:tcW w:w="3522" w:type="dxa"/>
            <w:vMerge/>
            <w:hideMark/>
          </w:tcPr>
          <w:p w:rsidR="000814AC" w:rsidRPr="003D325E" w:rsidRDefault="000814AC" w:rsidP="000814AC">
            <w:pPr>
              <w:rPr>
                <w:rFonts w:ascii="Times New Roman" w:eastAsia="Times New Roman" w:hAnsi="Times New Roman" w:cs="Times New Roman"/>
                <w:b/>
                <w:sz w:val="20"/>
                <w:szCs w:val="20"/>
                <w:lang w:eastAsia="tr-TR"/>
              </w:rPr>
            </w:pPr>
          </w:p>
        </w:tc>
        <w:tc>
          <w:tcPr>
            <w:tcW w:w="1559" w:type="dxa"/>
            <w:vAlign w:val="center"/>
            <w:hideMark/>
          </w:tcPr>
          <w:p w:rsidR="000814AC" w:rsidRPr="003D325E" w:rsidRDefault="000814AC" w:rsidP="000814AC">
            <w:pPr>
              <w:spacing w:line="271" w:lineRule="auto"/>
              <w:ind w:right="245"/>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kern w:val="24"/>
                <w:sz w:val="20"/>
                <w:szCs w:val="20"/>
                <w:lang w:eastAsia="tr-TR"/>
              </w:rPr>
              <w:t>2020</w:t>
            </w:r>
            <w:r w:rsidRPr="003D325E">
              <w:rPr>
                <w:rFonts w:ascii="Times New Roman" w:eastAsia="Times New Roman" w:hAnsi="Times New Roman" w:cs="Times New Roman"/>
                <w:b/>
                <w:spacing w:val="2"/>
                <w:kern w:val="24"/>
                <w:sz w:val="20"/>
                <w:szCs w:val="20"/>
                <w:lang w:eastAsia="tr-TR"/>
              </w:rPr>
              <w:t xml:space="preserve"> </w:t>
            </w:r>
            <w:r w:rsidRPr="003D325E">
              <w:rPr>
                <w:rFonts w:ascii="Times New Roman" w:eastAsia="Times New Roman" w:hAnsi="Times New Roman" w:cs="Times New Roman"/>
                <w:b/>
                <w:kern w:val="24"/>
                <w:sz w:val="20"/>
                <w:szCs w:val="20"/>
                <w:lang w:eastAsia="tr-TR"/>
              </w:rPr>
              <w:t>YILI (OCAK-HAZİRAN)</w:t>
            </w:r>
          </w:p>
        </w:tc>
        <w:tc>
          <w:tcPr>
            <w:tcW w:w="1512" w:type="dxa"/>
            <w:vAlign w:val="center"/>
            <w:hideMark/>
          </w:tcPr>
          <w:p w:rsidR="000814AC" w:rsidRPr="003D325E" w:rsidRDefault="000814AC" w:rsidP="000814AC">
            <w:pPr>
              <w:jc w:val="center"/>
              <w:textAlignment w:val="bottom"/>
              <w:rPr>
                <w:rFonts w:ascii="Times New Roman" w:eastAsia="Times New Roman" w:hAnsi="Times New Roman" w:cs="Times New Roman"/>
                <w:b/>
                <w:sz w:val="20"/>
                <w:szCs w:val="20"/>
                <w:lang w:eastAsia="tr-TR"/>
              </w:rPr>
            </w:pPr>
            <w:r w:rsidRPr="003D325E">
              <w:rPr>
                <w:rFonts w:ascii="Times New Roman" w:eastAsiaTheme="minorEastAsia" w:hAnsi="Times New Roman" w:cs="Times New Roman"/>
                <w:b/>
                <w:spacing w:val="-1"/>
                <w:kern w:val="24"/>
                <w:sz w:val="20"/>
                <w:szCs w:val="20"/>
                <w:lang w:eastAsia="tr-TR"/>
              </w:rPr>
              <w:t>2020 YILI TOPLAMI (TEMMUZ-ARALIK)</w:t>
            </w:r>
          </w:p>
        </w:tc>
        <w:tc>
          <w:tcPr>
            <w:tcW w:w="1705" w:type="dxa"/>
            <w:vAlign w:val="center"/>
            <w:hideMark/>
          </w:tcPr>
          <w:p w:rsidR="000814AC" w:rsidRPr="003D325E" w:rsidRDefault="000814AC" w:rsidP="000814AC">
            <w:pPr>
              <w:spacing w:line="271" w:lineRule="auto"/>
              <w:ind w:right="187"/>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lang w:eastAsia="tr-TR"/>
              </w:rPr>
              <w:t>G</w:t>
            </w:r>
            <w:r w:rsidRPr="003D325E">
              <w:rPr>
                <w:rFonts w:ascii="Times New Roman" w:eastAsia="Times New Roman" w:hAnsi="Times New Roman" w:cs="Times New Roman"/>
                <w:b/>
                <w:kern w:val="24"/>
                <w:sz w:val="20"/>
                <w:szCs w:val="20"/>
                <w:lang w:eastAsia="tr-TR"/>
              </w:rPr>
              <w:t>E</w:t>
            </w:r>
            <w:r w:rsidRPr="003D325E">
              <w:rPr>
                <w:rFonts w:ascii="Times New Roman" w:eastAsia="Times New Roman" w:hAnsi="Times New Roman" w:cs="Times New Roman"/>
                <w:b/>
                <w:spacing w:val="1"/>
                <w:kern w:val="24"/>
                <w:sz w:val="20"/>
                <w:szCs w:val="20"/>
                <w:lang w:eastAsia="tr-TR"/>
              </w:rPr>
              <w:t>N</w:t>
            </w:r>
            <w:r w:rsidRPr="003D325E">
              <w:rPr>
                <w:rFonts w:ascii="Times New Roman" w:eastAsia="Times New Roman" w:hAnsi="Times New Roman" w:cs="Times New Roman"/>
                <w:b/>
                <w:kern w:val="24"/>
                <w:sz w:val="20"/>
                <w:szCs w:val="20"/>
                <w:lang w:eastAsia="tr-TR"/>
              </w:rPr>
              <w:t>EL TOPLAM</w:t>
            </w:r>
          </w:p>
        </w:tc>
      </w:tr>
      <w:tr w:rsidR="000814AC" w:rsidRPr="003D325E" w:rsidTr="003D325E">
        <w:trPr>
          <w:cnfStyle w:val="000000100000" w:firstRow="0" w:lastRow="0" w:firstColumn="0" w:lastColumn="0" w:oddVBand="0" w:evenVBand="0" w:oddHBand="1" w:evenHBand="0" w:firstRowFirstColumn="0" w:firstRowLastColumn="0" w:lastRowFirstColumn="0" w:lastRowLastColumn="0"/>
          <w:trHeight w:val="163"/>
        </w:trPr>
        <w:tc>
          <w:tcPr>
            <w:tcW w:w="1700" w:type="dxa"/>
            <w:vMerge w:val="restart"/>
            <w:textDirection w:val="btLr"/>
            <w:hideMark/>
          </w:tcPr>
          <w:p w:rsidR="000814AC" w:rsidRPr="003D325E" w:rsidRDefault="000814AC" w:rsidP="000814AC">
            <w:pPr>
              <w:ind w:left="965"/>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kern w:val="24"/>
                <w:sz w:val="20"/>
                <w:szCs w:val="20"/>
                <w:lang w:eastAsia="tr-TR"/>
              </w:rPr>
              <w:t>İSKÂN</w:t>
            </w:r>
            <w:r w:rsidRPr="003D325E">
              <w:rPr>
                <w:rFonts w:ascii="Times New Roman" w:eastAsia="Times New Roman" w:hAnsi="Times New Roman" w:cs="Times New Roman"/>
                <w:b/>
                <w:spacing w:val="3"/>
                <w:kern w:val="24"/>
                <w:sz w:val="20"/>
                <w:szCs w:val="20"/>
                <w:lang w:eastAsia="tr-TR"/>
              </w:rPr>
              <w:t xml:space="preserve"> </w:t>
            </w:r>
            <w:r w:rsidRPr="003D325E">
              <w:rPr>
                <w:rFonts w:ascii="Times New Roman" w:eastAsia="Times New Roman" w:hAnsi="Times New Roman" w:cs="Times New Roman"/>
                <w:b/>
                <w:kern w:val="24"/>
                <w:sz w:val="20"/>
                <w:szCs w:val="20"/>
                <w:lang w:eastAsia="tr-TR"/>
              </w:rPr>
              <w:t>KON</w:t>
            </w:r>
            <w:r w:rsidRPr="003D325E">
              <w:rPr>
                <w:rFonts w:ascii="Times New Roman" w:eastAsia="Times New Roman" w:hAnsi="Times New Roman" w:cs="Times New Roman"/>
                <w:b/>
                <w:spacing w:val="-1"/>
                <w:kern w:val="24"/>
                <w:sz w:val="20"/>
                <w:szCs w:val="20"/>
                <w:lang w:eastAsia="tr-TR"/>
              </w:rPr>
              <w:t>U</w:t>
            </w:r>
            <w:r w:rsidRPr="003D325E">
              <w:rPr>
                <w:rFonts w:ascii="Times New Roman" w:eastAsia="Times New Roman" w:hAnsi="Times New Roman" w:cs="Times New Roman"/>
                <w:b/>
                <w:kern w:val="24"/>
                <w:sz w:val="20"/>
                <w:szCs w:val="20"/>
                <w:lang w:eastAsia="tr-TR"/>
              </w:rPr>
              <w:t>LARI</w:t>
            </w:r>
          </w:p>
        </w:tc>
        <w:tc>
          <w:tcPr>
            <w:tcW w:w="3522" w:type="dxa"/>
            <w:hideMark/>
          </w:tcPr>
          <w:p w:rsidR="000814AC" w:rsidRPr="003D325E" w:rsidRDefault="000814AC" w:rsidP="000814AC">
            <w:pPr>
              <w:spacing w:line="273" w:lineRule="auto"/>
              <w:ind w:left="29" w:right="86"/>
              <w:rPr>
                <w:rFonts w:ascii="Times New Roman" w:eastAsia="Times New Roman" w:hAnsi="Times New Roman" w:cs="Times New Roman"/>
                <w:sz w:val="20"/>
                <w:szCs w:val="20"/>
                <w:lang w:eastAsia="tr-TR"/>
              </w:rPr>
            </w:pP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A</w:t>
            </w:r>
            <w:r w:rsidRPr="003D325E">
              <w:rPr>
                <w:rFonts w:ascii="Times New Roman" w:eastAsia="Times New Roman" w:hAnsi="Times New Roman" w:cs="Times New Roman"/>
                <w:spacing w:val="-1"/>
                <w:kern w:val="24"/>
                <w:sz w:val="20"/>
                <w:szCs w:val="20"/>
                <w:lang w:eastAsia="tr-TR"/>
              </w:rPr>
              <w:t>T</w:t>
            </w:r>
            <w:r w:rsidRPr="003D325E">
              <w:rPr>
                <w:rFonts w:ascii="Times New Roman" w:eastAsia="Times New Roman" w:hAnsi="Times New Roman" w:cs="Times New Roman"/>
                <w:kern w:val="24"/>
                <w:sz w:val="20"/>
                <w:szCs w:val="20"/>
                <w:lang w:eastAsia="tr-TR"/>
              </w:rPr>
              <w:t>IRIM</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PRO</w:t>
            </w:r>
            <w:r w:rsidRPr="003D325E">
              <w:rPr>
                <w:rFonts w:ascii="Times New Roman" w:eastAsia="Times New Roman" w:hAnsi="Times New Roman" w:cs="Times New Roman"/>
                <w:spacing w:val="-1"/>
                <w:kern w:val="24"/>
                <w:sz w:val="20"/>
                <w:szCs w:val="20"/>
                <w:lang w:eastAsia="tr-TR"/>
              </w:rPr>
              <w:t>Ğ</w:t>
            </w:r>
            <w:r w:rsidRPr="003D325E">
              <w:rPr>
                <w:rFonts w:ascii="Times New Roman" w:eastAsia="Times New Roman" w:hAnsi="Times New Roman" w:cs="Times New Roman"/>
                <w:kern w:val="24"/>
                <w:sz w:val="20"/>
                <w:szCs w:val="20"/>
                <w:lang w:eastAsia="tr-TR"/>
              </w:rPr>
              <w:t>RAMINDAKİ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KÖY</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 xml:space="preserve">ISI </w:t>
            </w:r>
            <w:r w:rsidRPr="003D325E">
              <w:rPr>
                <w:rFonts w:ascii="Times New Roman" w:eastAsia="Times New Roman" w:hAnsi="Times New Roman" w:cs="Times New Roman"/>
                <w:spacing w:val="-1"/>
                <w:kern w:val="24"/>
                <w:sz w:val="20"/>
                <w:szCs w:val="20"/>
                <w:lang w:eastAsia="tr-TR"/>
              </w:rPr>
              <w:t>(</w:t>
            </w:r>
            <w:r w:rsidRPr="003D325E">
              <w:rPr>
                <w:rFonts w:ascii="Times New Roman" w:eastAsia="Times New Roman" w:hAnsi="Times New Roman" w:cs="Times New Roman"/>
                <w:kern w:val="24"/>
                <w:sz w:val="20"/>
                <w:szCs w:val="20"/>
                <w:lang w:eastAsia="tr-TR"/>
              </w:rPr>
              <w:t>5543)</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3</w:t>
            </w:r>
          </w:p>
        </w:tc>
        <w:tc>
          <w:tcPr>
            <w:tcW w:w="1512" w:type="dxa"/>
          </w:tcPr>
          <w:p w:rsidR="000814AC" w:rsidRPr="003D325E" w:rsidRDefault="000814AC" w:rsidP="000814AC">
            <w:pPr>
              <w:jc w:val="center"/>
              <w:rPr>
                <w:rFonts w:ascii="Times New Roman" w:hAnsi="Times New Roman" w:cs="Times New Roman"/>
                <w:color w:val="auto"/>
                <w:sz w:val="20"/>
                <w:szCs w:val="20"/>
              </w:rPr>
            </w:pPr>
          </w:p>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3</w:t>
            </w:r>
          </w:p>
        </w:tc>
      </w:tr>
      <w:tr w:rsidR="000814AC" w:rsidRPr="003D325E" w:rsidTr="003D325E">
        <w:trPr>
          <w:trHeight w:val="185"/>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spacing w:val="-1"/>
                <w:kern w:val="24"/>
                <w:sz w:val="20"/>
                <w:szCs w:val="20"/>
                <w:lang w:eastAsia="tr-TR"/>
              </w:rPr>
              <w:t>T</w:t>
            </w:r>
            <w:r w:rsidRPr="003D325E">
              <w:rPr>
                <w:rFonts w:ascii="Times New Roman" w:eastAsia="Times New Roman" w:hAnsi="Times New Roman" w:cs="Times New Roman"/>
                <w:kern w:val="24"/>
                <w:sz w:val="20"/>
                <w:szCs w:val="20"/>
                <w:lang w:eastAsia="tr-TR"/>
              </w:rPr>
              <w:t>AMAMLANAN</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kern w:val="24"/>
                <w:sz w:val="20"/>
                <w:szCs w:val="20"/>
                <w:lang w:eastAsia="tr-TR"/>
              </w:rPr>
              <w:t>KON</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T</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w:t>
            </w:r>
            <w:r w:rsidRPr="003D325E">
              <w:rPr>
                <w:rFonts w:ascii="Times New Roman" w:eastAsia="Times New Roman" w:hAnsi="Times New Roman" w:cs="Times New Roman"/>
                <w:kern w:val="24"/>
                <w:sz w:val="20"/>
                <w:szCs w:val="20"/>
                <w:lang w:eastAsia="tr-TR"/>
              </w:rPr>
              <w:t>5543)</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512" w:type="dxa"/>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r>
      <w:tr w:rsidR="000814AC" w:rsidRPr="003D325E" w:rsidTr="000814AC">
        <w:trPr>
          <w:cnfStyle w:val="000000100000" w:firstRow="0" w:lastRow="0" w:firstColumn="0" w:lastColumn="0" w:oddVBand="0" w:evenVBand="0" w:oddHBand="1" w:evenHBand="0" w:firstRowFirstColumn="0" w:firstRowLastColumn="0" w:lastRowFirstColumn="0" w:lastRowLastColumn="0"/>
          <w:trHeight w:val="465"/>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kern w:val="24"/>
                <w:sz w:val="20"/>
                <w:szCs w:val="20"/>
                <w:lang w:eastAsia="tr-TR"/>
              </w:rPr>
              <w:t>D</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VAM</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D</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N</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kern w:val="24"/>
                <w:sz w:val="20"/>
                <w:szCs w:val="20"/>
                <w:lang w:eastAsia="tr-TR"/>
              </w:rPr>
              <w:t>KON</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T</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w:t>
            </w:r>
            <w:r w:rsidRPr="003D325E">
              <w:rPr>
                <w:rFonts w:ascii="Times New Roman" w:eastAsia="Times New Roman" w:hAnsi="Times New Roman" w:cs="Times New Roman"/>
                <w:kern w:val="24"/>
                <w:sz w:val="20"/>
                <w:szCs w:val="20"/>
                <w:lang w:eastAsia="tr-TR"/>
              </w:rPr>
              <w:t>5543)</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512" w:type="dxa"/>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r>
      <w:tr w:rsidR="000814AC" w:rsidRPr="003D325E" w:rsidTr="000814AC">
        <w:trPr>
          <w:trHeight w:val="465"/>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APILAN</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kern w:val="24"/>
                <w:sz w:val="20"/>
                <w:szCs w:val="20"/>
                <w:lang w:eastAsia="tr-TR"/>
              </w:rPr>
              <w:t>ÖD</w:t>
            </w: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kern w:val="24"/>
                <w:sz w:val="20"/>
                <w:szCs w:val="20"/>
                <w:lang w:eastAsia="tr-TR"/>
              </w:rPr>
              <w:t>ME</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TUT</w:t>
            </w:r>
            <w:r w:rsidRPr="003D325E">
              <w:rPr>
                <w:rFonts w:ascii="Times New Roman" w:eastAsia="Times New Roman" w:hAnsi="Times New Roman" w:cs="Times New Roman"/>
                <w:kern w:val="24"/>
                <w:sz w:val="20"/>
                <w:szCs w:val="20"/>
                <w:lang w:eastAsia="tr-TR"/>
              </w:rPr>
              <w:t>ARI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w:t>
            </w:r>
            <w:r w:rsidRPr="003D325E">
              <w:rPr>
                <w:rFonts w:ascii="Times New Roman" w:eastAsia="Times New Roman" w:hAnsi="Times New Roman" w:cs="Times New Roman"/>
                <w:kern w:val="24"/>
                <w:sz w:val="20"/>
                <w:szCs w:val="20"/>
                <w:lang w:eastAsia="tr-TR"/>
              </w:rPr>
              <w:t>1000</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spacing w:val="-1"/>
                <w:kern w:val="24"/>
                <w:sz w:val="20"/>
                <w:szCs w:val="20"/>
                <w:lang w:eastAsia="tr-TR"/>
              </w:rPr>
              <w:t>T</w:t>
            </w:r>
            <w:r w:rsidRPr="003D325E">
              <w:rPr>
                <w:rFonts w:ascii="Times New Roman" w:eastAsia="Times New Roman" w:hAnsi="Times New Roman" w:cs="Times New Roman"/>
                <w:kern w:val="24"/>
                <w:sz w:val="20"/>
                <w:szCs w:val="20"/>
                <w:lang w:eastAsia="tr-TR"/>
              </w:rPr>
              <w:t>L)</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512" w:type="dxa"/>
          </w:tcPr>
          <w:p w:rsidR="000814AC" w:rsidRPr="003D325E" w:rsidRDefault="000814AC" w:rsidP="000814AC">
            <w:pPr>
              <w:jc w:val="center"/>
              <w:rPr>
                <w:rFonts w:ascii="Times New Roman" w:hAnsi="Times New Roman" w:cs="Times New Roman"/>
                <w:color w:val="auto"/>
                <w:sz w:val="20"/>
                <w:szCs w:val="20"/>
              </w:rPr>
            </w:pPr>
          </w:p>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r>
      <w:tr w:rsidR="000814AC" w:rsidRPr="003D325E" w:rsidTr="000814AC">
        <w:trPr>
          <w:cnfStyle w:val="000000100000" w:firstRow="0" w:lastRow="0" w:firstColumn="0" w:lastColumn="0" w:oddVBand="0" w:evenVBand="0" w:oddHBand="1" w:evenHBand="0" w:firstRowFirstColumn="0" w:firstRowLastColumn="0" w:lastRowFirstColumn="0" w:lastRowLastColumn="0"/>
          <w:trHeight w:val="500"/>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spacing w:line="273" w:lineRule="auto"/>
              <w:ind w:left="29" w:right="317"/>
              <w:rPr>
                <w:rFonts w:ascii="Times New Roman" w:eastAsia="Times New Roman" w:hAnsi="Times New Roman" w:cs="Times New Roman"/>
                <w:sz w:val="20"/>
                <w:szCs w:val="20"/>
                <w:lang w:eastAsia="tr-TR"/>
              </w:rPr>
            </w:pP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spacing w:val="-1"/>
                <w:kern w:val="24"/>
                <w:sz w:val="20"/>
                <w:szCs w:val="20"/>
                <w:lang w:eastAsia="tr-TR"/>
              </w:rPr>
              <w:t>TÜ</w:t>
            </w:r>
            <w:r w:rsidRPr="003D325E">
              <w:rPr>
                <w:rFonts w:ascii="Times New Roman" w:eastAsia="Times New Roman" w:hAnsi="Times New Roman" w:cs="Times New Roman"/>
                <w:kern w:val="24"/>
                <w:sz w:val="20"/>
                <w:szCs w:val="20"/>
                <w:lang w:eastAsia="tr-TR"/>
              </w:rPr>
              <w:t>T</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PRO</w:t>
            </w:r>
            <w:r w:rsidRPr="003D325E">
              <w:rPr>
                <w:rFonts w:ascii="Times New Roman" w:eastAsia="Times New Roman" w:hAnsi="Times New Roman" w:cs="Times New Roman"/>
                <w:spacing w:val="-1"/>
                <w:kern w:val="24"/>
                <w:sz w:val="20"/>
                <w:szCs w:val="20"/>
                <w:lang w:eastAsia="tr-TR"/>
              </w:rPr>
              <w:t>J</w:t>
            </w:r>
            <w:r w:rsidRPr="003D325E">
              <w:rPr>
                <w:rFonts w:ascii="Times New Roman" w:eastAsia="Times New Roman" w:hAnsi="Times New Roman" w:cs="Times New Roman"/>
                <w:kern w:val="24"/>
                <w:sz w:val="20"/>
                <w:szCs w:val="20"/>
                <w:lang w:eastAsia="tr-TR"/>
              </w:rPr>
              <w:t>E</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kern w:val="24"/>
                <w:sz w:val="20"/>
                <w:szCs w:val="20"/>
                <w:lang w:eastAsia="tr-TR"/>
              </w:rPr>
              <w:t>PRO</w:t>
            </w:r>
            <w:r w:rsidRPr="003D325E">
              <w:rPr>
                <w:rFonts w:ascii="Times New Roman" w:eastAsia="Times New Roman" w:hAnsi="Times New Roman" w:cs="Times New Roman"/>
                <w:spacing w:val="-1"/>
                <w:kern w:val="24"/>
                <w:sz w:val="20"/>
                <w:szCs w:val="20"/>
                <w:lang w:eastAsia="tr-TR"/>
              </w:rPr>
              <w:t>G</w:t>
            </w:r>
            <w:r w:rsidRPr="003D325E">
              <w:rPr>
                <w:rFonts w:ascii="Times New Roman" w:eastAsia="Times New Roman" w:hAnsi="Times New Roman" w:cs="Times New Roman"/>
                <w:kern w:val="24"/>
                <w:sz w:val="20"/>
                <w:szCs w:val="20"/>
                <w:lang w:eastAsia="tr-TR"/>
              </w:rPr>
              <w:t>RAMINDAKİ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KÖY 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3</w:t>
            </w:r>
          </w:p>
        </w:tc>
        <w:tc>
          <w:tcPr>
            <w:tcW w:w="1512" w:type="dxa"/>
          </w:tcPr>
          <w:p w:rsidR="000814AC" w:rsidRPr="003D325E" w:rsidRDefault="000814AC" w:rsidP="000814AC">
            <w:pPr>
              <w:jc w:val="center"/>
              <w:rPr>
                <w:rFonts w:ascii="Times New Roman" w:hAnsi="Times New Roman" w:cs="Times New Roman"/>
                <w:color w:val="auto"/>
                <w:sz w:val="20"/>
                <w:szCs w:val="20"/>
              </w:rPr>
            </w:pPr>
          </w:p>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3</w:t>
            </w:r>
          </w:p>
        </w:tc>
      </w:tr>
      <w:tr w:rsidR="000814AC" w:rsidRPr="003D325E" w:rsidTr="000814AC">
        <w:trPr>
          <w:trHeight w:val="500"/>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spacing w:line="273" w:lineRule="auto"/>
              <w:ind w:left="29" w:right="86"/>
              <w:rPr>
                <w:rFonts w:ascii="Times New Roman" w:eastAsia="Times New Roman" w:hAnsi="Times New Roman" w:cs="Times New Roman"/>
                <w:sz w:val="20"/>
                <w:szCs w:val="20"/>
                <w:lang w:eastAsia="tr-TR"/>
              </w:rPr>
            </w:pPr>
            <w:r w:rsidRPr="003D325E">
              <w:rPr>
                <w:rFonts w:ascii="Times New Roman" w:eastAsia="Times New Roman" w:hAnsi="Times New Roman" w:cs="Times New Roman"/>
                <w:spacing w:val="1"/>
                <w:kern w:val="24"/>
                <w:sz w:val="20"/>
                <w:szCs w:val="20"/>
                <w:lang w:eastAsia="tr-TR"/>
              </w:rPr>
              <w:t>E</w:t>
            </w:r>
            <w:r w:rsidRPr="003D325E">
              <w:rPr>
                <w:rFonts w:ascii="Times New Roman" w:eastAsia="Times New Roman" w:hAnsi="Times New Roman" w:cs="Times New Roman"/>
                <w:spacing w:val="-1"/>
                <w:kern w:val="24"/>
                <w:sz w:val="20"/>
                <w:szCs w:val="20"/>
                <w:lang w:eastAsia="tr-TR"/>
              </w:rPr>
              <w:t>TÜ</w:t>
            </w:r>
            <w:r w:rsidRPr="003D325E">
              <w:rPr>
                <w:rFonts w:ascii="Times New Roman" w:eastAsia="Times New Roman" w:hAnsi="Times New Roman" w:cs="Times New Roman"/>
                <w:kern w:val="24"/>
                <w:sz w:val="20"/>
                <w:szCs w:val="20"/>
                <w:lang w:eastAsia="tr-TR"/>
              </w:rPr>
              <w:t>T</w:t>
            </w:r>
            <w:r w:rsidRPr="003D325E">
              <w:rPr>
                <w:rFonts w:ascii="Times New Roman" w:eastAsia="Times New Roman" w:hAnsi="Times New Roman" w:cs="Times New Roman"/>
                <w:spacing w:val="1"/>
                <w:kern w:val="24"/>
                <w:sz w:val="20"/>
                <w:szCs w:val="20"/>
                <w:lang w:eastAsia="tr-TR"/>
              </w:rPr>
              <w:t xml:space="preserve"> </w:t>
            </w:r>
            <w:r w:rsidRPr="003D325E">
              <w:rPr>
                <w:rFonts w:ascii="Times New Roman" w:eastAsia="Times New Roman" w:hAnsi="Times New Roman" w:cs="Times New Roman"/>
                <w:kern w:val="24"/>
                <w:sz w:val="20"/>
                <w:szCs w:val="20"/>
                <w:lang w:eastAsia="tr-TR"/>
              </w:rPr>
              <w:t>PRO</w:t>
            </w:r>
            <w:r w:rsidRPr="003D325E">
              <w:rPr>
                <w:rFonts w:ascii="Times New Roman" w:eastAsia="Times New Roman" w:hAnsi="Times New Roman" w:cs="Times New Roman"/>
                <w:spacing w:val="-1"/>
                <w:kern w:val="24"/>
                <w:sz w:val="20"/>
                <w:szCs w:val="20"/>
                <w:lang w:eastAsia="tr-TR"/>
              </w:rPr>
              <w:t>J</w:t>
            </w:r>
            <w:r w:rsidRPr="003D325E">
              <w:rPr>
                <w:rFonts w:ascii="Times New Roman" w:eastAsia="Times New Roman" w:hAnsi="Times New Roman" w:cs="Times New Roman"/>
                <w:kern w:val="24"/>
                <w:sz w:val="20"/>
                <w:szCs w:val="20"/>
                <w:lang w:eastAsia="tr-TR"/>
              </w:rPr>
              <w:t>E</w:t>
            </w:r>
            <w:r w:rsidRPr="003D325E">
              <w:rPr>
                <w:rFonts w:ascii="Times New Roman" w:eastAsia="Times New Roman" w:hAnsi="Times New Roman" w:cs="Times New Roman"/>
                <w:spacing w:val="3"/>
                <w:kern w:val="24"/>
                <w:sz w:val="20"/>
                <w:szCs w:val="20"/>
                <w:lang w:eastAsia="tr-TR"/>
              </w:rPr>
              <w:t xml:space="preserve"> </w:t>
            </w:r>
            <w:r w:rsidRPr="003D325E">
              <w:rPr>
                <w:rFonts w:ascii="Times New Roman" w:eastAsia="Times New Roman" w:hAnsi="Times New Roman" w:cs="Times New Roman"/>
                <w:kern w:val="24"/>
                <w:sz w:val="20"/>
                <w:szCs w:val="20"/>
                <w:lang w:eastAsia="tr-TR"/>
              </w:rPr>
              <w:t>PRO</w:t>
            </w:r>
            <w:r w:rsidRPr="003D325E">
              <w:rPr>
                <w:rFonts w:ascii="Times New Roman" w:eastAsia="Times New Roman" w:hAnsi="Times New Roman" w:cs="Times New Roman"/>
                <w:spacing w:val="-1"/>
                <w:kern w:val="24"/>
                <w:sz w:val="20"/>
                <w:szCs w:val="20"/>
                <w:lang w:eastAsia="tr-TR"/>
              </w:rPr>
              <w:t>G</w:t>
            </w:r>
            <w:r w:rsidRPr="003D325E">
              <w:rPr>
                <w:rFonts w:ascii="Times New Roman" w:eastAsia="Times New Roman" w:hAnsi="Times New Roman" w:cs="Times New Roman"/>
                <w:kern w:val="24"/>
                <w:sz w:val="20"/>
                <w:szCs w:val="20"/>
                <w:lang w:eastAsia="tr-TR"/>
              </w:rPr>
              <w:t>RAMINDAKİ</w:t>
            </w:r>
            <w:r w:rsidRPr="003D325E">
              <w:rPr>
                <w:rFonts w:ascii="Times New Roman" w:eastAsia="Times New Roman" w:hAnsi="Times New Roman" w:cs="Times New Roman"/>
                <w:spacing w:val="2"/>
                <w:kern w:val="24"/>
                <w:sz w:val="20"/>
                <w:szCs w:val="20"/>
                <w:lang w:eastAsia="tr-TR"/>
              </w:rPr>
              <w:t xml:space="preserve"> </w:t>
            </w:r>
            <w:r w:rsidRPr="003D325E">
              <w:rPr>
                <w:rFonts w:ascii="Times New Roman" w:eastAsia="Times New Roman" w:hAnsi="Times New Roman" w:cs="Times New Roman"/>
                <w:kern w:val="24"/>
                <w:sz w:val="20"/>
                <w:szCs w:val="20"/>
                <w:lang w:eastAsia="tr-TR"/>
              </w:rPr>
              <w:t>KON</w:t>
            </w:r>
            <w:r w:rsidRPr="003D325E">
              <w:rPr>
                <w:rFonts w:ascii="Times New Roman" w:eastAsia="Times New Roman" w:hAnsi="Times New Roman" w:cs="Times New Roman"/>
                <w:spacing w:val="-1"/>
                <w:kern w:val="24"/>
                <w:sz w:val="20"/>
                <w:szCs w:val="20"/>
                <w:lang w:eastAsia="tr-TR"/>
              </w:rPr>
              <w:t>U</w:t>
            </w:r>
            <w:r w:rsidRPr="003D325E">
              <w:rPr>
                <w:rFonts w:ascii="Times New Roman" w:eastAsia="Times New Roman" w:hAnsi="Times New Roman" w:cs="Times New Roman"/>
                <w:kern w:val="24"/>
                <w:sz w:val="20"/>
                <w:szCs w:val="20"/>
                <w:lang w:eastAsia="tr-TR"/>
              </w:rPr>
              <w:t>T SA</w:t>
            </w:r>
            <w:r w:rsidRPr="003D325E">
              <w:rPr>
                <w:rFonts w:ascii="Times New Roman" w:eastAsia="Times New Roman" w:hAnsi="Times New Roman" w:cs="Times New Roman"/>
                <w:spacing w:val="-1"/>
                <w:kern w:val="24"/>
                <w:sz w:val="20"/>
                <w:szCs w:val="20"/>
                <w:lang w:eastAsia="tr-TR"/>
              </w:rPr>
              <w:t>Y</w:t>
            </w:r>
            <w:r w:rsidRPr="003D325E">
              <w:rPr>
                <w:rFonts w:ascii="Times New Roman" w:eastAsia="Times New Roman" w:hAnsi="Times New Roman" w:cs="Times New Roman"/>
                <w:kern w:val="24"/>
                <w:sz w:val="20"/>
                <w:szCs w:val="20"/>
                <w:lang w:eastAsia="tr-TR"/>
              </w:rPr>
              <w:t>ISI</w:t>
            </w:r>
          </w:p>
        </w:tc>
        <w:tc>
          <w:tcPr>
            <w:tcW w:w="1559"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28</w:t>
            </w:r>
          </w:p>
        </w:tc>
        <w:tc>
          <w:tcPr>
            <w:tcW w:w="1512" w:type="dxa"/>
          </w:tcPr>
          <w:p w:rsidR="000814AC" w:rsidRPr="003D325E" w:rsidRDefault="000814AC" w:rsidP="000814AC">
            <w:pPr>
              <w:jc w:val="center"/>
              <w:rPr>
                <w:rFonts w:ascii="Times New Roman" w:hAnsi="Times New Roman" w:cs="Times New Roman"/>
                <w:color w:val="auto"/>
                <w:sz w:val="20"/>
                <w:szCs w:val="20"/>
              </w:rPr>
            </w:pPr>
          </w:p>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w:t>
            </w:r>
          </w:p>
        </w:tc>
        <w:tc>
          <w:tcPr>
            <w:tcW w:w="1705" w:type="dxa"/>
            <w:vAlign w:val="bottom"/>
          </w:tcPr>
          <w:p w:rsidR="000814AC" w:rsidRPr="003D325E" w:rsidRDefault="000814AC" w:rsidP="000814AC">
            <w:pPr>
              <w:jc w:val="center"/>
              <w:rPr>
                <w:rFonts w:ascii="Times New Roman" w:hAnsi="Times New Roman" w:cs="Times New Roman"/>
                <w:color w:val="auto"/>
                <w:sz w:val="20"/>
                <w:szCs w:val="20"/>
              </w:rPr>
            </w:pPr>
            <w:r w:rsidRPr="003D325E">
              <w:rPr>
                <w:rFonts w:ascii="Times New Roman" w:hAnsi="Times New Roman" w:cs="Times New Roman"/>
                <w:color w:val="auto"/>
                <w:sz w:val="20"/>
                <w:szCs w:val="20"/>
              </w:rPr>
              <w:t>28</w:t>
            </w:r>
          </w:p>
        </w:tc>
      </w:tr>
      <w:tr w:rsidR="000814AC" w:rsidRPr="003D325E" w:rsidTr="000814AC">
        <w:trPr>
          <w:cnfStyle w:val="000000100000" w:firstRow="0" w:lastRow="0" w:firstColumn="0" w:lastColumn="0" w:oddVBand="0" w:evenVBand="0" w:oddHBand="1" w:evenHBand="0" w:firstRowFirstColumn="0" w:firstRowLastColumn="0" w:lastRowFirstColumn="0" w:lastRowLastColumn="0"/>
          <w:trHeight w:val="820"/>
        </w:trPr>
        <w:tc>
          <w:tcPr>
            <w:tcW w:w="1700" w:type="dxa"/>
            <w:vMerge/>
            <w:hideMark/>
          </w:tcPr>
          <w:p w:rsidR="000814AC" w:rsidRPr="003D325E" w:rsidRDefault="000814AC" w:rsidP="000814AC">
            <w:pPr>
              <w:rPr>
                <w:rFonts w:ascii="Times New Roman" w:eastAsia="Times New Roman" w:hAnsi="Times New Roman" w:cs="Times New Roman"/>
                <w:sz w:val="20"/>
                <w:szCs w:val="20"/>
                <w:lang w:eastAsia="tr-TR"/>
              </w:rPr>
            </w:pPr>
          </w:p>
        </w:tc>
        <w:tc>
          <w:tcPr>
            <w:tcW w:w="3522" w:type="dxa"/>
            <w:hideMark/>
          </w:tcPr>
          <w:p w:rsidR="000814AC" w:rsidRPr="003D325E" w:rsidRDefault="000814AC" w:rsidP="000814AC">
            <w:pPr>
              <w:spacing w:line="273" w:lineRule="auto"/>
              <w:ind w:left="29" w:right="360"/>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spacing w:val="-1"/>
                <w:kern w:val="24"/>
                <w:sz w:val="20"/>
                <w:szCs w:val="20"/>
                <w:lang w:eastAsia="tr-TR"/>
              </w:rPr>
              <w:t>YE</w:t>
            </w:r>
            <w:r w:rsidRPr="003D325E">
              <w:rPr>
                <w:rFonts w:ascii="Times New Roman" w:eastAsia="Times New Roman" w:hAnsi="Times New Roman" w:cs="Times New Roman"/>
                <w:b/>
                <w:kern w:val="24"/>
                <w:sz w:val="20"/>
                <w:szCs w:val="20"/>
                <w:lang w:eastAsia="tr-TR"/>
              </w:rPr>
              <w:t>RL</w:t>
            </w:r>
            <w:r w:rsidRPr="003D325E">
              <w:rPr>
                <w:rFonts w:ascii="Times New Roman" w:eastAsia="Times New Roman" w:hAnsi="Times New Roman" w:cs="Times New Roman"/>
                <w:b/>
                <w:spacing w:val="-1"/>
                <w:kern w:val="24"/>
                <w:sz w:val="20"/>
                <w:szCs w:val="20"/>
                <w:lang w:eastAsia="tr-TR"/>
              </w:rPr>
              <w:t>E</w:t>
            </w:r>
            <w:r w:rsidRPr="003D325E">
              <w:rPr>
                <w:rFonts w:ascii="Times New Roman" w:eastAsia="Times New Roman" w:hAnsi="Times New Roman" w:cs="Times New Roman"/>
                <w:b/>
                <w:kern w:val="24"/>
                <w:sz w:val="20"/>
                <w:szCs w:val="20"/>
                <w:lang w:eastAsia="tr-TR"/>
              </w:rPr>
              <w:t>Rİ</w:t>
            </w:r>
            <w:r w:rsidRPr="003D325E">
              <w:rPr>
                <w:rFonts w:ascii="Times New Roman" w:eastAsia="Times New Roman" w:hAnsi="Times New Roman" w:cs="Times New Roman"/>
                <w:b/>
                <w:spacing w:val="1"/>
                <w:kern w:val="24"/>
                <w:sz w:val="20"/>
                <w:szCs w:val="20"/>
                <w:lang w:eastAsia="tr-TR"/>
              </w:rPr>
              <w:t>N</w:t>
            </w:r>
            <w:r w:rsidRPr="003D325E">
              <w:rPr>
                <w:rFonts w:ascii="Times New Roman" w:eastAsia="Times New Roman" w:hAnsi="Times New Roman" w:cs="Times New Roman"/>
                <w:b/>
                <w:kern w:val="24"/>
                <w:sz w:val="20"/>
                <w:szCs w:val="20"/>
                <w:lang w:eastAsia="tr-TR"/>
              </w:rPr>
              <w:t>İN</w:t>
            </w:r>
            <w:r w:rsidRPr="003D325E">
              <w:rPr>
                <w:rFonts w:ascii="Times New Roman" w:eastAsia="Times New Roman" w:hAnsi="Times New Roman" w:cs="Times New Roman"/>
                <w:b/>
                <w:spacing w:val="3"/>
                <w:kern w:val="24"/>
                <w:sz w:val="20"/>
                <w:szCs w:val="20"/>
                <w:lang w:eastAsia="tr-TR"/>
              </w:rPr>
              <w:t xml:space="preserve"> </w:t>
            </w:r>
            <w:r w:rsidRPr="003D325E">
              <w:rPr>
                <w:rFonts w:ascii="Times New Roman" w:eastAsia="Times New Roman" w:hAnsi="Times New Roman" w:cs="Times New Roman"/>
                <w:b/>
                <w:kern w:val="24"/>
                <w:sz w:val="20"/>
                <w:szCs w:val="20"/>
                <w:lang w:eastAsia="tr-TR"/>
              </w:rPr>
              <w:t>KA</w:t>
            </w:r>
            <w:r w:rsidRPr="003D325E">
              <w:rPr>
                <w:rFonts w:ascii="Times New Roman" w:eastAsia="Times New Roman" w:hAnsi="Times New Roman" w:cs="Times New Roman"/>
                <w:b/>
                <w:spacing w:val="-1"/>
                <w:kern w:val="24"/>
                <w:sz w:val="20"/>
                <w:szCs w:val="20"/>
                <w:lang w:eastAsia="tr-TR"/>
              </w:rPr>
              <w:t>M</w:t>
            </w:r>
            <w:r w:rsidRPr="003D325E">
              <w:rPr>
                <w:rFonts w:ascii="Times New Roman" w:eastAsia="Times New Roman" w:hAnsi="Times New Roman" w:cs="Times New Roman"/>
                <w:b/>
                <w:spacing w:val="1"/>
                <w:kern w:val="24"/>
                <w:sz w:val="20"/>
                <w:szCs w:val="20"/>
                <w:lang w:eastAsia="tr-TR"/>
              </w:rPr>
              <w:t>U</w:t>
            </w:r>
            <w:r w:rsidRPr="003D325E">
              <w:rPr>
                <w:rFonts w:ascii="Times New Roman" w:eastAsia="Times New Roman" w:hAnsi="Times New Roman" w:cs="Times New Roman"/>
                <w:b/>
                <w:kern w:val="24"/>
                <w:sz w:val="20"/>
                <w:szCs w:val="20"/>
                <w:lang w:eastAsia="tr-TR"/>
              </w:rPr>
              <w:t>LA</w:t>
            </w:r>
            <w:r w:rsidRPr="003D325E">
              <w:rPr>
                <w:rFonts w:ascii="Times New Roman" w:eastAsia="Times New Roman" w:hAnsi="Times New Roman" w:cs="Times New Roman"/>
                <w:b/>
                <w:spacing w:val="-1"/>
                <w:kern w:val="24"/>
                <w:sz w:val="20"/>
                <w:szCs w:val="20"/>
                <w:lang w:eastAsia="tr-TR"/>
              </w:rPr>
              <w:t>Ş</w:t>
            </w:r>
            <w:r w:rsidRPr="003D325E">
              <w:rPr>
                <w:rFonts w:ascii="Times New Roman" w:eastAsia="Times New Roman" w:hAnsi="Times New Roman" w:cs="Times New Roman"/>
                <w:b/>
                <w:kern w:val="24"/>
                <w:sz w:val="20"/>
                <w:szCs w:val="20"/>
                <w:lang w:eastAsia="tr-TR"/>
              </w:rPr>
              <w:t>TIRIL</w:t>
            </w:r>
            <w:r w:rsidRPr="003D325E">
              <w:rPr>
                <w:rFonts w:ascii="Times New Roman" w:eastAsia="Times New Roman" w:hAnsi="Times New Roman" w:cs="Times New Roman"/>
                <w:b/>
                <w:spacing w:val="-1"/>
                <w:kern w:val="24"/>
                <w:sz w:val="20"/>
                <w:szCs w:val="20"/>
                <w:lang w:eastAsia="tr-TR"/>
              </w:rPr>
              <w:t>M</w:t>
            </w:r>
            <w:r w:rsidRPr="003D325E">
              <w:rPr>
                <w:rFonts w:ascii="Times New Roman" w:eastAsia="Times New Roman" w:hAnsi="Times New Roman" w:cs="Times New Roman"/>
                <w:b/>
                <w:kern w:val="24"/>
                <w:sz w:val="20"/>
                <w:szCs w:val="20"/>
                <w:lang w:eastAsia="tr-TR"/>
              </w:rPr>
              <w:t>A</w:t>
            </w:r>
            <w:r w:rsidRPr="003D325E">
              <w:rPr>
                <w:rFonts w:ascii="Times New Roman" w:eastAsia="Times New Roman" w:hAnsi="Times New Roman" w:cs="Times New Roman"/>
                <w:b/>
                <w:spacing w:val="-1"/>
                <w:kern w:val="24"/>
                <w:sz w:val="20"/>
                <w:szCs w:val="20"/>
                <w:lang w:eastAsia="tr-TR"/>
              </w:rPr>
              <w:t>S</w:t>
            </w:r>
            <w:r w:rsidRPr="003D325E">
              <w:rPr>
                <w:rFonts w:ascii="Times New Roman" w:eastAsia="Times New Roman" w:hAnsi="Times New Roman" w:cs="Times New Roman"/>
                <w:b/>
                <w:kern w:val="24"/>
                <w:sz w:val="20"/>
                <w:szCs w:val="20"/>
                <w:lang w:eastAsia="tr-TR"/>
              </w:rPr>
              <w:t>I</w:t>
            </w:r>
            <w:r w:rsidRPr="003D325E">
              <w:rPr>
                <w:rFonts w:ascii="Times New Roman" w:eastAsia="Times New Roman" w:hAnsi="Times New Roman" w:cs="Times New Roman"/>
                <w:b/>
                <w:spacing w:val="2"/>
                <w:kern w:val="24"/>
                <w:sz w:val="20"/>
                <w:szCs w:val="20"/>
                <w:lang w:eastAsia="tr-TR"/>
              </w:rPr>
              <w:t xml:space="preserve"> </w:t>
            </w:r>
            <w:r w:rsidRPr="003D325E">
              <w:rPr>
                <w:rFonts w:ascii="Times New Roman" w:eastAsia="Times New Roman" w:hAnsi="Times New Roman" w:cs="Times New Roman"/>
                <w:b/>
                <w:spacing w:val="-1"/>
                <w:kern w:val="24"/>
                <w:sz w:val="20"/>
                <w:szCs w:val="20"/>
                <w:lang w:eastAsia="tr-TR"/>
              </w:rPr>
              <w:t>S</w:t>
            </w:r>
            <w:r w:rsidRPr="003D325E">
              <w:rPr>
                <w:rFonts w:ascii="Times New Roman" w:eastAsia="Times New Roman" w:hAnsi="Times New Roman" w:cs="Times New Roman"/>
                <w:b/>
                <w:kern w:val="24"/>
                <w:sz w:val="20"/>
                <w:szCs w:val="20"/>
                <w:lang w:eastAsia="tr-TR"/>
              </w:rPr>
              <w:t>O</w:t>
            </w:r>
            <w:r w:rsidRPr="003D325E">
              <w:rPr>
                <w:rFonts w:ascii="Times New Roman" w:eastAsia="Times New Roman" w:hAnsi="Times New Roman" w:cs="Times New Roman"/>
                <w:b/>
                <w:spacing w:val="1"/>
                <w:kern w:val="24"/>
                <w:sz w:val="20"/>
                <w:szCs w:val="20"/>
                <w:lang w:eastAsia="tr-TR"/>
              </w:rPr>
              <w:t>NU</w:t>
            </w:r>
            <w:r w:rsidRPr="003D325E">
              <w:rPr>
                <w:rFonts w:ascii="Times New Roman" w:eastAsia="Times New Roman" w:hAnsi="Times New Roman" w:cs="Times New Roman"/>
                <w:b/>
                <w:kern w:val="24"/>
                <w:sz w:val="20"/>
                <w:szCs w:val="20"/>
                <w:lang w:eastAsia="tr-TR"/>
              </w:rPr>
              <w:t>CU İ</w:t>
            </w:r>
            <w:r w:rsidRPr="003D325E">
              <w:rPr>
                <w:rFonts w:ascii="Times New Roman" w:eastAsia="Times New Roman" w:hAnsi="Times New Roman" w:cs="Times New Roman"/>
                <w:b/>
                <w:spacing w:val="-1"/>
                <w:kern w:val="24"/>
                <w:sz w:val="20"/>
                <w:szCs w:val="20"/>
                <w:lang w:eastAsia="tr-TR"/>
              </w:rPr>
              <w:t>S</w:t>
            </w:r>
            <w:r w:rsidRPr="003D325E">
              <w:rPr>
                <w:rFonts w:ascii="Times New Roman" w:eastAsia="Times New Roman" w:hAnsi="Times New Roman" w:cs="Times New Roman"/>
                <w:b/>
                <w:kern w:val="24"/>
                <w:sz w:val="20"/>
                <w:szCs w:val="20"/>
                <w:lang w:eastAsia="tr-TR"/>
              </w:rPr>
              <w:t>KÂN</w:t>
            </w:r>
            <w:r w:rsidRPr="003D325E">
              <w:rPr>
                <w:rFonts w:ascii="Times New Roman" w:eastAsia="Times New Roman" w:hAnsi="Times New Roman" w:cs="Times New Roman"/>
                <w:b/>
                <w:spacing w:val="3"/>
                <w:kern w:val="24"/>
                <w:sz w:val="20"/>
                <w:szCs w:val="20"/>
                <w:lang w:eastAsia="tr-TR"/>
              </w:rPr>
              <w:t xml:space="preserve"> </w:t>
            </w:r>
            <w:r w:rsidRPr="003D325E">
              <w:rPr>
                <w:rFonts w:ascii="Times New Roman" w:eastAsia="Times New Roman" w:hAnsi="Times New Roman" w:cs="Times New Roman"/>
                <w:b/>
                <w:spacing w:val="-1"/>
                <w:kern w:val="24"/>
                <w:sz w:val="20"/>
                <w:szCs w:val="20"/>
                <w:lang w:eastAsia="tr-TR"/>
              </w:rPr>
              <w:t>E</w:t>
            </w:r>
            <w:r w:rsidRPr="003D325E">
              <w:rPr>
                <w:rFonts w:ascii="Times New Roman" w:eastAsia="Times New Roman" w:hAnsi="Times New Roman" w:cs="Times New Roman"/>
                <w:b/>
                <w:spacing w:val="1"/>
                <w:kern w:val="24"/>
                <w:sz w:val="20"/>
                <w:szCs w:val="20"/>
                <w:lang w:eastAsia="tr-TR"/>
              </w:rPr>
              <w:t>D</w:t>
            </w:r>
            <w:r w:rsidRPr="003D325E">
              <w:rPr>
                <w:rFonts w:ascii="Times New Roman" w:eastAsia="Times New Roman" w:hAnsi="Times New Roman" w:cs="Times New Roman"/>
                <w:b/>
                <w:kern w:val="24"/>
                <w:sz w:val="20"/>
                <w:szCs w:val="20"/>
                <w:lang w:eastAsia="tr-TR"/>
              </w:rPr>
              <w:t>İL</w:t>
            </w:r>
            <w:r w:rsidRPr="003D325E">
              <w:rPr>
                <w:rFonts w:ascii="Times New Roman" w:eastAsia="Times New Roman" w:hAnsi="Times New Roman" w:cs="Times New Roman"/>
                <w:b/>
                <w:spacing w:val="-1"/>
                <w:kern w:val="24"/>
                <w:sz w:val="20"/>
                <w:szCs w:val="20"/>
                <w:lang w:eastAsia="tr-TR"/>
              </w:rPr>
              <w:t>E</w:t>
            </w:r>
            <w:r w:rsidRPr="003D325E">
              <w:rPr>
                <w:rFonts w:ascii="Times New Roman" w:eastAsia="Times New Roman" w:hAnsi="Times New Roman" w:cs="Times New Roman"/>
                <w:b/>
                <w:kern w:val="24"/>
                <w:sz w:val="20"/>
                <w:szCs w:val="20"/>
                <w:lang w:eastAsia="tr-TR"/>
              </w:rPr>
              <w:t>N</w:t>
            </w:r>
            <w:r w:rsidRPr="003D325E">
              <w:rPr>
                <w:rFonts w:ascii="Times New Roman" w:eastAsia="Times New Roman" w:hAnsi="Times New Roman" w:cs="Times New Roman"/>
                <w:b/>
                <w:spacing w:val="3"/>
                <w:kern w:val="24"/>
                <w:sz w:val="20"/>
                <w:szCs w:val="20"/>
                <w:lang w:eastAsia="tr-TR"/>
              </w:rPr>
              <w:t xml:space="preserve"> </w:t>
            </w:r>
            <w:r w:rsidRPr="003D325E">
              <w:rPr>
                <w:rFonts w:ascii="Times New Roman" w:eastAsia="Times New Roman" w:hAnsi="Times New Roman" w:cs="Times New Roman"/>
                <w:b/>
                <w:kern w:val="24"/>
                <w:sz w:val="20"/>
                <w:szCs w:val="20"/>
                <w:lang w:eastAsia="tr-TR"/>
              </w:rPr>
              <w:t>AİLE</w:t>
            </w:r>
            <w:r w:rsidRPr="003D325E">
              <w:rPr>
                <w:rFonts w:ascii="Times New Roman" w:eastAsia="Times New Roman" w:hAnsi="Times New Roman" w:cs="Times New Roman"/>
                <w:b/>
                <w:spacing w:val="1"/>
                <w:kern w:val="24"/>
                <w:sz w:val="20"/>
                <w:szCs w:val="20"/>
                <w:lang w:eastAsia="tr-TR"/>
              </w:rPr>
              <w:t xml:space="preserve"> </w:t>
            </w:r>
            <w:r w:rsidRPr="003D325E">
              <w:rPr>
                <w:rFonts w:ascii="Times New Roman" w:eastAsia="Times New Roman" w:hAnsi="Times New Roman" w:cs="Times New Roman"/>
                <w:b/>
                <w:spacing w:val="-1"/>
                <w:kern w:val="24"/>
                <w:sz w:val="20"/>
                <w:szCs w:val="20"/>
                <w:lang w:eastAsia="tr-TR"/>
              </w:rPr>
              <w:t>S</w:t>
            </w:r>
            <w:r w:rsidRPr="003D325E">
              <w:rPr>
                <w:rFonts w:ascii="Times New Roman" w:eastAsia="Times New Roman" w:hAnsi="Times New Roman" w:cs="Times New Roman"/>
                <w:b/>
                <w:kern w:val="24"/>
                <w:sz w:val="20"/>
                <w:szCs w:val="20"/>
                <w:lang w:eastAsia="tr-TR"/>
              </w:rPr>
              <w:t>AYI</w:t>
            </w:r>
            <w:r w:rsidRPr="003D325E">
              <w:rPr>
                <w:rFonts w:ascii="Times New Roman" w:eastAsia="Times New Roman" w:hAnsi="Times New Roman" w:cs="Times New Roman"/>
                <w:b/>
                <w:spacing w:val="-1"/>
                <w:kern w:val="24"/>
                <w:sz w:val="20"/>
                <w:szCs w:val="20"/>
                <w:lang w:eastAsia="tr-TR"/>
              </w:rPr>
              <w:t>S</w:t>
            </w:r>
            <w:r w:rsidRPr="003D325E">
              <w:rPr>
                <w:rFonts w:ascii="Times New Roman" w:eastAsia="Times New Roman" w:hAnsi="Times New Roman" w:cs="Times New Roman"/>
                <w:b/>
                <w:kern w:val="24"/>
                <w:sz w:val="20"/>
                <w:szCs w:val="20"/>
                <w:lang w:eastAsia="tr-TR"/>
              </w:rPr>
              <w:t>I</w:t>
            </w:r>
          </w:p>
        </w:tc>
        <w:tc>
          <w:tcPr>
            <w:tcW w:w="1559" w:type="dxa"/>
          </w:tcPr>
          <w:p w:rsidR="000814AC" w:rsidRPr="003D325E" w:rsidRDefault="000814AC" w:rsidP="000814AC">
            <w:pPr>
              <w:jc w:val="center"/>
              <w:rPr>
                <w:rFonts w:ascii="Times New Roman" w:eastAsia="Times New Roman" w:hAnsi="Times New Roman" w:cs="Times New Roman"/>
                <w:color w:val="auto"/>
                <w:sz w:val="20"/>
                <w:szCs w:val="20"/>
                <w:lang w:eastAsia="tr-TR"/>
              </w:rPr>
            </w:pPr>
          </w:p>
          <w:p w:rsidR="000814AC" w:rsidRPr="003D325E" w:rsidRDefault="000814AC" w:rsidP="000814AC">
            <w:pPr>
              <w:jc w:val="center"/>
              <w:rPr>
                <w:rFonts w:ascii="Times New Roman" w:eastAsia="Times New Roman" w:hAnsi="Times New Roman" w:cs="Times New Roman"/>
                <w:color w:val="auto"/>
                <w:sz w:val="20"/>
                <w:szCs w:val="20"/>
                <w:lang w:eastAsia="tr-TR"/>
              </w:rPr>
            </w:pPr>
            <w:r w:rsidRPr="003D325E">
              <w:rPr>
                <w:rFonts w:ascii="Times New Roman" w:eastAsia="Times New Roman" w:hAnsi="Times New Roman" w:cs="Times New Roman"/>
                <w:color w:val="auto"/>
                <w:sz w:val="20"/>
                <w:szCs w:val="20"/>
                <w:lang w:eastAsia="tr-TR"/>
              </w:rPr>
              <w:t>-</w:t>
            </w:r>
          </w:p>
        </w:tc>
        <w:tc>
          <w:tcPr>
            <w:tcW w:w="1512" w:type="dxa"/>
          </w:tcPr>
          <w:p w:rsidR="000814AC" w:rsidRPr="003D325E" w:rsidRDefault="000814AC" w:rsidP="000814AC">
            <w:pPr>
              <w:jc w:val="center"/>
              <w:rPr>
                <w:rFonts w:ascii="Times New Roman" w:eastAsia="Times New Roman" w:hAnsi="Times New Roman" w:cs="Times New Roman"/>
                <w:color w:val="auto"/>
                <w:sz w:val="20"/>
                <w:szCs w:val="20"/>
                <w:lang w:eastAsia="tr-TR"/>
              </w:rPr>
            </w:pPr>
          </w:p>
          <w:p w:rsidR="000814AC" w:rsidRPr="003D325E" w:rsidRDefault="000814AC" w:rsidP="000814AC">
            <w:pPr>
              <w:jc w:val="center"/>
              <w:rPr>
                <w:rFonts w:ascii="Times New Roman" w:eastAsia="Times New Roman" w:hAnsi="Times New Roman" w:cs="Times New Roman"/>
                <w:color w:val="auto"/>
                <w:sz w:val="20"/>
                <w:szCs w:val="20"/>
                <w:lang w:eastAsia="tr-TR"/>
              </w:rPr>
            </w:pPr>
            <w:r w:rsidRPr="003D325E">
              <w:rPr>
                <w:rFonts w:ascii="Times New Roman" w:eastAsia="Times New Roman" w:hAnsi="Times New Roman" w:cs="Times New Roman"/>
                <w:color w:val="auto"/>
                <w:sz w:val="20"/>
                <w:szCs w:val="20"/>
                <w:lang w:eastAsia="tr-TR"/>
              </w:rPr>
              <w:t>-</w:t>
            </w:r>
          </w:p>
        </w:tc>
        <w:tc>
          <w:tcPr>
            <w:tcW w:w="1705" w:type="dxa"/>
          </w:tcPr>
          <w:p w:rsidR="000814AC" w:rsidRPr="003D325E" w:rsidRDefault="000814AC" w:rsidP="000814AC">
            <w:pPr>
              <w:jc w:val="center"/>
              <w:rPr>
                <w:rFonts w:ascii="Times New Roman" w:eastAsia="Times New Roman" w:hAnsi="Times New Roman" w:cs="Times New Roman"/>
                <w:color w:val="auto"/>
                <w:sz w:val="20"/>
                <w:szCs w:val="20"/>
                <w:lang w:eastAsia="tr-TR"/>
              </w:rPr>
            </w:pPr>
          </w:p>
          <w:p w:rsidR="000814AC" w:rsidRPr="003D325E" w:rsidRDefault="000814AC" w:rsidP="000814AC">
            <w:pPr>
              <w:jc w:val="center"/>
              <w:rPr>
                <w:rFonts w:ascii="Times New Roman" w:eastAsia="Times New Roman" w:hAnsi="Times New Roman" w:cs="Times New Roman"/>
                <w:color w:val="auto"/>
                <w:sz w:val="20"/>
                <w:szCs w:val="20"/>
                <w:lang w:eastAsia="tr-TR"/>
              </w:rPr>
            </w:pPr>
            <w:r w:rsidRPr="003D325E">
              <w:rPr>
                <w:rFonts w:ascii="Times New Roman" w:eastAsia="Times New Roman" w:hAnsi="Times New Roman" w:cs="Times New Roman"/>
                <w:color w:val="auto"/>
                <w:sz w:val="20"/>
                <w:szCs w:val="20"/>
                <w:lang w:eastAsia="tr-TR"/>
              </w:rPr>
              <w:t>-</w:t>
            </w:r>
          </w:p>
        </w:tc>
      </w:tr>
    </w:tbl>
    <w:p w:rsidR="000814AC" w:rsidRPr="00473C37" w:rsidRDefault="000814AC" w:rsidP="000814AC">
      <w:pPr>
        <w:rPr>
          <w:rFonts w:ascii="Times New Roman" w:hAnsi="Times New Roman" w:cs="Times New Roman"/>
        </w:rPr>
      </w:pPr>
    </w:p>
    <w:p w:rsidR="000814AC" w:rsidRPr="00473C37" w:rsidRDefault="000814AC" w:rsidP="000814AC">
      <w:pPr>
        <w:spacing w:after="0" w:line="240" w:lineRule="auto"/>
        <w:rPr>
          <w:rFonts w:ascii="Times New Roman" w:eastAsia="Times New Roman" w:hAnsi="Times New Roman" w:cs="Times New Roman"/>
          <w:lang w:eastAsia="tr-TR"/>
        </w:rPr>
      </w:pPr>
    </w:p>
    <w:tbl>
      <w:tblPr>
        <w:tblW w:w="9382" w:type="dxa"/>
        <w:tblInd w:w="-436" w:type="dxa"/>
        <w:tblCellMar>
          <w:left w:w="0" w:type="dxa"/>
          <w:right w:w="0" w:type="dxa"/>
        </w:tblCellMar>
        <w:tblLook w:val="0400" w:firstRow="0" w:lastRow="0" w:firstColumn="0" w:lastColumn="0" w:noHBand="0" w:noVBand="1"/>
      </w:tblPr>
      <w:tblGrid>
        <w:gridCol w:w="5336"/>
        <w:gridCol w:w="1494"/>
        <w:gridCol w:w="1276"/>
        <w:gridCol w:w="1276"/>
      </w:tblGrid>
      <w:tr w:rsidR="000814AC" w:rsidRPr="003D325E" w:rsidTr="000814AC">
        <w:trPr>
          <w:trHeight w:val="600"/>
        </w:trPr>
        <w:tc>
          <w:tcPr>
            <w:tcW w:w="533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color w:val="000000" w:themeColor="text1"/>
                <w:spacing w:val="-1"/>
                <w:kern w:val="24"/>
                <w:sz w:val="20"/>
                <w:szCs w:val="20"/>
                <w:lang w:eastAsia="tr-TR"/>
              </w:rPr>
              <w:t>K</w:t>
            </w:r>
            <w:r w:rsidRPr="003D325E">
              <w:rPr>
                <w:rFonts w:ascii="Times New Roman" w:eastAsia="Times New Roman" w:hAnsi="Times New Roman" w:cs="Times New Roman"/>
                <w:b/>
                <w:color w:val="000000" w:themeColor="text1"/>
                <w:kern w:val="24"/>
                <w:sz w:val="20"/>
                <w:szCs w:val="20"/>
                <w:lang w:eastAsia="tr-TR"/>
              </w:rPr>
              <w:t>ON</w:t>
            </w:r>
            <w:r w:rsidRPr="003D325E">
              <w:rPr>
                <w:rFonts w:ascii="Times New Roman" w:eastAsia="Times New Roman" w:hAnsi="Times New Roman" w:cs="Times New Roman"/>
                <w:b/>
                <w:color w:val="000000" w:themeColor="text1"/>
                <w:spacing w:val="-1"/>
                <w:kern w:val="24"/>
                <w:sz w:val="20"/>
                <w:szCs w:val="20"/>
                <w:lang w:eastAsia="tr-TR"/>
              </w:rPr>
              <w:t>US</w:t>
            </w:r>
            <w:r w:rsidRPr="003D325E">
              <w:rPr>
                <w:rFonts w:ascii="Times New Roman" w:eastAsia="Times New Roman" w:hAnsi="Times New Roman" w:cs="Times New Roman"/>
                <w:b/>
                <w:color w:val="000000" w:themeColor="text1"/>
                <w:kern w:val="24"/>
                <w:sz w:val="20"/>
                <w:szCs w:val="20"/>
                <w:lang w:eastAsia="tr-TR"/>
              </w:rPr>
              <w:t>U</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color w:val="000000" w:themeColor="text1"/>
                <w:kern w:val="24"/>
                <w:sz w:val="20"/>
                <w:szCs w:val="20"/>
                <w:lang w:eastAsia="tr-TR"/>
              </w:rPr>
              <w:t>2020</w:t>
            </w:r>
            <w:r w:rsidRPr="003D325E">
              <w:rPr>
                <w:rFonts w:ascii="Times New Roman" w:eastAsia="Times New Roman" w:hAnsi="Times New Roman" w:cs="Times New Roman"/>
                <w:b/>
                <w:color w:val="000000" w:themeColor="text1"/>
                <w:spacing w:val="2"/>
                <w:kern w:val="24"/>
                <w:sz w:val="20"/>
                <w:szCs w:val="20"/>
                <w:lang w:eastAsia="tr-TR"/>
              </w:rPr>
              <w:t xml:space="preserve"> </w:t>
            </w:r>
            <w:r w:rsidRPr="003D325E">
              <w:rPr>
                <w:rFonts w:ascii="Times New Roman" w:eastAsia="Times New Roman" w:hAnsi="Times New Roman" w:cs="Times New Roman"/>
                <w:b/>
                <w:color w:val="000000" w:themeColor="text1"/>
                <w:kern w:val="24"/>
                <w:sz w:val="20"/>
                <w:szCs w:val="20"/>
                <w:lang w:eastAsia="tr-TR"/>
              </w:rPr>
              <w:t>YILI (OCAK-HAZİRAN)</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20"/>
                <w:szCs w:val="20"/>
                <w:lang w:eastAsia="tr-TR"/>
              </w:rPr>
            </w:pPr>
            <w:r w:rsidRPr="003D325E">
              <w:rPr>
                <w:rFonts w:ascii="Times New Roman" w:eastAsiaTheme="minorEastAsia" w:hAnsi="Times New Roman" w:cs="Times New Roman"/>
                <w:b/>
                <w:color w:val="000000" w:themeColor="text1"/>
                <w:spacing w:val="-1"/>
                <w:kern w:val="24"/>
                <w:sz w:val="20"/>
                <w:szCs w:val="20"/>
                <w:lang w:eastAsia="tr-TR"/>
              </w:rPr>
              <w:t>2020 YILI TOPLAMI (TEMMUZ-ARALIK)</w:t>
            </w:r>
          </w:p>
        </w:tc>
        <w:tc>
          <w:tcPr>
            <w:tcW w:w="127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color w:val="000000" w:themeColor="text1"/>
                <w:spacing w:val="1"/>
                <w:kern w:val="24"/>
                <w:sz w:val="20"/>
                <w:szCs w:val="20"/>
                <w:lang w:eastAsia="tr-TR"/>
              </w:rPr>
              <w:t>G</w:t>
            </w:r>
            <w:r w:rsidRPr="003D325E">
              <w:rPr>
                <w:rFonts w:ascii="Times New Roman" w:eastAsia="Times New Roman" w:hAnsi="Times New Roman" w:cs="Times New Roman"/>
                <w:b/>
                <w:color w:val="000000" w:themeColor="text1"/>
                <w:kern w:val="24"/>
                <w:sz w:val="20"/>
                <w:szCs w:val="20"/>
                <w:lang w:eastAsia="tr-TR"/>
              </w:rPr>
              <w:t>E</w:t>
            </w:r>
            <w:r w:rsidRPr="003D325E">
              <w:rPr>
                <w:rFonts w:ascii="Times New Roman" w:eastAsia="Times New Roman" w:hAnsi="Times New Roman" w:cs="Times New Roman"/>
                <w:b/>
                <w:color w:val="000000" w:themeColor="text1"/>
                <w:spacing w:val="1"/>
                <w:kern w:val="24"/>
                <w:sz w:val="20"/>
                <w:szCs w:val="20"/>
                <w:lang w:eastAsia="tr-TR"/>
              </w:rPr>
              <w:t>N</w:t>
            </w:r>
            <w:r w:rsidRPr="003D325E">
              <w:rPr>
                <w:rFonts w:ascii="Times New Roman" w:eastAsia="Times New Roman" w:hAnsi="Times New Roman" w:cs="Times New Roman"/>
                <w:b/>
                <w:color w:val="000000" w:themeColor="text1"/>
                <w:kern w:val="24"/>
                <w:sz w:val="20"/>
                <w:szCs w:val="20"/>
                <w:lang w:eastAsia="tr-TR"/>
              </w:rPr>
              <w:t>EL TOPLAM</w:t>
            </w:r>
          </w:p>
        </w:tc>
      </w:tr>
      <w:tr w:rsidR="000814AC" w:rsidRPr="003D325E" w:rsidTr="003D325E">
        <w:trPr>
          <w:trHeight w:val="71"/>
        </w:trPr>
        <w:tc>
          <w:tcPr>
            <w:tcW w:w="5336"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tLeast"/>
              <w:jc w:val="center"/>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(ADE</w:t>
            </w:r>
            <w:r w:rsidRPr="003D325E">
              <w:rPr>
                <w:rFonts w:ascii="Times New Roman" w:eastAsia="Times New Roman" w:hAnsi="Times New Roman" w:cs="Times New Roman"/>
                <w:color w:val="000000" w:themeColor="text1"/>
                <w:kern w:val="24"/>
                <w:sz w:val="20"/>
                <w:szCs w:val="20"/>
                <w:lang w:eastAsia="tr-TR"/>
              </w:rPr>
              <w:t>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tLeast"/>
              <w:jc w:val="center"/>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(ADE</w:t>
            </w:r>
            <w:r w:rsidRPr="003D325E">
              <w:rPr>
                <w:rFonts w:ascii="Times New Roman" w:eastAsia="Times New Roman" w:hAnsi="Times New Roman" w:cs="Times New Roman"/>
                <w:color w:val="000000" w:themeColor="text1"/>
                <w:kern w:val="24"/>
                <w:sz w:val="20"/>
                <w:szCs w:val="20"/>
                <w:lang w:eastAsia="tr-TR"/>
              </w:rPr>
              <w:t>T)</w:t>
            </w:r>
          </w:p>
        </w:tc>
        <w:tc>
          <w:tcPr>
            <w:tcW w:w="1276"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r>
      <w:tr w:rsidR="000814AC" w:rsidRPr="003D325E" w:rsidTr="000814AC">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AKLAŞIK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MALİ</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Ç</w:t>
            </w:r>
            <w:r w:rsidRPr="003D325E">
              <w:rPr>
                <w:rFonts w:ascii="Times New Roman" w:eastAsia="Times New Roman" w:hAnsi="Times New Roman" w:cs="Times New Roman"/>
                <w:color w:val="000000" w:themeColor="text1"/>
                <w:kern w:val="24"/>
                <w:sz w:val="20"/>
                <w:szCs w:val="20"/>
                <w:lang w:eastAsia="tr-TR"/>
              </w:rPr>
              <w:t>ALIŞMASI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BİNA</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ONARIM)</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8</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sz w:val="20"/>
                <w:szCs w:val="20"/>
              </w:rPr>
            </w:pPr>
            <w:r w:rsidRPr="003D325E">
              <w:rPr>
                <w:rFonts w:ascii="Times New Roman" w:hAnsi="Times New Roman" w:cs="Times New Roman"/>
                <w:bCs/>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8</w:t>
            </w:r>
          </w:p>
        </w:tc>
      </w:tr>
      <w:tr w:rsidR="000814AC" w:rsidRPr="003D325E" w:rsidTr="000814AC">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ÖD</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MİNİNE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SAS</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K</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ŞİF</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ÖZ</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Rİ</w:t>
            </w: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25</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sz w:val="20"/>
                <w:szCs w:val="20"/>
              </w:rPr>
            </w:pPr>
            <w:r w:rsidRPr="003D325E">
              <w:rPr>
                <w:rFonts w:ascii="Times New Roman" w:hAnsi="Times New Roman" w:cs="Times New Roman"/>
                <w:bCs/>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25</w:t>
            </w:r>
          </w:p>
        </w:tc>
      </w:tr>
      <w:tr w:rsidR="000814AC" w:rsidRPr="003D325E" w:rsidTr="003D325E">
        <w:trPr>
          <w:trHeight w:val="71"/>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KNİK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RAPOR</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90</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sz w:val="20"/>
                <w:szCs w:val="20"/>
              </w:rPr>
            </w:pPr>
            <w:r w:rsidRPr="003D325E">
              <w:rPr>
                <w:rFonts w:ascii="Times New Roman" w:hAnsi="Times New Roman" w:cs="Times New Roman"/>
                <w:bCs/>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90</w:t>
            </w:r>
          </w:p>
        </w:tc>
      </w:tr>
      <w:tr w:rsidR="000814AC" w:rsidRPr="003D325E" w:rsidTr="003D325E">
        <w:trPr>
          <w:trHeight w:val="71"/>
        </w:trPr>
        <w:tc>
          <w:tcPr>
            <w:tcW w:w="53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PRO</w:t>
            </w:r>
            <w:r w:rsidRPr="003D325E">
              <w:rPr>
                <w:rFonts w:ascii="Times New Roman" w:eastAsia="Times New Roman" w:hAnsi="Times New Roman" w:cs="Times New Roman"/>
                <w:color w:val="000000" w:themeColor="text1"/>
                <w:spacing w:val="-1"/>
                <w:kern w:val="24"/>
                <w:sz w:val="20"/>
                <w:szCs w:val="20"/>
                <w:lang w:eastAsia="tr-TR"/>
              </w:rPr>
              <w:t>J</w:t>
            </w:r>
            <w:r w:rsidRPr="003D325E">
              <w:rPr>
                <w:rFonts w:ascii="Times New Roman" w:eastAsia="Times New Roman" w:hAnsi="Times New Roman" w:cs="Times New Roman"/>
                <w:color w:val="000000" w:themeColor="text1"/>
                <w:kern w:val="24"/>
                <w:sz w:val="20"/>
                <w:szCs w:val="20"/>
                <w:lang w:eastAsia="tr-TR"/>
              </w:rPr>
              <w:t>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İN</w:t>
            </w:r>
            <w:r w:rsidRPr="003D325E">
              <w:rPr>
                <w:rFonts w:ascii="Times New Roman" w:eastAsia="Times New Roman" w:hAnsi="Times New Roman" w:cs="Times New Roman"/>
                <w:color w:val="000000" w:themeColor="text1"/>
                <w:spacing w:val="-1"/>
                <w:kern w:val="24"/>
                <w:sz w:val="20"/>
                <w:szCs w:val="20"/>
                <w:lang w:eastAsia="tr-TR"/>
              </w:rPr>
              <w:t>C</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NM</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w:t>
            </w:r>
          </w:p>
        </w:tc>
        <w:tc>
          <w:tcPr>
            <w:tcW w:w="149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40</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sz w:val="20"/>
                <w:szCs w:val="20"/>
              </w:rPr>
            </w:pPr>
            <w:r w:rsidRPr="003D325E">
              <w:rPr>
                <w:rFonts w:ascii="Times New Roman" w:hAnsi="Times New Roman" w:cs="Times New Roman"/>
                <w:bCs/>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40</w:t>
            </w:r>
          </w:p>
        </w:tc>
      </w:tr>
      <w:tr w:rsidR="000814AC" w:rsidRPr="003D325E" w:rsidTr="000814AC">
        <w:trPr>
          <w:trHeight w:val="453"/>
        </w:trPr>
        <w:tc>
          <w:tcPr>
            <w:tcW w:w="53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ÖZ</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K</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R</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ŞLAR</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UYGU</w:t>
            </w:r>
            <w:r w:rsidRPr="003D325E">
              <w:rPr>
                <w:rFonts w:ascii="Times New Roman" w:eastAsia="Times New Roman" w:hAnsi="Times New Roman" w:cs="Times New Roman"/>
                <w:color w:val="000000" w:themeColor="text1"/>
                <w:kern w:val="24"/>
                <w:sz w:val="20"/>
                <w:szCs w:val="20"/>
                <w:lang w:eastAsia="tr-TR"/>
              </w:rPr>
              <w:t>NL</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kern w:val="24"/>
                <w:sz w:val="20"/>
                <w:szCs w:val="20"/>
                <w:lang w:eastAsia="tr-TR"/>
              </w:rPr>
              <w:t>ÖR</w:t>
            </w:r>
            <w:r w:rsidRPr="003D325E">
              <w:rPr>
                <w:rFonts w:ascii="Times New Roman" w:eastAsia="Times New Roman" w:hAnsi="Times New Roman" w:cs="Times New Roman"/>
                <w:color w:val="000000" w:themeColor="text1"/>
                <w:spacing w:val="-1"/>
                <w:kern w:val="24"/>
                <w:sz w:val="20"/>
                <w:szCs w:val="20"/>
                <w:lang w:eastAsia="tr-TR"/>
              </w:rPr>
              <w:t>Ü</w:t>
            </w:r>
            <w:r w:rsidRPr="003D325E">
              <w:rPr>
                <w:rFonts w:ascii="Times New Roman" w:eastAsia="Times New Roman" w:hAnsi="Times New Roman" w:cs="Times New Roman"/>
                <w:color w:val="000000" w:themeColor="text1"/>
                <w:kern w:val="24"/>
                <w:sz w:val="20"/>
                <w:szCs w:val="20"/>
                <w:lang w:eastAsia="tr-TR"/>
              </w:rPr>
              <w:t>ŞÜ</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D</w:t>
            </w:r>
            <w:r w:rsidRPr="003D325E">
              <w:rPr>
                <w:rFonts w:ascii="Times New Roman" w:eastAsia="Times New Roman" w:hAnsi="Times New Roman" w:cs="Times New Roman"/>
                <w:color w:val="000000" w:themeColor="text1"/>
                <w:spacing w:val="-1"/>
                <w:kern w:val="24"/>
                <w:sz w:val="20"/>
                <w:szCs w:val="20"/>
                <w:lang w:eastAsia="tr-TR"/>
              </w:rPr>
              <w:t>Ü</w:t>
            </w:r>
            <w:r w:rsidRPr="003D325E">
              <w:rPr>
                <w:rFonts w:ascii="Times New Roman" w:eastAsia="Times New Roman" w:hAnsi="Times New Roman" w:cs="Times New Roman"/>
                <w:color w:val="000000" w:themeColor="text1"/>
                <w:kern w:val="24"/>
                <w:sz w:val="20"/>
                <w:szCs w:val="20"/>
                <w:lang w:eastAsia="tr-TR"/>
              </w:rPr>
              <w:t>Z</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NM</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w:t>
            </w:r>
          </w:p>
        </w:tc>
        <w:tc>
          <w:tcPr>
            <w:tcW w:w="149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r w:rsidRPr="003D325E">
              <w:rPr>
                <w:rFonts w:ascii="Times New Roman" w:hAnsi="Times New Roman" w:cs="Times New Roman"/>
                <w:bCs/>
                <w:color w:val="000000"/>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sz w:val="20"/>
                <w:szCs w:val="20"/>
              </w:rPr>
            </w:pPr>
            <w:r w:rsidRPr="003D325E">
              <w:rPr>
                <w:rFonts w:ascii="Times New Roman" w:hAnsi="Times New Roman" w:cs="Times New Roman"/>
                <w:bCs/>
                <w:sz w:val="20"/>
                <w:szCs w:val="2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bCs/>
                <w:color w:val="000000"/>
                <w:sz w:val="20"/>
                <w:szCs w:val="20"/>
              </w:rPr>
            </w:pPr>
          </w:p>
        </w:tc>
      </w:tr>
    </w:tbl>
    <w:p w:rsidR="000814AC" w:rsidRPr="00473C37" w:rsidRDefault="000814AC" w:rsidP="000814AC">
      <w:pPr>
        <w:spacing w:after="0" w:line="240" w:lineRule="auto"/>
        <w:rPr>
          <w:rFonts w:ascii="Times New Roman" w:eastAsia="Times New Roman" w:hAnsi="Times New Roman" w:cs="Times New Roman"/>
          <w:lang w:eastAsia="tr-TR"/>
        </w:rPr>
      </w:pPr>
    </w:p>
    <w:tbl>
      <w:tblPr>
        <w:tblW w:w="9523" w:type="dxa"/>
        <w:tblInd w:w="-577" w:type="dxa"/>
        <w:tblCellMar>
          <w:left w:w="0" w:type="dxa"/>
          <w:right w:w="0" w:type="dxa"/>
        </w:tblCellMar>
        <w:tblLook w:val="0400" w:firstRow="0" w:lastRow="0" w:firstColumn="0" w:lastColumn="0" w:noHBand="0" w:noVBand="1"/>
      </w:tblPr>
      <w:tblGrid>
        <w:gridCol w:w="5368"/>
        <w:gridCol w:w="1603"/>
        <w:gridCol w:w="1276"/>
        <w:gridCol w:w="1276"/>
      </w:tblGrid>
      <w:tr w:rsidR="000814AC" w:rsidRPr="00473C37" w:rsidTr="000814AC">
        <w:trPr>
          <w:trHeight w:val="600"/>
        </w:trPr>
        <w:tc>
          <w:tcPr>
            <w:tcW w:w="5368"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lastRenderedPageBreak/>
              <w:t>K</w:t>
            </w:r>
            <w:r w:rsidRPr="00473C37">
              <w:rPr>
                <w:rFonts w:ascii="Times New Roman" w:eastAsia="Times New Roman" w:hAnsi="Times New Roman" w:cs="Times New Roman"/>
                <w:b/>
                <w:color w:val="000000" w:themeColor="text1"/>
                <w:kern w:val="24"/>
                <w:lang w:eastAsia="tr-TR"/>
              </w:rPr>
              <w:t>ON</w:t>
            </w:r>
            <w:r w:rsidRPr="00473C37">
              <w:rPr>
                <w:rFonts w:ascii="Times New Roman" w:eastAsia="Times New Roman" w:hAnsi="Times New Roman" w:cs="Times New Roman"/>
                <w:b/>
                <w:color w:val="000000" w:themeColor="text1"/>
                <w:spacing w:val="-1"/>
                <w:kern w:val="24"/>
                <w:lang w:eastAsia="tr-TR"/>
              </w:rPr>
              <w:t>US</w:t>
            </w:r>
            <w:r w:rsidRPr="00473C37">
              <w:rPr>
                <w:rFonts w:ascii="Times New Roman" w:eastAsia="Times New Roman" w:hAnsi="Times New Roman" w:cs="Times New Roman"/>
                <w:b/>
                <w:color w:val="000000" w:themeColor="text1"/>
                <w:kern w:val="24"/>
                <w:lang w:eastAsia="tr-TR"/>
              </w:rPr>
              <w:t>U</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71" w:lineRule="auto"/>
              <w:ind w:right="245"/>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kern w:val="24"/>
                <w:lang w:eastAsia="tr-TR"/>
              </w:rPr>
              <w:t>2020</w:t>
            </w:r>
            <w:r w:rsidRPr="00473C37">
              <w:rPr>
                <w:rFonts w:ascii="Times New Roman" w:eastAsia="Times New Roman" w:hAnsi="Times New Roman" w:cs="Times New Roman"/>
                <w:b/>
                <w:color w:val="000000" w:themeColor="text1"/>
                <w:spacing w:val="2"/>
                <w:kern w:val="24"/>
                <w:lang w:eastAsia="tr-TR"/>
              </w:rPr>
              <w:t xml:space="preserve"> </w:t>
            </w:r>
            <w:r w:rsidRPr="00473C37">
              <w:rPr>
                <w:rFonts w:ascii="Times New Roman" w:eastAsia="Times New Roman" w:hAnsi="Times New Roman" w:cs="Times New Roman"/>
                <w:b/>
                <w:color w:val="000000" w:themeColor="text1"/>
                <w:kern w:val="24"/>
                <w:lang w:eastAsia="tr-TR"/>
              </w:rPr>
              <w:t>YILI (OCAK-HAZİRAN)</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jc w:val="center"/>
              <w:textAlignment w:val="bottom"/>
              <w:rPr>
                <w:rFonts w:ascii="Times New Roman" w:eastAsia="Times New Roman" w:hAnsi="Times New Roman" w:cs="Times New Roman"/>
                <w:b/>
                <w:lang w:eastAsia="tr-TR"/>
              </w:rPr>
            </w:pPr>
            <w:r w:rsidRPr="00473C37">
              <w:rPr>
                <w:rFonts w:ascii="Times New Roman" w:eastAsiaTheme="minorEastAsia" w:hAnsi="Times New Roman" w:cs="Times New Roman"/>
                <w:b/>
                <w:color w:val="000000" w:themeColor="text1"/>
                <w:spacing w:val="-1"/>
                <w:kern w:val="24"/>
                <w:lang w:eastAsia="tr-TR"/>
              </w:rPr>
              <w:t>2020 YILI TOPLAMI (TEMMUZ-ARALIK)</w:t>
            </w:r>
          </w:p>
        </w:tc>
        <w:tc>
          <w:tcPr>
            <w:tcW w:w="1276" w:type="dxa"/>
            <w:vMerge w:val="restart"/>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71" w:lineRule="auto"/>
              <w:ind w:right="187"/>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G</w:t>
            </w:r>
            <w:r w:rsidRPr="00473C37">
              <w:rPr>
                <w:rFonts w:ascii="Times New Roman" w:eastAsia="Times New Roman" w:hAnsi="Times New Roman" w:cs="Times New Roman"/>
                <w:b/>
                <w:color w:val="000000" w:themeColor="text1"/>
                <w:kern w:val="24"/>
                <w:lang w:eastAsia="tr-TR"/>
              </w:rPr>
              <w:t>E</w:t>
            </w:r>
            <w:r w:rsidRPr="00473C37">
              <w:rPr>
                <w:rFonts w:ascii="Times New Roman" w:eastAsia="Times New Roman" w:hAnsi="Times New Roman" w:cs="Times New Roman"/>
                <w:b/>
                <w:color w:val="000000" w:themeColor="text1"/>
                <w:spacing w:val="1"/>
                <w:kern w:val="24"/>
                <w:lang w:eastAsia="tr-TR"/>
              </w:rPr>
              <w:t>N</w:t>
            </w:r>
            <w:r w:rsidRPr="00473C37">
              <w:rPr>
                <w:rFonts w:ascii="Times New Roman" w:eastAsia="Times New Roman" w:hAnsi="Times New Roman" w:cs="Times New Roman"/>
                <w:b/>
                <w:color w:val="000000" w:themeColor="text1"/>
                <w:kern w:val="24"/>
                <w:lang w:eastAsia="tr-TR"/>
              </w:rPr>
              <w:t>EL TOPLAM</w:t>
            </w:r>
          </w:p>
        </w:tc>
      </w:tr>
      <w:tr w:rsidR="000814AC" w:rsidRPr="00473C37" w:rsidTr="000814AC">
        <w:trPr>
          <w:trHeight w:val="454"/>
        </w:trPr>
        <w:tc>
          <w:tcPr>
            <w:tcW w:w="5368" w:type="dxa"/>
            <w:vMerge/>
            <w:tcBorders>
              <w:top w:val="single" w:sz="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ADE</w:t>
            </w:r>
            <w:r w:rsidRPr="00473C37">
              <w:rPr>
                <w:rFonts w:ascii="Times New Roman" w:eastAsia="Times New Roman" w:hAnsi="Times New Roman" w:cs="Times New Roman"/>
                <w:color w:val="000000" w:themeColor="text1"/>
                <w:kern w:val="24"/>
                <w:lang w:eastAsia="tr-TR"/>
              </w:rPr>
              <w:t>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ADE</w:t>
            </w:r>
            <w:r w:rsidRPr="00473C37">
              <w:rPr>
                <w:rFonts w:ascii="Times New Roman" w:eastAsia="Times New Roman" w:hAnsi="Times New Roman" w:cs="Times New Roman"/>
                <w:color w:val="000000" w:themeColor="text1"/>
                <w:kern w:val="24"/>
                <w:lang w:eastAsia="tr-TR"/>
              </w:rPr>
              <w:t>T</w:t>
            </w:r>
          </w:p>
        </w:tc>
        <w:tc>
          <w:tcPr>
            <w:tcW w:w="1276" w:type="dxa"/>
            <w:vMerge/>
            <w:tcBorders>
              <w:top w:val="single" w:sz="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r>
      <w:tr w:rsidR="000814AC" w:rsidRPr="00473C37" w:rsidTr="000814AC">
        <w:trPr>
          <w:trHeight w:val="453"/>
        </w:trPr>
        <w:tc>
          <w:tcPr>
            <w:tcW w:w="53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İN</w:t>
            </w:r>
            <w:r w:rsidRPr="00473C37">
              <w:rPr>
                <w:rFonts w:ascii="Times New Roman" w:eastAsia="Times New Roman" w:hAnsi="Times New Roman" w:cs="Times New Roman"/>
                <w:color w:val="000000" w:themeColor="text1"/>
                <w:spacing w:val="-1"/>
                <w:kern w:val="24"/>
                <w:lang w:eastAsia="tr-TR"/>
              </w:rPr>
              <w:t>C</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VE</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AHAKK</w:t>
            </w:r>
            <w:r w:rsidRPr="00473C37">
              <w:rPr>
                <w:rFonts w:ascii="Times New Roman" w:eastAsia="Times New Roman" w:hAnsi="Times New Roman" w:cs="Times New Roman"/>
                <w:color w:val="000000" w:themeColor="text1"/>
                <w:spacing w:val="-1"/>
                <w:kern w:val="24"/>
                <w:lang w:eastAsia="tr-TR"/>
              </w:rPr>
              <w:t>U</w:t>
            </w:r>
            <w:r w:rsidRPr="00473C37">
              <w:rPr>
                <w:rFonts w:ascii="Times New Roman" w:eastAsia="Times New Roman" w:hAnsi="Times New Roman" w:cs="Times New Roman"/>
                <w:color w:val="000000" w:themeColor="text1"/>
                <w:kern w:val="24"/>
                <w:lang w:eastAsia="tr-TR"/>
              </w:rPr>
              <w:t>KA</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BA</w:t>
            </w:r>
            <w:r w:rsidRPr="00473C37">
              <w:rPr>
                <w:rFonts w:ascii="Times New Roman" w:eastAsia="Times New Roman" w:hAnsi="Times New Roman" w:cs="Times New Roman"/>
                <w:color w:val="000000" w:themeColor="text1"/>
                <w:spacing w:val="-1"/>
                <w:kern w:val="24"/>
                <w:lang w:eastAsia="tr-TR"/>
              </w:rPr>
              <w:t>Ğ</w:t>
            </w:r>
            <w:r w:rsidRPr="00473C37">
              <w:rPr>
                <w:rFonts w:ascii="Times New Roman" w:eastAsia="Times New Roman" w:hAnsi="Times New Roman" w:cs="Times New Roman"/>
                <w:color w:val="000000" w:themeColor="text1"/>
                <w:kern w:val="24"/>
                <w:lang w:eastAsia="tr-TR"/>
              </w:rPr>
              <w:t>LANAN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HAK</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DIŞ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r>
      <w:tr w:rsidR="000814AC" w:rsidRPr="00473C37" w:rsidTr="000814AC">
        <w:trPr>
          <w:trHeight w:val="453"/>
        </w:trPr>
        <w:tc>
          <w:tcPr>
            <w:tcW w:w="53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APILAN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spacing w:val="-1"/>
                <w:kern w:val="24"/>
                <w:lang w:eastAsia="tr-TR"/>
              </w:rPr>
              <w:t>G</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Ç</w:t>
            </w:r>
            <w:r w:rsidRPr="00473C37">
              <w:rPr>
                <w:rFonts w:ascii="Times New Roman" w:eastAsia="Times New Roman" w:hAnsi="Times New Roman" w:cs="Times New Roman"/>
                <w:color w:val="000000" w:themeColor="text1"/>
                <w:kern w:val="24"/>
                <w:lang w:eastAsia="tr-TR"/>
              </w:rPr>
              <w:t>I</w:t>
            </w:r>
            <w:r w:rsidRPr="00473C37">
              <w:rPr>
                <w:rFonts w:ascii="Times New Roman" w:eastAsia="Times New Roman" w:hAnsi="Times New Roman" w:cs="Times New Roman"/>
                <w:color w:val="000000" w:themeColor="text1"/>
                <w:spacing w:val="-1"/>
                <w:kern w:val="24"/>
                <w:lang w:eastAsia="tr-TR"/>
              </w:rPr>
              <w:t>C</w:t>
            </w:r>
            <w:r w:rsidRPr="00473C37">
              <w:rPr>
                <w:rFonts w:ascii="Times New Roman" w:eastAsia="Times New Roman" w:hAnsi="Times New Roman" w:cs="Times New Roman"/>
                <w:color w:val="000000" w:themeColor="text1"/>
                <w:kern w:val="24"/>
                <w:lang w:eastAsia="tr-TR"/>
              </w:rPr>
              <w:t>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KAB</w:t>
            </w:r>
            <w:r w:rsidRPr="00473C37">
              <w:rPr>
                <w:rFonts w:ascii="Times New Roman" w:eastAsia="Times New Roman" w:hAnsi="Times New Roman" w:cs="Times New Roman"/>
                <w:color w:val="000000" w:themeColor="text1"/>
                <w:spacing w:val="-1"/>
                <w:kern w:val="24"/>
                <w:lang w:eastAsia="tr-TR"/>
              </w:rPr>
              <w:t>U</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r>
      <w:tr w:rsidR="000814AC" w:rsidRPr="00473C37" w:rsidTr="000814AC">
        <w:trPr>
          <w:trHeight w:val="453"/>
        </w:trPr>
        <w:tc>
          <w:tcPr>
            <w:tcW w:w="53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APILAN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K</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SIN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KAB</w:t>
            </w:r>
            <w:r w:rsidRPr="00473C37">
              <w:rPr>
                <w:rFonts w:ascii="Times New Roman" w:eastAsia="Times New Roman" w:hAnsi="Times New Roman" w:cs="Times New Roman"/>
                <w:color w:val="000000" w:themeColor="text1"/>
                <w:spacing w:val="-1"/>
                <w:kern w:val="24"/>
                <w:lang w:eastAsia="tr-TR"/>
              </w:rPr>
              <w:t>U</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3</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3</w:t>
            </w:r>
          </w:p>
        </w:tc>
      </w:tr>
      <w:tr w:rsidR="000814AC" w:rsidRPr="00473C37" w:rsidTr="000814AC">
        <w:trPr>
          <w:trHeight w:val="453"/>
        </w:trPr>
        <w:tc>
          <w:tcPr>
            <w:tcW w:w="53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İN</w:t>
            </w:r>
            <w:r w:rsidRPr="00473C37">
              <w:rPr>
                <w:rFonts w:ascii="Times New Roman" w:eastAsia="Times New Roman" w:hAnsi="Times New Roman" w:cs="Times New Roman"/>
                <w:color w:val="000000" w:themeColor="text1"/>
                <w:spacing w:val="-1"/>
                <w:kern w:val="24"/>
                <w:lang w:eastAsia="tr-TR"/>
              </w:rPr>
              <w:t>C</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VE</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ONA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LANAN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K</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SIN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H</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SAP</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1</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1</w:t>
            </w:r>
          </w:p>
        </w:tc>
      </w:tr>
      <w:tr w:rsidR="000814AC" w:rsidRPr="00473C37" w:rsidTr="000814AC">
        <w:trPr>
          <w:trHeight w:val="453"/>
        </w:trPr>
        <w:tc>
          <w:tcPr>
            <w:tcW w:w="53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73" w:lineRule="auto"/>
              <w:ind w:left="29" w:right="288"/>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Ü</w:t>
            </w:r>
            <w:r w:rsidRPr="00473C37">
              <w:rPr>
                <w:rFonts w:ascii="Times New Roman" w:eastAsia="Times New Roman" w:hAnsi="Times New Roman" w:cs="Times New Roman"/>
                <w:color w:val="000000" w:themeColor="text1"/>
                <w:kern w:val="24"/>
                <w:lang w:eastAsia="tr-TR"/>
              </w:rPr>
              <w:t>Z</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BI</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IRM</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M</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IM</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B</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G</w:t>
            </w:r>
            <w:r w:rsidRPr="00473C37">
              <w:rPr>
                <w:rFonts w:ascii="Times New Roman" w:eastAsia="Times New Roman" w:hAnsi="Times New Roman" w:cs="Times New Roman"/>
                <w:color w:val="000000" w:themeColor="text1"/>
                <w:kern w:val="24"/>
                <w:lang w:eastAsia="tr-TR"/>
              </w:rPr>
              <w:t>E 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r>
      <w:tr w:rsidR="000814AC" w:rsidRPr="00473C37" w:rsidTr="000814AC">
        <w:trPr>
          <w:trHeight w:val="452"/>
        </w:trPr>
        <w:tc>
          <w:tcPr>
            <w:tcW w:w="536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58"/>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Ü</w:t>
            </w:r>
            <w:r w:rsidRPr="00473C37">
              <w:rPr>
                <w:rFonts w:ascii="Times New Roman" w:eastAsia="Times New Roman" w:hAnsi="Times New Roman" w:cs="Times New Roman"/>
                <w:color w:val="000000" w:themeColor="text1"/>
                <w:kern w:val="24"/>
                <w:lang w:eastAsia="tr-TR"/>
              </w:rPr>
              <w:t>Z</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AR</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IŞI/İŞ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KSILIŞI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SÖZL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ŞME</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rPr>
            </w:pPr>
            <w:r w:rsidRPr="00473C37">
              <w:rPr>
                <w:rFonts w:ascii="Times New Roman" w:hAnsi="Times New Roman" w:cs="Times New Roman"/>
                <w:bCs/>
              </w:rPr>
              <w:t>2</w:t>
            </w:r>
          </w:p>
        </w:tc>
      </w:tr>
      <w:tr w:rsidR="000814AC" w:rsidRPr="00473C37" w:rsidTr="000814AC">
        <w:trPr>
          <w:trHeight w:val="452"/>
        </w:trPr>
        <w:tc>
          <w:tcPr>
            <w:tcW w:w="536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APILAN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F</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SIH</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60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color w:val="000000"/>
              </w:rPr>
            </w:pPr>
            <w:r w:rsidRPr="00473C37">
              <w:rPr>
                <w:rFonts w:ascii="Times New Roman" w:hAnsi="Times New Roman" w:cs="Times New Roman"/>
                <w:bCs/>
                <w:color w:val="00000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color w:val="FF0000"/>
              </w:rPr>
            </w:pPr>
            <w:r w:rsidRPr="00473C37">
              <w:rPr>
                <w:rFonts w:ascii="Times New Roman" w:hAnsi="Times New Roman" w:cs="Times New Roman"/>
                <w:bCs/>
                <w:color w:val="FF0000"/>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bCs/>
                <w:color w:val="000000"/>
              </w:rPr>
            </w:pPr>
            <w:r w:rsidRPr="00473C37">
              <w:rPr>
                <w:rFonts w:ascii="Times New Roman" w:hAnsi="Times New Roman" w:cs="Times New Roman"/>
                <w:bCs/>
                <w:color w:val="000000"/>
              </w:rPr>
              <w:t>-</w:t>
            </w:r>
          </w:p>
        </w:tc>
      </w:tr>
    </w:tbl>
    <w:p w:rsidR="000814AC" w:rsidRPr="00473C37" w:rsidRDefault="000814AC" w:rsidP="000814AC">
      <w:pPr>
        <w:rPr>
          <w:rFonts w:ascii="Times New Roman" w:hAnsi="Times New Roman" w:cs="Times New Roman"/>
        </w:rPr>
      </w:pPr>
    </w:p>
    <w:tbl>
      <w:tblPr>
        <w:tblW w:w="9719" w:type="dxa"/>
        <w:tblInd w:w="-577" w:type="dxa"/>
        <w:tblLayout w:type="fixed"/>
        <w:tblCellMar>
          <w:left w:w="70" w:type="dxa"/>
          <w:right w:w="70" w:type="dxa"/>
        </w:tblCellMar>
        <w:tblLook w:val="04A0" w:firstRow="1" w:lastRow="0" w:firstColumn="1" w:lastColumn="0" w:noHBand="0" w:noVBand="1"/>
      </w:tblPr>
      <w:tblGrid>
        <w:gridCol w:w="2774"/>
        <w:gridCol w:w="992"/>
        <w:gridCol w:w="1843"/>
        <w:gridCol w:w="1701"/>
        <w:gridCol w:w="2409"/>
      </w:tblGrid>
      <w:tr w:rsidR="000814AC" w:rsidRPr="00473C37" w:rsidTr="000814AC">
        <w:trPr>
          <w:trHeight w:val="960"/>
        </w:trPr>
        <w:tc>
          <w:tcPr>
            <w:tcW w:w="2774" w:type="dxa"/>
            <w:tcBorders>
              <w:top w:val="single" w:sz="8" w:space="0" w:color="A5D028"/>
              <w:left w:val="single" w:sz="8" w:space="0" w:color="A5D028"/>
              <w:bottom w:val="single" w:sz="12" w:space="0" w:color="A5D028"/>
              <w:right w:val="single" w:sz="8" w:space="0" w:color="A5D028"/>
            </w:tcBorders>
            <w:shd w:val="clear" w:color="auto" w:fill="auto"/>
            <w:hideMark/>
          </w:tcPr>
          <w:p w:rsidR="000814AC" w:rsidRPr="00473C37" w:rsidRDefault="000814AC" w:rsidP="000814AC">
            <w:pPr>
              <w:spacing w:after="0" w:line="240" w:lineRule="auto"/>
              <w:rPr>
                <w:rFonts w:ascii="Times New Roman" w:eastAsia="Times New Roman" w:hAnsi="Times New Roman" w:cs="Times New Roman"/>
                <w:lang w:eastAsia="tr-TR"/>
              </w:rPr>
            </w:pPr>
            <w:r w:rsidRPr="00473C37">
              <w:rPr>
                <w:rFonts w:ascii="Times New Roman" w:eastAsia="Times New Roman" w:hAnsi="Times New Roman" w:cs="Times New Roman"/>
                <w:lang w:eastAsia="tr-TR"/>
              </w:rPr>
              <w:t> </w:t>
            </w:r>
          </w:p>
        </w:tc>
        <w:tc>
          <w:tcPr>
            <w:tcW w:w="992" w:type="dxa"/>
            <w:tcBorders>
              <w:top w:val="single" w:sz="8" w:space="0" w:color="A5D028"/>
              <w:left w:val="nil"/>
              <w:bottom w:val="single" w:sz="12" w:space="0" w:color="A5D028"/>
              <w:right w:val="single" w:sz="8" w:space="0" w:color="A5D028"/>
            </w:tcBorders>
            <w:shd w:val="clear" w:color="auto" w:fill="auto"/>
            <w:vAlign w:val="center"/>
            <w:hideMark/>
          </w:tcPr>
          <w:p w:rsidR="000814AC" w:rsidRPr="00473C37" w:rsidRDefault="000814AC" w:rsidP="000814AC">
            <w:pPr>
              <w:spacing w:after="0" w:line="240" w:lineRule="auto"/>
              <w:jc w:val="center"/>
              <w:rPr>
                <w:rFonts w:ascii="Times New Roman" w:eastAsia="Times New Roman" w:hAnsi="Times New Roman" w:cs="Times New Roman"/>
                <w:b/>
                <w:bCs/>
                <w:lang w:eastAsia="tr-TR"/>
              </w:rPr>
            </w:pPr>
            <w:r w:rsidRPr="00473C37">
              <w:rPr>
                <w:rFonts w:ascii="Times New Roman" w:eastAsia="Times New Roman" w:hAnsi="Times New Roman" w:cs="Times New Roman"/>
                <w:b/>
                <w:bCs/>
                <w:lang w:eastAsia="tr-TR"/>
              </w:rPr>
              <w:t>SAYISI</w:t>
            </w:r>
          </w:p>
        </w:tc>
        <w:tc>
          <w:tcPr>
            <w:tcW w:w="1843" w:type="dxa"/>
            <w:tcBorders>
              <w:top w:val="single" w:sz="8" w:space="0" w:color="A5D028"/>
              <w:left w:val="nil"/>
              <w:bottom w:val="single" w:sz="12" w:space="0" w:color="A5D028"/>
              <w:right w:val="single" w:sz="8" w:space="0" w:color="A5D028"/>
            </w:tcBorders>
            <w:shd w:val="clear" w:color="auto" w:fill="auto"/>
            <w:vAlign w:val="center"/>
            <w:hideMark/>
          </w:tcPr>
          <w:p w:rsidR="000814AC" w:rsidRPr="00473C37" w:rsidRDefault="000814AC" w:rsidP="000814AC">
            <w:pPr>
              <w:spacing w:after="0" w:line="240" w:lineRule="auto"/>
              <w:jc w:val="center"/>
              <w:rPr>
                <w:rFonts w:ascii="Times New Roman" w:eastAsia="Times New Roman" w:hAnsi="Times New Roman" w:cs="Times New Roman"/>
                <w:b/>
                <w:bCs/>
                <w:lang w:eastAsia="tr-TR"/>
              </w:rPr>
            </w:pPr>
            <w:r w:rsidRPr="00473C37">
              <w:rPr>
                <w:rFonts w:ascii="Times New Roman" w:eastAsia="Times New Roman" w:hAnsi="Times New Roman" w:cs="Times New Roman"/>
                <w:b/>
                <w:bCs/>
                <w:lang w:eastAsia="tr-TR"/>
              </w:rPr>
              <w:t>PROJE BEDELİ</w:t>
            </w:r>
          </w:p>
        </w:tc>
        <w:tc>
          <w:tcPr>
            <w:tcW w:w="1701" w:type="dxa"/>
            <w:tcBorders>
              <w:top w:val="single" w:sz="8" w:space="0" w:color="A5D028"/>
              <w:left w:val="nil"/>
              <w:bottom w:val="single" w:sz="12" w:space="0" w:color="A5D028"/>
              <w:right w:val="single" w:sz="8" w:space="0" w:color="A5D028"/>
            </w:tcBorders>
            <w:shd w:val="clear" w:color="auto" w:fill="auto"/>
            <w:vAlign w:val="center"/>
            <w:hideMark/>
          </w:tcPr>
          <w:p w:rsidR="000814AC" w:rsidRPr="00473C37" w:rsidRDefault="000814AC" w:rsidP="000814AC">
            <w:pPr>
              <w:spacing w:after="0" w:line="240" w:lineRule="auto"/>
              <w:jc w:val="center"/>
              <w:rPr>
                <w:rFonts w:ascii="Times New Roman" w:eastAsia="Times New Roman" w:hAnsi="Times New Roman" w:cs="Times New Roman"/>
                <w:b/>
                <w:bCs/>
                <w:lang w:eastAsia="tr-TR"/>
              </w:rPr>
            </w:pPr>
            <w:r w:rsidRPr="00473C37">
              <w:rPr>
                <w:rFonts w:ascii="Times New Roman" w:eastAsia="Times New Roman" w:hAnsi="Times New Roman" w:cs="Times New Roman"/>
                <w:b/>
                <w:bCs/>
                <w:lang w:eastAsia="tr-TR"/>
              </w:rPr>
              <w:t>GELEN ÖDENEK</w:t>
            </w:r>
          </w:p>
        </w:tc>
        <w:tc>
          <w:tcPr>
            <w:tcW w:w="2409" w:type="dxa"/>
            <w:tcBorders>
              <w:top w:val="single" w:sz="8" w:space="0" w:color="A5D028"/>
              <w:left w:val="nil"/>
              <w:bottom w:val="single" w:sz="12" w:space="0" w:color="A5D028"/>
              <w:right w:val="single" w:sz="8" w:space="0" w:color="A5D028"/>
            </w:tcBorders>
            <w:shd w:val="clear" w:color="auto" w:fill="auto"/>
            <w:vAlign w:val="center"/>
            <w:hideMark/>
          </w:tcPr>
          <w:p w:rsidR="000814AC" w:rsidRPr="00473C37" w:rsidRDefault="000814AC" w:rsidP="000814AC">
            <w:pPr>
              <w:spacing w:after="0" w:line="240" w:lineRule="auto"/>
              <w:jc w:val="center"/>
              <w:rPr>
                <w:rFonts w:ascii="Times New Roman" w:eastAsia="Times New Roman" w:hAnsi="Times New Roman" w:cs="Times New Roman"/>
                <w:b/>
                <w:bCs/>
                <w:lang w:eastAsia="tr-TR"/>
              </w:rPr>
            </w:pPr>
            <w:r w:rsidRPr="00473C37">
              <w:rPr>
                <w:rFonts w:ascii="Times New Roman" w:eastAsia="Times New Roman" w:hAnsi="Times New Roman" w:cs="Times New Roman"/>
                <w:b/>
                <w:bCs/>
                <w:lang w:eastAsia="tr-TR"/>
              </w:rPr>
              <w:t>HARCANAN ÖDENEK</w:t>
            </w:r>
          </w:p>
        </w:tc>
      </w:tr>
      <w:tr w:rsidR="000814AC" w:rsidRPr="00473C37" w:rsidTr="003D325E">
        <w:trPr>
          <w:trHeight w:val="579"/>
        </w:trPr>
        <w:tc>
          <w:tcPr>
            <w:tcW w:w="2774" w:type="dxa"/>
            <w:tcBorders>
              <w:top w:val="nil"/>
              <w:left w:val="single" w:sz="8" w:space="0" w:color="A5D028"/>
              <w:bottom w:val="single" w:sz="8" w:space="0" w:color="A5D028"/>
              <w:right w:val="single" w:sz="8" w:space="0" w:color="A5D028"/>
            </w:tcBorders>
            <w:shd w:val="clear" w:color="000000" w:fill="F0F7E8"/>
            <w:vAlign w:val="center"/>
            <w:hideMark/>
          </w:tcPr>
          <w:p w:rsidR="000814AC" w:rsidRPr="00473C37" w:rsidRDefault="000814AC" w:rsidP="000814AC">
            <w:pPr>
              <w:spacing w:after="0" w:line="240" w:lineRule="auto"/>
              <w:rPr>
                <w:rFonts w:ascii="Times New Roman" w:eastAsia="Times New Roman" w:hAnsi="Times New Roman" w:cs="Times New Roman"/>
                <w:b/>
                <w:lang w:eastAsia="tr-TR"/>
              </w:rPr>
            </w:pPr>
            <w:r w:rsidRPr="00473C37">
              <w:rPr>
                <w:rFonts w:ascii="Times New Roman" w:eastAsia="Times New Roman" w:hAnsi="Times New Roman" w:cs="Times New Roman"/>
                <w:b/>
                <w:lang w:eastAsia="tr-TR"/>
              </w:rPr>
              <w:t>GENEL BÜTÇE YATIRIMLARI</w:t>
            </w:r>
          </w:p>
        </w:tc>
        <w:tc>
          <w:tcPr>
            <w:tcW w:w="992" w:type="dxa"/>
            <w:tcBorders>
              <w:top w:val="nil"/>
              <w:left w:val="nil"/>
              <w:bottom w:val="single" w:sz="8" w:space="0" w:color="A5D028"/>
              <w:right w:val="single" w:sz="8" w:space="0" w:color="A5D028"/>
            </w:tcBorders>
            <w:shd w:val="clear" w:color="000000" w:fill="F0F7E8"/>
            <w:vAlign w:val="center"/>
          </w:tcPr>
          <w:p w:rsidR="000814AC" w:rsidRPr="00473C37" w:rsidRDefault="000814AC" w:rsidP="000814AC">
            <w:pPr>
              <w:spacing w:after="0" w:line="240" w:lineRule="auto"/>
              <w:jc w:val="center"/>
              <w:rPr>
                <w:rFonts w:ascii="Times New Roman" w:eastAsia="Times New Roman" w:hAnsi="Times New Roman" w:cs="Times New Roman"/>
                <w:lang w:eastAsia="tr-TR"/>
              </w:rPr>
            </w:pPr>
            <w:r w:rsidRPr="00473C37">
              <w:rPr>
                <w:rFonts w:ascii="Times New Roman" w:eastAsia="Times New Roman" w:hAnsi="Times New Roman" w:cs="Times New Roman"/>
                <w:lang w:eastAsia="tr-TR"/>
              </w:rPr>
              <w:t>2</w:t>
            </w:r>
          </w:p>
        </w:tc>
        <w:tc>
          <w:tcPr>
            <w:tcW w:w="1843" w:type="dxa"/>
            <w:tcBorders>
              <w:top w:val="nil"/>
              <w:left w:val="nil"/>
              <w:bottom w:val="single" w:sz="8" w:space="0" w:color="A5D028"/>
              <w:right w:val="single" w:sz="8" w:space="0" w:color="A5D028"/>
            </w:tcBorders>
            <w:shd w:val="clear" w:color="000000" w:fill="F0F7E8"/>
            <w:vAlign w:val="center"/>
          </w:tcPr>
          <w:p w:rsidR="000814AC" w:rsidRPr="00473C37" w:rsidRDefault="000814AC" w:rsidP="000814AC">
            <w:pPr>
              <w:jc w:val="center"/>
              <w:rPr>
                <w:rFonts w:ascii="Times New Roman" w:hAnsi="Times New Roman" w:cs="Times New Roman"/>
              </w:rPr>
            </w:pPr>
          </w:p>
          <w:p w:rsidR="000814AC" w:rsidRPr="00473C37" w:rsidRDefault="000814AC" w:rsidP="000814AC">
            <w:pPr>
              <w:jc w:val="center"/>
              <w:rPr>
                <w:rFonts w:ascii="Times New Roman" w:hAnsi="Times New Roman" w:cs="Times New Roman"/>
              </w:rPr>
            </w:pPr>
            <w:r w:rsidRPr="00473C37">
              <w:rPr>
                <w:rFonts w:ascii="Times New Roman" w:hAnsi="Times New Roman" w:cs="Times New Roman"/>
              </w:rPr>
              <w:t>23.173.000,00</w:t>
            </w:r>
          </w:p>
          <w:p w:rsidR="000814AC" w:rsidRPr="00473C37" w:rsidRDefault="000814AC" w:rsidP="000814AC">
            <w:pPr>
              <w:spacing w:after="0" w:line="240" w:lineRule="auto"/>
              <w:jc w:val="center"/>
              <w:rPr>
                <w:rFonts w:ascii="Times New Roman" w:eastAsia="Times New Roman" w:hAnsi="Times New Roman" w:cs="Times New Roman"/>
                <w:lang w:eastAsia="tr-TR"/>
              </w:rPr>
            </w:pPr>
          </w:p>
        </w:tc>
        <w:tc>
          <w:tcPr>
            <w:tcW w:w="1701" w:type="dxa"/>
            <w:tcBorders>
              <w:top w:val="nil"/>
              <w:left w:val="nil"/>
              <w:bottom w:val="single" w:sz="8" w:space="0" w:color="A5D028"/>
              <w:right w:val="single" w:sz="8" w:space="0" w:color="A5D028"/>
            </w:tcBorders>
            <w:shd w:val="clear" w:color="000000" w:fill="F0F7E8"/>
            <w:vAlign w:val="center"/>
          </w:tcPr>
          <w:p w:rsidR="000814AC" w:rsidRPr="00473C37" w:rsidRDefault="000814AC" w:rsidP="000814AC">
            <w:pPr>
              <w:jc w:val="center"/>
              <w:rPr>
                <w:rFonts w:ascii="Times New Roman" w:hAnsi="Times New Roman" w:cs="Times New Roman"/>
              </w:rPr>
            </w:pPr>
          </w:p>
          <w:p w:rsidR="000814AC" w:rsidRPr="00473C37" w:rsidRDefault="000814AC" w:rsidP="000814AC">
            <w:pPr>
              <w:jc w:val="center"/>
              <w:rPr>
                <w:rFonts w:ascii="Times New Roman" w:hAnsi="Times New Roman" w:cs="Times New Roman"/>
              </w:rPr>
            </w:pPr>
            <w:r w:rsidRPr="00473C37">
              <w:rPr>
                <w:rFonts w:ascii="Times New Roman" w:hAnsi="Times New Roman" w:cs="Times New Roman"/>
              </w:rPr>
              <w:t>4.550.217,92</w:t>
            </w:r>
          </w:p>
          <w:p w:rsidR="000814AC" w:rsidRPr="00473C37" w:rsidRDefault="000814AC" w:rsidP="000814AC">
            <w:pPr>
              <w:spacing w:after="0" w:line="240" w:lineRule="auto"/>
              <w:jc w:val="center"/>
              <w:rPr>
                <w:rFonts w:ascii="Times New Roman" w:eastAsia="Times New Roman" w:hAnsi="Times New Roman" w:cs="Times New Roman"/>
                <w:lang w:eastAsia="tr-TR"/>
              </w:rPr>
            </w:pPr>
          </w:p>
        </w:tc>
        <w:tc>
          <w:tcPr>
            <w:tcW w:w="2409" w:type="dxa"/>
            <w:tcBorders>
              <w:top w:val="nil"/>
              <w:left w:val="nil"/>
              <w:bottom w:val="single" w:sz="8" w:space="0" w:color="A5D028"/>
              <w:right w:val="single" w:sz="8" w:space="0" w:color="A5D028"/>
            </w:tcBorders>
            <w:shd w:val="clear" w:color="000000" w:fill="F0F7E8"/>
            <w:vAlign w:val="center"/>
          </w:tcPr>
          <w:p w:rsidR="000814AC" w:rsidRPr="00473C37" w:rsidRDefault="000814AC" w:rsidP="000814AC">
            <w:pPr>
              <w:jc w:val="center"/>
              <w:rPr>
                <w:rFonts w:ascii="Times New Roman" w:hAnsi="Times New Roman" w:cs="Times New Roman"/>
              </w:rPr>
            </w:pPr>
          </w:p>
          <w:p w:rsidR="000814AC" w:rsidRPr="00473C37" w:rsidRDefault="000814AC" w:rsidP="000814AC">
            <w:pPr>
              <w:jc w:val="center"/>
              <w:rPr>
                <w:rFonts w:ascii="Times New Roman" w:eastAsia="Times New Roman" w:hAnsi="Times New Roman" w:cs="Times New Roman"/>
                <w:lang w:eastAsia="tr-TR"/>
              </w:rPr>
            </w:pPr>
            <w:r w:rsidRPr="00473C37">
              <w:rPr>
                <w:rFonts w:ascii="Times New Roman" w:eastAsia="Times New Roman" w:hAnsi="Times New Roman" w:cs="Times New Roman"/>
                <w:lang w:eastAsia="tr-TR"/>
              </w:rPr>
              <w:t>4550.217,92</w:t>
            </w:r>
          </w:p>
        </w:tc>
      </w:tr>
      <w:tr w:rsidR="000814AC" w:rsidRPr="00473C37" w:rsidTr="000814AC">
        <w:trPr>
          <w:trHeight w:val="330"/>
        </w:trPr>
        <w:tc>
          <w:tcPr>
            <w:tcW w:w="2774" w:type="dxa"/>
            <w:tcBorders>
              <w:top w:val="nil"/>
              <w:left w:val="single" w:sz="8" w:space="0" w:color="A5D028"/>
              <w:bottom w:val="single" w:sz="8" w:space="0" w:color="A5D028"/>
              <w:right w:val="single" w:sz="8" w:space="0" w:color="A5D028"/>
            </w:tcBorders>
            <w:shd w:val="clear" w:color="auto" w:fill="auto"/>
            <w:vAlign w:val="center"/>
            <w:hideMark/>
          </w:tcPr>
          <w:p w:rsidR="000814AC" w:rsidRPr="00473C37" w:rsidRDefault="000814AC" w:rsidP="000814AC">
            <w:pPr>
              <w:spacing w:after="0" w:line="240" w:lineRule="auto"/>
              <w:ind w:firstLineChars="100" w:firstLine="221"/>
              <w:rPr>
                <w:rFonts w:ascii="Times New Roman" w:eastAsia="Times New Roman" w:hAnsi="Times New Roman" w:cs="Times New Roman"/>
                <w:b/>
                <w:color w:val="000000" w:themeColor="text1"/>
                <w:lang w:eastAsia="tr-TR"/>
              </w:rPr>
            </w:pPr>
            <w:r w:rsidRPr="00473C37">
              <w:rPr>
                <w:rFonts w:ascii="Times New Roman" w:eastAsia="Times New Roman" w:hAnsi="Times New Roman" w:cs="Times New Roman"/>
                <w:b/>
                <w:color w:val="000000" w:themeColor="text1"/>
                <w:lang w:eastAsia="tr-TR"/>
              </w:rPr>
              <w:t>A-</w:t>
            </w:r>
            <w:proofErr w:type="gramStart"/>
            <w:r w:rsidRPr="00473C37">
              <w:rPr>
                <w:rFonts w:ascii="Times New Roman" w:eastAsia="Times New Roman" w:hAnsi="Times New Roman" w:cs="Times New Roman"/>
                <w:b/>
                <w:color w:val="000000" w:themeColor="text1"/>
                <w:lang w:eastAsia="tr-TR"/>
              </w:rPr>
              <w:t>İSKAN</w:t>
            </w:r>
            <w:proofErr w:type="gramEnd"/>
            <w:r w:rsidRPr="00473C37">
              <w:rPr>
                <w:rFonts w:ascii="Times New Roman" w:eastAsia="Times New Roman" w:hAnsi="Times New Roman" w:cs="Times New Roman"/>
                <w:b/>
                <w:color w:val="000000" w:themeColor="text1"/>
                <w:lang w:eastAsia="tr-TR"/>
              </w:rPr>
              <w:t xml:space="preserve"> YATIRIMLARI</w:t>
            </w:r>
          </w:p>
        </w:tc>
        <w:tc>
          <w:tcPr>
            <w:tcW w:w="992"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color w:val="000000" w:themeColor="text1"/>
                <w:lang w:eastAsia="tr-TR"/>
              </w:rPr>
              <w:t>27</w:t>
            </w:r>
          </w:p>
        </w:tc>
        <w:tc>
          <w:tcPr>
            <w:tcW w:w="1843"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color w:val="000000" w:themeColor="text1"/>
                <w:lang w:eastAsia="tr-TR"/>
              </w:rPr>
              <w:t>4.150,00</w:t>
            </w:r>
          </w:p>
        </w:tc>
        <w:tc>
          <w:tcPr>
            <w:tcW w:w="1701"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color w:val="000000" w:themeColor="text1"/>
                <w:lang w:eastAsia="tr-TR"/>
              </w:rPr>
              <w:t>-</w:t>
            </w:r>
          </w:p>
        </w:tc>
        <w:tc>
          <w:tcPr>
            <w:tcW w:w="2409"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r w:rsidRPr="00473C37">
              <w:rPr>
                <w:rFonts w:ascii="Times New Roman" w:eastAsia="Times New Roman" w:hAnsi="Times New Roman" w:cs="Times New Roman"/>
                <w:color w:val="000000" w:themeColor="text1"/>
                <w:lang w:eastAsia="tr-TR"/>
              </w:rPr>
              <w:t>-</w:t>
            </w:r>
          </w:p>
        </w:tc>
      </w:tr>
      <w:tr w:rsidR="000814AC" w:rsidRPr="00473C37" w:rsidTr="000814AC">
        <w:trPr>
          <w:trHeight w:val="345"/>
        </w:trPr>
        <w:tc>
          <w:tcPr>
            <w:tcW w:w="2774" w:type="dxa"/>
            <w:tcBorders>
              <w:top w:val="nil"/>
              <w:left w:val="single" w:sz="8" w:space="0" w:color="A5D028"/>
              <w:bottom w:val="single" w:sz="8" w:space="0" w:color="A5D028"/>
              <w:right w:val="single" w:sz="8" w:space="0" w:color="A5D028"/>
            </w:tcBorders>
            <w:shd w:val="clear" w:color="auto" w:fill="auto"/>
            <w:vAlign w:val="center"/>
            <w:hideMark/>
          </w:tcPr>
          <w:p w:rsidR="000814AC" w:rsidRPr="00473C37" w:rsidRDefault="000814AC" w:rsidP="000814AC">
            <w:pPr>
              <w:spacing w:after="0" w:line="240" w:lineRule="auto"/>
              <w:ind w:firstLineChars="100" w:firstLine="221"/>
              <w:rPr>
                <w:rFonts w:ascii="Times New Roman" w:eastAsia="Times New Roman" w:hAnsi="Times New Roman" w:cs="Times New Roman"/>
                <w:b/>
                <w:color w:val="000000" w:themeColor="text1"/>
                <w:lang w:eastAsia="tr-TR"/>
              </w:rPr>
            </w:pPr>
            <w:r w:rsidRPr="00473C37">
              <w:rPr>
                <w:rFonts w:ascii="Times New Roman" w:eastAsia="Times New Roman" w:hAnsi="Times New Roman" w:cs="Times New Roman"/>
                <w:b/>
                <w:color w:val="000000" w:themeColor="text1"/>
                <w:lang w:eastAsia="tr-TR"/>
              </w:rPr>
              <w:t>B-DİĞER (PROJE VE YAPIM İŞLERİ)</w:t>
            </w:r>
          </w:p>
        </w:tc>
        <w:tc>
          <w:tcPr>
            <w:tcW w:w="992"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color w:val="000000" w:themeColor="text1"/>
                <w:lang w:eastAsia="tr-TR"/>
              </w:rPr>
            </w:pPr>
          </w:p>
        </w:tc>
        <w:tc>
          <w:tcPr>
            <w:tcW w:w="1843"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b/>
                <w:bCs/>
                <w:color w:val="000000" w:themeColor="text1"/>
                <w:lang w:eastAsia="tr-TR"/>
              </w:rPr>
            </w:pPr>
          </w:p>
        </w:tc>
        <w:tc>
          <w:tcPr>
            <w:tcW w:w="1701"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b/>
                <w:bCs/>
                <w:color w:val="000000" w:themeColor="text1"/>
                <w:lang w:eastAsia="tr-TR"/>
              </w:rPr>
            </w:pPr>
          </w:p>
        </w:tc>
        <w:tc>
          <w:tcPr>
            <w:tcW w:w="2409" w:type="dxa"/>
            <w:tcBorders>
              <w:top w:val="nil"/>
              <w:left w:val="nil"/>
              <w:bottom w:val="single" w:sz="8" w:space="0" w:color="A5D028"/>
              <w:right w:val="single" w:sz="8" w:space="0" w:color="A5D028"/>
            </w:tcBorders>
            <w:shd w:val="clear" w:color="auto" w:fill="auto"/>
            <w:vAlign w:val="center"/>
          </w:tcPr>
          <w:p w:rsidR="000814AC" w:rsidRPr="00473C37" w:rsidRDefault="000814AC" w:rsidP="000814AC">
            <w:pPr>
              <w:spacing w:after="0" w:line="240" w:lineRule="auto"/>
              <w:jc w:val="center"/>
              <w:rPr>
                <w:rFonts w:ascii="Times New Roman" w:eastAsia="Times New Roman" w:hAnsi="Times New Roman" w:cs="Times New Roman"/>
                <w:b/>
                <w:bCs/>
                <w:color w:val="000000" w:themeColor="text1"/>
                <w:lang w:eastAsia="tr-TR"/>
              </w:rPr>
            </w:pPr>
          </w:p>
        </w:tc>
      </w:tr>
    </w:tbl>
    <w:p w:rsidR="000814AC" w:rsidRPr="00473C37" w:rsidRDefault="000814AC" w:rsidP="000814AC">
      <w:pPr>
        <w:spacing w:after="0" w:line="240" w:lineRule="auto"/>
        <w:rPr>
          <w:rFonts w:ascii="Times New Roman" w:eastAsia="Times New Roman" w:hAnsi="Times New Roman" w:cs="Times New Roman"/>
          <w:lang w:eastAsia="tr-TR"/>
        </w:rPr>
      </w:pPr>
    </w:p>
    <w:tbl>
      <w:tblPr>
        <w:tblW w:w="9509" w:type="dxa"/>
        <w:tblInd w:w="-577" w:type="dxa"/>
        <w:tblCellMar>
          <w:left w:w="0" w:type="dxa"/>
          <w:right w:w="0" w:type="dxa"/>
        </w:tblCellMar>
        <w:tblLook w:val="0420" w:firstRow="1" w:lastRow="0" w:firstColumn="0" w:lastColumn="0" w:noHBand="0" w:noVBand="1"/>
      </w:tblPr>
      <w:tblGrid>
        <w:gridCol w:w="2269"/>
        <w:gridCol w:w="3514"/>
        <w:gridCol w:w="1388"/>
        <w:gridCol w:w="1183"/>
        <w:gridCol w:w="1155"/>
      </w:tblGrid>
      <w:tr w:rsidR="000814AC" w:rsidRPr="00473C37" w:rsidTr="003D325E">
        <w:trPr>
          <w:trHeight w:val="651"/>
        </w:trPr>
        <w:tc>
          <w:tcPr>
            <w:tcW w:w="2292"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331"/>
              <w:jc w:val="center"/>
              <w:rPr>
                <w:rFonts w:ascii="Times New Roman" w:eastAsia="Times New Roman" w:hAnsi="Times New Roman" w:cs="Times New Roman"/>
                <w:lang w:eastAsia="tr-TR"/>
              </w:rPr>
            </w:pPr>
            <w:r w:rsidRPr="00473C37">
              <w:rPr>
                <w:rFonts w:ascii="Times New Roman" w:eastAsia="Times New Roman" w:hAnsi="Times New Roman" w:cs="Times New Roman"/>
                <w:b/>
                <w:bCs/>
                <w:color w:val="000000" w:themeColor="text1"/>
                <w:kern w:val="24"/>
                <w:lang w:eastAsia="tr-TR"/>
              </w:rPr>
              <w:t>FAALİ</w:t>
            </w:r>
            <w:r w:rsidRPr="00473C37">
              <w:rPr>
                <w:rFonts w:ascii="Times New Roman" w:eastAsia="Times New Roman" w:hAnsi="Times New Roman" w:cs="Times New Roman"/>
                <w:b/>
                <w:bCs/>
                <w:color w:val="000000" w:themeColor="text1"/>
                <w:spacing w:val="-1"/>
                <w:kern w:val="24"/>
                <w:lang w:eastAsia="tr-TR"/>
              </w:rPr>
              <w:t>Y</w:t>
            </w:r>
            <w:r w:rsidRPr="00473C37">
              <w:rPr>
                <w:rFonts w:ascii="Times New Roman" w:eastAsia="Times New Roman" w:hAnsi="Times New Roman" w:cs="Times New Roman"/>
                <w:b/>
                <w:bCs/>
                <w:color w:val="000000" w:themeColor="text1"/>
                <w:spacing w:val="1"/>
                <w:kern w:val="24"/>
                <w:lang w:eastAsia="tr-TR"/>
              </w:rPr>
              <w:t>E</w:t>
            </w:r>
            <w:r w:rsidRPr="00473C37">
              <w:rPr>
                <w:rFonts w:ascii="Times New Roman" w:eastAsia="Times New Roman" w:hAnsi="Times New Roman" w:cs="Times New Roman"/>
                <w:b/>
                <w:bCs/>
                <w:color w:val="000000" w:themeColor="text1"/>
                <w:spacing w:val="-1"/>
                <w:kern w:val="24"/>
                <w:lang w:eastAsia="tr-TR"/>
              </w:rPr>
              <w:t>T</w:t>
            </w:r>
            <w:r w:rsidRPr="00473C37">
              <w:rPr>
                <w:rFonts w:ascii="Times New Roman" w:eastAsia="Times New Roman" w:hAnsi="Times New Roman" w:cs="Times New Roman"/>
                <w:b/>
                <w:bCs/>
                <w:color w:val="000000" w:themeColor="text1"/>
                <w:kern w:val="24"/>
                <w:lang w:eastAsia="tr-TR"/>
              </w:rPr>
              <w:t>İN</w:t>
            </w:r>
            <w:r w:rsidRPr="00473C37">
              <w:rPr>
                <w:rFonts w:ascii="Times New Roman" w:eastAsia="Times New Roman" w:hAnsi="Times New Roman" w:cs="Times New Roman"/>
                <w:b/>
                <w:bCs/>
                <w:color w:val="000000" w:themeColor="text1"/>
                <w:spacing w:val="3"/>
                <w:kern w:val="24"/>
                <w:lang w:eastAsia="tr-TR"/>
              </w:rPr>
              <w:t xml:space="preserve"> </w:t>
            </w:r>
            <w:r w:rsidRPr="00473C37">
              <w:rPr>
                <w:rFonts w:ascii="Times New Roman" w:eastAsia="Times New Roman" w:hAnsi="Times New Roman" w:cs="Times New Roman"/>
                <w:b/>
                <w:bCs/>
                <w:color w:val="000000" w:themeColor="text1"/>
                <w:kern w:val="24"/>
                <w:lang w:eastAsia="tr-TR"/>
              </w:rPr>
              <w:t>ADI</w:t>
            </w:r>
          </w:p>
        </w:tc>
        <w:tc>
          <w:tcPr>
            <w:tcW w:w="3623"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jc w:val="center"/>
              <w:rPr>
                <w:rFonts w:ascii="Times New Roman" w:eastAsia="Times New Roman" w:hAnsi="Times New Roman" w:cs="Times New Roman"/>
                <w:lang w:eastAsia="tr-TR"/>
              </w:rPr>
            </w:pPr>
            <w:r w:rsidRPr="00473C37">
              <w:rPr>
                <w:rFonts w:ascii="Times New Roman" w:eastAsia="Times New Roman" w:hAnsi="Times New Roman" w:cs="Times New Roman"/>
                <w:b/>
                <w:bCs/>
                <w:color w:val="000000" w:themeColor="text1"/>
                <w:kern w:val="24"/>
                <w:lang w:eastAsia="tr-TR"/>
              </w:rPr>
              <w:t>FAALİ</w:t>
            </w:r>
            <w:r w:rsidRPr="00473C37">
              <w:rPr>
                <w:rFonts w:ascii="Times New Roman" w:eastAsia="Times New Roman" w:hAnsi="Times New Roman" w:cs="Times New Roman"/>
                <w:b/>
                <w:bCs/>
                <w:color w:val="000000" w:themeColor="text1"/>
                <w:spacing w:val="-1"/>
                <w:kern w:val="24"/>
                <w:lang w:eastAsia="tr-TR"/>
              </w:rPr>
              <w:t>Y</w:t>
            </w:r>
            <w:r w:rsidRPr="00473C37">
              <w:rPr>
                <w:rFonts w:ascii="Times New Roman" w:eastAsia="Times New Roman" w:hAnsi="Times New Roman" w:cs="Times New Roman"/>
                <w:b/>
                <w:bCs/>
                <w:color w:val="000000" w:themeColor="text1"/>
                <w:spacing w:val="1"/>
                <w:kern w:val="24"/>
                <w:lang w:eastAsia="tr-TR"/>
              </w:rPr>
              <w:t>E</w:t>
            </w:r>
            <w:r w:rsidRPr="00473C37">
              <w:rPr>
                <w:rFonts w:ascii="Times New Roman" w:eastAsia="Times New Roman" w:hAnsi="Times New Roman" w:cs="Times New Roman"/>
                <w:b/>
                <w:bCs/>
                <w:color w:val="000000" w:themeColor="text1"/>
                <w:kern w:val="24"/>
                <w:lang w:eastAsia="tr-TR"/>
              </w:rPr>
              <w:t>T</w:t>
            </w:r>
            <w:r w:rsidRPr="00473C37">
              <w:rPr>
                <w:rFonts w:ascii="Times New Roman" w:eastAsia="Times New Roman" w:hAnsi="Times New Roman" w:cs="Times New Roman"/>
                <w:b/>
                <w:bCs/>
                <w:color w:val="000000" w:themeColor="text1"/>
                <w:spacing w:val="1"/>
                <w:kern w:val="24"/>
                <w:lang w:eastAsia="tr-TR"/>
              </w:rPr>
              <w:t xml:space="preserve"> </w:t>
            </w:r>
            <w:r w:rsidRPr="00473C37">
              <w:rPr>
                <w:rFonts w:ascii="Times New Roman" w:eastAsia="Times New Roman" w:hAnsi="Times New Roman" w:cs="Times New Roman"/>
                <w:b/>
                <w:bCs/>
                <w:color w:val="000000" w:themeColor="text1"/>
                <w:kern w:val="24"/>
                <w:lang w:eastAsia="tr-TR"/>
              </w:rPr>
              <w:t>KON</w:t>
            </w:r>
            <w:r w:rsidRPr="00473C37">
              <w:rPr>
                <w:rFonts w:ascii="Times New Roman" w:eastAsia="Times New Roman" w:hAnsi="Times New Roman" w:cs="Times New Roman"/>
                <w:b/>
                <w:bCs/>
                <w:color w:val="000000" w:themeColor="text1"/>
                <w:spacing w:val="-1"/>
                <w:kern w:val="24"/>
                <w:lang w:eastAsia="tr-TR"/>
              </w:rPr>
              <w:t>U</w:t>
            </w:r>
            <w:r w:rsidRPr="00473C37">
              <w:rPr>
                <w:rFonts w:ascii="Times New Roman" w:eastAsia="Times New Roman" w:hAnsi="Times New Roman" w:cs="Times New Roman"/>
                <w:b/>
                <w:bCs/>
                <w:color w:val="000000" w:themeColor="text1"/>
                <w:kern w:val="24"/>
                <w:lang w:eastAsia="tr-TR"/>
              </w:rPr>
              <w:t>SU</w:t>
            </w:r>
          </w:p>
        </w:tc>
        <w:tc>
          <w:tcPr>
            <w:tcW w:w="1264"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71" w:lineRule="auto"/>
              <w:ind w:right="245"/>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kern w:val="24"/>
                <w:lang w:eastAsia="tr-TR"/>
              </w:rPr>
              <w:t>2020</w:t>
            </w:r>
            <w:r w:rsidRPr="00473C37">
              <w:rPr>
                <w:rFonts w:ascii="Times New Roman" w:eastAsia="Times New Roman" w:hAnsi="Times New Roman" w:cs="Times New Roman"/>
                <w:b/>
                <w:color w:val="000000" w:themeColor="text1"/>
                <w:spacing w:val="2"/>
                <w:kern w:val="24"/>
                <w:lang w:eastAsia="tr-TR"/>
              </w:rPr>
              <w:t xml:space="preserve"> </w:t>
            </w:r>
            <w:r w:rsidRPr="00473C37">
              <w:rPr>
                <w:rFonts w:ascii="Times New Roman" w:eastAsia="Times New Roman" w:hAnsi="Times New Roman" w:cs="Times New Roman"/>
                <w:b/>
                <w:color w:val="000000" w:themeColor="text1"/>
                <w:kern w:val="24"/>
                <w:lang w:eastAsia="tr-TR"/>
              </w:rPr>
              <w:t>YILI (OCAK-HAZİRAN)</w:t>
            </w:r>
          </w:p>
        </w:tc>
        <w:tc>
          <w:tcPr>
            <w:tcW w:w="1165"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jc w:val="center"/>
              <w:textAlignment w:val="bottom"/>
              <w:rPr>
                <w:rFonts w:ascii="Times New Roman" w:eastAsia="Times New Roman" w:hAnsi="Times New Roman" w:cs="Times New Roman"/>
                <w:b/>
                <w:lang w:eastAsia="tr-TR"/>
              </w:rPr>
            </w:pPr>
            <w:r w:rsidRPr="00473C37">
              <w:rPr>
                <w:rFonts w:ascii="Times New Roman" w:eastAsiaTheme="minorEastAsia" w:hAnsi="Times New Roman" w:cs="Times New Roman"/>
                <w:b/>
                <w:color w:val="000000" w:themeColor="text1"/>
                <w:spacing w:val="-1"/>
                <w:kern w:val="24"/>
                <w:lang w:eastAsia="tr-TR"/>
              </w:rPr>
              <w:t>2020 YILI TOPLAMI (TEMMUZ-ARALIK)</w:t>
            </w:r>
          </w:p>
        </w:tc>
        <w:tc>
          <w:tcPr>
            <w:tcW w:w="1165" w:type="dxa"/>
            <w:tcBorders>
              <w:top w:val="single" w:sz="8" w:space="0" w:color="A5D028"/>
              <w:left w:val="single" w:sz="8" w:space="0" w:color="A5D028"/>
              <w:bottom w:val="single" w:sz="18" w:space="0" w:color="A5D028"/>
              <w:right w:val="single" w:sz="8" w:space="0" w:color="A5D028"/>
            </w:tcBorders>
          </w:tcPr>
          <w:p w:rsidR="000814AC" w:rsidRPr="00473C37" w:rsidRDefault="000814AC" w:rsidP="000814AC">
            <w:pPr>
              <w:spacing w:after="0" w:line="240" w:lineRule="auto"/>
              <w:jc w:val="center"/>
              <w:textAlignment w:val="bottom"/>
              <w:rPr>
                <w:rFonts w:ascii="Times New Roman" w:eastAsiaTheme="minorEastAsia" w:hAnsi="Times New Roman" w:cs="Times New Roman"/>
                <w:b/>
                <w:color w:val="000000" w:themeColor="text1"/>
                <w:spacing w:val="-1"/>
                <w:kern w:val="24"/>
                <w:lang w:eastAsia="tr-TR"/>
              </w:rPr>
            </w:pPr>
          </w:p>
          <w:p w:rsidR="000814AC" w:rsidRPr="00473C37" w:rsidRDefault="000814AC" w:rsidP="000814AC">
            <w:pPr>
              <w:spacing w:after="0" w:line="240" w:lineRule="auto"/>
              <w:jc w:val="center"/>
              <w:textAlignment w:val="bottom"/>
              <w:rPr>
                <w:rFonts w:ascii="Times New Roman" w:eastAsiaTheme="minorEastAsia" w:hAnsi="Times New Roman" w:cs="Times New Roman"/>
                <w:b/>
                <w:color w:val="000000" w:themeColor="text1"/>
                <w:spacing w:val="-1"/>
                <w:kern w:val="24"/>
                <w:lang w:eastAsia="tr-TR"/>
              </w:rPr>
            </w:pPr>
            <w:r w:rsidRPr="00473C37">
              <w:rPr>
                <w:rFonts w:ascii="Times New Roman" w:eastAsiaTheme="minorEastAsia" w:hAnsi="Times New Roman" w:cs="Times New Roman"/>
                <w:b/>
                <w:color w:val="000000" w:themeColor="text1"/>
                <w:spacing w:val="-1"/>
                <w:kern w:val="24"/>
                <w:lang w:eastAsia="tr-TR"/>
              </w:rPr>
              <w:t>GENEL TOPLAM</w:t>
            </w:r>
          </w:p>
        </w:tc>
      </w:tr>
      <w:tr w:rsidR="000814AC" w:rsidRPr="00473C37" w:rsidTr="000814AC">
        <w:trPr>
          <w:trHeight w:val="349"/>
        </w:trPr>
        <w:tc>
          <w:tcPr>
            <w:tcW w:w="2292" w:type="dxa"/>
            <w:vMerge w:val="restart"/>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349" w:lineRule="atLeast"/>
              <w:ind w:left="144" w:right="374" w:hanging="144"/>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Y</w:t>
            </w:r>
            <w:r w:rsidRPr="00473C37">
              <w:rPr>
                <w:rFonts w:ascii="Times New Roman" w:eastAsia="Times New Roman" w:hAnsi="Times New Roman" w:cs="Times New Roman"/>
                <w:b/>
                <w:color w:val="000000" w:themeColor="text1"/>
                <w:kern w:val="24"/>
                <w:lang w:eastAsia="tr-TR"/>
              </w:rPr>
              <w:t>API</w:t>
            </w:r>
            <w:r w:rsidRPr="00473C37">
              <w:rPr>
                <w:rFonts w:ascii="Times New Roman" w:eastAsia="Times New Roman" w:hAnsi="Times New Roman" w:cs="Times New Roman"/>
                <w:b/>
                <w:color w:val="000000" w:themeColor="text1"/>
                <w:spacing w:val="2"/>
                <w:kern w:val="24"/>
                <w:lang w:eastAsia="tr-TR"/>
              </w:rPr>
              <w:t xml:space="preserve"> </w:t>
            </w:r>
            <w:r w:rsidRPr="00473C37">
              <w:rPr>
                <w:rFonts w:ascii="Times New Roman" w:eastAsia="Times New Roman" w:hAnsi="Times New Roman" w:cs="Times New Roman"/>
                <w:b/>
                <w:color w:val="000000" w:themeColor="text1"/>
                <w:kern w:val="24"/>
                <w:lang w:eastAsia="tr-TR"/>
              </w:rPr>
              <w:t>D</w:t>
            </w:r>
            <w:r w:rsidRPr="00473C37">
              <w:rPr>
                <w:rFonts w:ascii="Times New Roman" w:eastAsia="Times New Roman" w:hAnsi="Times New Roman" w:cs="Times New Roman"/>
                <w:b/>
                <w:color w:val="000000" w:themeColor="text1"/>
                <w:spacing w:val="1"/>
                <w:kern w:val="24"/>
                <w:lang w:eastAsia="tr-TR"/>
              </w:rPr>
              <w:t>E</w:t>
            </w:r>
            <w:r w:rsidRPr="00473C37">
              <w:rPr>
                <w:rFonts w:ascii="Times New Roman" w:eastAsia="Times New Roman" w:hAnsi="Times New Roman" w:cs="Times New Roman"/>
                <w:b/>
                <w:color w:val="000000" w:themeColor="text1"/>
                <w:kern w:val="24"/>
                <w:lang w:eastAsia="tr-TR"/>
              </w:rPr>
              <w:t>N</w:t>
            </w:r>
            <w:r w:rsidRPr="00473C37">
              <w:rPr>
                <w:rFonts w:ascii="Times New Roman" w:eastAsia="Times New Roman" w:hAnsi="Times New Roman" w:cs="Times New Roman"/>
                <w:b/>
                <w:color w:val="000000" w:themeColor="text1"/>
                <w:spacing w:val="1"/>
                <w:kern w:val="24"/>
                <w:lang w:eastAsia="tr-TR"/>
              </w:rPr>
              <w:t>E</w:t>
            </w:r>
            <w:r w:rsidRPr="00473C37">
              <w:rPr>
                <w:rFonts w:ascii="Times New Roman" w:eastAsia="Times New Roman" w:hAnsi="Times New Roman" w:cs="Times New Roman"/>
                <w:b/>
                <w:color w:val="000000" w:themeColor="text1"/>
                <w:spacing w:val="-1"/>
                <w:kern w:val="24"/>
                <w:lang w:eastAsia="tr-TR"/>
              </w:rPr>
              <w:t>T</w:t>
            </w:r>
            <w:r w:rsidRPr="00473C37">
              <w:rPr>
                <w:rFonts w:ascii="Times New Roman" w:eastAsia="Times New Roman" w:hAnsi="Times New Roman" w:cs="Times New Roman"/>
                <w:b/>
                <w:color w:val="000000" w:themeColor="text1"/>
                <w:kern w:val="24"/>
                <w:lang w:eastAsia="tr-TR"/>
              </w:rPr>
              <w:t>İM FİRMALARI</w:t>
            </w:r>
          </w:p>
        </w:tc>
        <w:tc>
          <w:tcPr>
            <w:tcW w:w="3623"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349"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AK</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İF</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FİRMA</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264"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11</w:t>
            </w:r>
          </w:p>
        </w:tc>
        <w:tc>
          <w:tcPr>
            <w:tcW w:w="1165"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18" w:space="0" w:color="A5D028"/>
              <w:left w:val="single" w:sz="8" w:space="0" w:color="A5D028"/>
              <w:bottom w:val="single" w:sz="8" w:space="0" w:color="A5D028"/>
              <w:right w:val="single" w:sz="8" w:space="0" w:color="A5D028"/>
            </w:tcBorders>
            <w:shd w:val="clear" w:color="auto" w:fill="F0F7E8"/>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11</w:t>
            </w:r>
          </w:p>
        </w:tc>
      </w:tr>
      <w:tr w:rsidR="000814AC" w:rsidRPr="00473C37" w:rsidTr="000814AC">
        <w:trPr>
          <w:trHeight w:val="349"/>
        </w:trPr>
        <w:tc>
          <w:tcPr>
            <w:tcW w:w="2292" w:type="dxa"/>
            <w:vMerge/>
            <w:tcBorders>
              <w:top w:val="single" w:sz="1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362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349"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TÇ</w:t>
            </w:r>
            <w:r w:rsidRPr="00473C37">
              <w:rPr>
                <w:rFonts w:ascii="Times New Roman" w:eastAsia="Times New Roman" w:hAnsi="Times New Roman" w:cs="Times New Roman"/>
                <w:color w:val="000000" w:themeColor="text1"/>
                <w:kern w:val="24"/>
                <w:lang w:eastAsia="tr-TR"/>
              </w:rPr>
              <w:t>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26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58</w:t>
            </w:r>
          </w:p>
        </w:tc>
        <w:tc>
          <w:tcPr>
            <w:tcW w:w="116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8" w:space="0" w:color="A5D028"/>
              <w:left w:val="single" w:sz="8" w:space="0" w:color="A5D028"/>
              <w:bottom w:val="single" w:sz="8" w:space="0" w:color="A5D028"/>
              <w:right w:val="single" w:sz="8" w:space="0" w:color="A5D028"/>
            </w:tcBorders>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58</w:t>
            </w:r>
          </w:p>
        </w:tc>
      </w:tr>
      <w:tr w:rsidR="000814AC" w:rsidRPr="00473C37" w:rsidTr="003D325E">
        <w:trPr>
          <w:trHeight w:val="189"/>
        </w:trPr>
        <w:tc>
          <w:tcPr>
            <w:tcW w:w="2292" w:type="dxa"/>
            <w:vMerge/>
            <w:tcBorders>
              <w:top w:val="single" w:sz="1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362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349"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KON</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ROL</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MANI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26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83</w:t>
            </w:r>
          </w:p>
        </w:tc>
        <w:tc>
          <w:tcPr>
            <w:tcW w:w="116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8" w:space="0" w:color="A5D028"/>
              <w:left w:val="single" w:sz="8" w:space="0" w:color="A5D028"/>
              <w:bottom w:val="single" w:sz="8" w:space="0" w:color="A5D028"/>
              <w:right w:val="single" w:sz="8" w:space="0" w:color="A5D028"/>
            </w:tcBorders>
            <w:shd w:val="clear" w:color="auto" w:fill="F0F7E8"/>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83</w:t>
            </w:r>
          </w:p>
        </w:tc>
      </w:tr>
      <w:tr w:rsidR="000814AC" w:rsidRPr="00473C37" w:rsidTr="003D325E">
        <w:trPr>
          <w:trHeight w:val="280"/>
        </w:trPr>
        <w:tc>
          <w:tcPr>
            <w:tcW w:w="2292" w:type="dxa"/>
            <w:vMerge/>
            <w:tcBorders>
              <w:top w:val="single" w:sz="1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362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ARDIM</w:t>
            </w:r>
            <w:r w:rsidRPr="00473C37">
              <w:rPr>
                <w:rFonts w:ascii="Times New Roman" w:eastAsia="Times New Roman" w:hAnsi="Times New Roman" w:cs="Times New Roman"/>
                <w:color w:val="000000" w:themeColor="text1"/>
                <w:spacing w:val="-1"/>
                <w:kern w:val="24"/>
                <w:lang w:eastAsia="tr-TR"/>
              </w:rPr>
              <w:t>C</w:t>
            </w:r>
            <w:r w:rsidRPr="00473C37">
              <w:rPr>
                <w:rFonts w:ascii="Times New Roman" w:eastAsia="Times New Roman" w:hAnsi="Times New Roman" w:cs="Times New Roman"/>
                <w:color w:val="000000" w:themeColor="text1"/>
                <w:kern w:val="24"/>
                <w:lang w:eastAsia="tr-TR"/>
              </w:rPr>
              <w:t>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KON</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ROL</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MANI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26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14</w:t>
            </w:r>
          </w:p>
        </w:tc>
        <w:tc>
          <w:tcPr>
            <w:tcW w:w="116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8" w:space="0" w:color="A5D028"/>
              <w:left w:val="single" w:sz="8" w:space="0" w:color="A5D028"/>
              <w:bottom w:val="single" w:sz="8" w:space="0" w:color="A5D028"/>
              <w:right w:val="single" w:sz="8" w:space="0" w:color="A5D028"/>
            </w:tcBorders>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14</w:t>
            </w:r>
          </w:p>
        </w:tc>
      </w:tr>
      <w:tr w:rsidR="000814AC" w:rsidRPr="00473C37" w:rsidTr="000814AC">
        <w:trPr>
          <w:trHeight w:val="349"/>
        </w:trPr>
        <w:tc>
          <w:tcPr>
            <w:tcW w:w="2292" w:type="dxa"/>
            <w:vMerge/>
            <w:tcBorders>
              <w:top w:val="single" w:sz="1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362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349"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OPLAM</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İBF</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264"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1054</w:t>
            </w:r>
          </w:p>
        </w:tc>
        <w:tc>
          <w:tcPr>
            <w:tcW w:w="116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8" w:space="0" w:color="A5D028"/>
              <w:left w:val="single" w:sz="8" w:space="0" w:color="A5D028"/>
              <w:bottom w:val="single" w:sz="8" w:space="0" w:color="A5D028"/>
              <w:right w:val="single" w:sz="8" w:space="0" w:color="A5D028"/>
            </w:tcBorders>
            <w:shd w:val="clear" w:color="auto" w:fill="F0F7E8"/>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1054</w:t>
            </w:r>
          </w:p>
        </w:tc>
      </w:tr>
      <w:tr w:rsidR="000814AC" w:rsidRPr="00473C37" w:rsidTr="000814AC">
        <w:trPr>
          <w:trHeight w:val="349"/>
        </w:trPr>
        <w:tc>
          <w:tcPr>
            <w:tcW w:w="2292" w:type="dxa"/>
            <w:vMerge/>
            <w:tcBorders>
              <w:top w:val="single" w:sz="18" w:space="0" w:color="A5D028"/>
              <w:left w:val="single" w:sz="8" w:space="0" w:color="A5D028"/>
              <w:bottom w:val="single" w:sz="8" w:space="0" w:color="A5D028"/>
              <w:right w:val="single" w:sz="8" w:space="0" w:color="A5D028"/>
            </w:tcBorders>
            <w:vAlign w:val="center"/>
            <w:hideMark/>
          </w:tcPr>
          <w:p w:rsidR="000814AC" w:rsidRPr="00473C37" w:rsidRDefault="000814AC" w:rsidP="000814AC">
            <w:pPr>
              <w:spacing w:after="0" w:line="240" w:lineRule="auto"/>
              <w:rPr>
                <w:rFonts w:ascii="Times New Roman" w:eastAsia="Times New Roman" w:hAnsi="Times New Roman" w:cs="Times New Roman"/>
                <w:lang w:eastAsia="tr-TR"/>
              </w:rPr>
            </w:pPr>
          </w:p>
        </w:tc>
        <w:tc>
          <w:tcPr>
            <w:tcW w:w="362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349"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OPLAM</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D</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ALAN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spacing w:val="-1"/>
                <w:kern w:val="24"/>
                <w:lang w:eastAsia="tr-TR"/>
              </w:rPr>
              <w:t>(</w:t>
            </w:r>
            <w:r w:rsidRPr="00473C37">
              <w:rPr>
                <w:rFonts w:ascii="Times New Roman" w:eastAsia="Times New Roman" w:hAnsi="Times New Roman" w:cs="Times New Roman"/>
                <w:color w:val="000000" w:themeColor="text1"/>
                <w:kern w:val="24"/>
                <w:lang w:eastAsia="tr-TR"/>
              </w:rPr>
              <w:t>M2)</w:t>
            </w:r>
          </w:p>
        </w:tc>
        <w:tc>
          <w:tcPr>
            <w:tcW w:w="1264"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1.175.000</w:t>
            </w:r>
          </w:p>
        </w:tc>
        <w:tc>
          <w:tcPr>
            <w:tcW w:w="116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165" w:type="dxa"/>
            <w:tcBorders>
              <w:top w:val="single" w:sz="8" w:space="0" w:color="A5D028"/>
              <w:left w:val="single" w:sz="8" w:space="0" w:color="A5D028"/>
              <w:bottom w:val="single" w:sz="8" w:space="0" w:color="A5D028"/>
              <w:right w:val="single" w:sz="8" w:space="0" w:color="A5D028"/>
            </w:tcBorders>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1.175.000</w:t>
            </w:r>
          </w:p>
        </w:tc>
      </w:tr>
    </w:tbl>
    <w:p w:rsidR="000814AC" w:rsidRPr="00473C37" w:rsidRDefault="000814AC" w:rsidP="000814AC">
      <w:pPr>
        <w:spacing w:after="0" w:line="240" w:lineRule="auto"/>
        <w:rPr>
          <w:rFonts w:ascii="Times New Roman" w:hAnsi="Times New Roman" w:cs="Times New Roman"/>
        </w:rPr>
      </w:pPr>
    </w:p>
    <w:p w:rsidR="000814AC" w:rsidRPr="00473C37" w:rsidRDefault="000814AC" w:rsidP="000814AC">
      <w:pPr>
        <w:spacing w:after="0" w:line="240" w:lineRule="auto"/>
        <w:rPr>
          <w:rFonts w:ascii="Times New Roman" w:eastAsia="Times New Roman" w:hAnsi="Times New Roman" w:cs="Times New Roman"/>
          <w:lang w:eastAsia="tr-TR"/>
        </w:rPr>
      </w:pPr>
    </w:p>
    <w:tbl>
      <w:tblPr>
        <w:tblW w:w="9665" w:type="dxa"/>
        <w:tblInd w:w="-436" w:type="dxa"/>
        <w:tblLayout w:type="fixed"/>
        <w:tblCellMar>
          <w:left w:w="0" w:type="dxa"/>
          <w:right w:w="0" w:type="dxa"/>
        </w:tblCellMar>
        <w:tblLook w:val="0420" w:firstRow="1" w:lastRow="0" w:firstColumn="0" w:lastColumn="0" w:noHBand="0" w:noVBand="1"/>
      </w:tblPr>
      <w:tblGrid>
        <w:gridCol w:w="1160"/>
        <w:gridCol w:w="4536"/>
        <w:gridCol w:w="1276"/>
        <w:gridCol w:w="1417"/>
        <w:gridCol w:w="1276"/>
      </w:tblGrid>
      <w:tr w:rsidR="000814AC" w:rsidRPr="003D325E" w:rsidTr="000814AC">
        <w:trPr>
          <w:trHeight w:val="330"/>
        </w:trPr>
        <w:tc>
          <w:tcPr>
            <w:tcW w:w="116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30" w:lineRule="atLeast"/>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lastRenderedPageBreak/>
              <w:t>FAALİ</w:t>
            </w:r>
            <w:r w:rsidRPr="003D325E">
              <w:rPr>
                <w:rFonts w:ascii="Times New Roman" w:eastAsia="Times New Roman" w:hAnsi="Times New Roman" w:cs="Times New Roman"/>
                <w:b/>
                <w:bCs/>
                <w:color w:val="000000" w:themeColor="text1"/>
                <w:spacing w:val="-1"/>
                <w:kern w:val="24"/>
                <w:sz w:val="18"/>
                <w:szCs w:val="18"/>
                <w:lang w:eastAsia="tr-TR"/>
              </w:rPr>
              <w:t>Y</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spacing w:val="-1"/>
                <w:kern w:val="24"/>
                <w:sz w:val="18"/>
                <w:szCs w:val="18"/>
                <w:lang w:eastAsia="tr-TR"/>
              </w:rPr>
              <w:t>T</w:t>
            </w:r>
            <w:r w:rsidRPr="003D325E">
              <w:rPr>
                <w:rFonts w:ascii="Times New Roman" w:eastAsia="Times New Roman" w:hAnsi="Times New Roman" w:cs="Times New Roman"/>
                <w:b/>
                <w:bCs/>
                <w:color w:val="000000" w:themeColor="text1"/>
                <w:kern w:val="24"/>
                <w:sz w:val="18"/>
                <w:szCs w:val="18"/>
                <w:lang w:eastAsia="tr-TR"/>
              </w:rPr>
              <w:t>İN</w:t>
            </w:r>
            <w:r w:rsidRPr="003D325E">
              <w:rPr>
                <w:rFonts w:ascii="Times New Roman" w:eastAsia="Times New Roman" w:hAnsi="Times New Roman" w:cs="Times New Roman"/>
                <w:b/>
                <w:bCs/>
                <w:color w:val="000000" w:themeColor="text1"/>
                <w:spacing w:val="3"/>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ADI</w:t>
            </w:r>
          </w:p>
        </w:tc>
        <w:tc>
          <w:tcPr>
            <w:tcW w:w="453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30" w:lineRule="atLeast"/>
              <w:ind w:left="29"/>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FAALİ</w:t>
            </w:r>
            <w:r w:rsidRPr="003D325E">
              <w:rPr>
                <w:rFonts w:ascii="Times New Roman" w:eastAsia="Times New Roman" w:hAnsi="Times New Roman" w:cs="Times New Roman"/>
                <w:b/>
                <w:bCs/>
                <w:color w:val="000000" w:themeColor="text1"/>
                <w:spacing w:val="-1"/>
                <w:kern w:val="24"/>
                <w:sz w:val="18"/>
                <w:szCs w:val="18"/>
                <w:lang w:eastAsia="tr-TR"/>
              </w:rPr>
              <w:t>Y</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T</w:t>
            </w:r>
            <w:r w:rsidRPr="003D325E">
              <w:rPr>
                <w:rFonts w:ascii="Times New Roman" w:eastAsia="Times New Roman" w:hAnsi="Times New Roman" w:cs="Times New Roman"/>
                <w:b/>
                <w:bCs/>
                <w:color w:val="000000" w:themeColor="text1"/>
                <w:spacing w:val="1"/>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KON</w:t>
            </w:r>
            <w:r w:rsidRPr="003D325E">
              <w:rPr>
                <w:rFonts w:ascii="Times New Roman" w:eastAsia="Times New Roman" w:hAnsi="Times New Roman" w:cs="Times New Roman"/>
                <w:b/>
                <w:bCs/>
                <w:color w:val="000000" w:themeColor="text1"/>
                <w:spacing w:val="-1"/>
                <w:kern w:val="24"/>
                <w:sz w:val="18"/>
                <w:szCs w:val="18"/>
                <w:lang w:eastAsia="tr-TR"/>
              </w:rPr>
              <w:t>U</w:t>
            </w:r>
            <w:r w:rsidRPr="003D325E">
              <w:rPr>
                <w:rFonts w:ascii="Times New Roman" w:eastAsia="Times New Roman" w:hAnsi="Times New Roman" w:cs="Times New Roman"/>
                <w:b/>
                <w:bCs/>
                <w:color w:val="000000" w:themeColor="text1"/>
                <w:kern w:val="24"/>
                <w:sz w:val="18"/>
                <w:szCs w:val="18"/>
                <w:lang w:eastAsia="tr-TR"/>
              </w:rPr>
              <w:t>SU</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417"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3D325E">
        <w:trPr>
          <w:trHeight w:val="173"/>
        </w:trPr>
        <w:tc>
          <w:tcPr>
            <w:tcW w:w="1160" w:type="dxa"/>
            <w:vMerge w:val="restart"/>
            <w:tcBorders>
              <w:top w:val="single" w:sz="18" w:space="0" w:color="A5D028"/>
              <w:left w:val="single" w:sz="8" w:space="0" w:color="A5D028"/>
              <w:right w:val="single" w:sz="8" w:space="0" w:color="A5D028"/>
            </w:tcBorders>
            <w:shd w:val="clear" w:color="auto" w:fill="F0F7E8"/>
            <w:tcMar>
              <w:top w:w="15" w:type="dxa"/>
              <w:left w:w="15" w:type="dxa"/>
              <w:bottom w:w="0" w:type="dxa"/>
              <w:right w:w="15" w:type="dxa"/>
            </w:tcMar>
            <w:textDirection w:val="btLr"/>
            <w:vAlign w:val="center"/>
            <w:hideMark/>
          </w:tcPr>
          <w:p w:rsidR="000814AC" w:rsidRPr="003D325E" w:rsidRDefault="000814AC" w:rsidP="000814AC">
            <w:pPr>
              <w:spacing w:after="0" w:line="330" w:lineRule="atLeast"/>
              <w:ind w:left="43"/>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YAPI D</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N</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T</w:t>
            </w:r>
            <w:r w:rsidRPr="003D325E">
              <w:rPr>
                <w:rFonts w:ascii="Times New Roman" w:eastAsia="Times New Roman" w:hAnsi="Times New Roman" w:cs="Times New Roman"/>
                <w:b/>
                <w:color w:val="000000" w:themeColor="text1"/>
                <w:kern w:val="24"/>
                <w:sz w:val="18"/>
                <w:szCs w:val="18"/>
                <w:lang w:eastAsia="tr-TR"/>
              </w:rPr>
              <w:t>İM</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FAALİ</w:t>
            </w: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T</w:t>
            </w:r>
            <w:r w:rsidRPr="003D325E">
              <w:rPr>
                <w:rFonts w:ascii="Times New Roman" w:eastAsia="Times New Roman" w:hAnsi="Times New Roman" w:cs="Times New Roman"/>
                <w:b/>
                <w:color w:val="000000" w:themeColor="text1"/>
                <w:kern w:val="24"/>
                <w:sz w:val="18"/>
                <w:szCs w:val="18"/>
                <w:lang w:eastAsia="tr-TR"/>
              </w:rPr>
              <w:t>L</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Rİ</w:t>
            </w:r>
          </w:p>
        </w:tc>
        <w:tc>
          <w:tcPr>
            <w:tcW w:w="453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30"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Ü</w:t>
            </w:r>
            <w:r w:rsidRPr="003D325E">
              <w:rPr>
                <w:rFonts w:ascii="Times New Roman" w:eastAsia="Times New Roman" w:hAnsi="Times New Roman" w:cs="Times New Roman"/>
                <w:color w:val="000000" w:themeColor="text1"/>
                <w:kern w:val="24"/>
                <w:sz w:val="18"/>
                <w:szCs w:val="18"/>
                <w:lang w:eastAsia="tr-TR"/>
              </w:rPr>
              <w:t>RO</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7</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7</w:t>
            </w:r>
          </w:p>
        </w:tc>
      </w:tr>
      <w:tr w:rsidR="000814AC" w:rsidRPr="003D325E" w:rsidTr="000814AC">
        <w:trPr>
          <w:trHeight w:val="330"/>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30"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kern w:val="24"/>
                <w:sz w:val="18"/>
                <w:szCs w:val="18"/>
                <w:lang w:eastAsia="tr-TR"/>
              </w:rPr>
              <w:t>OPLAM</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ŞAN</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kern w:val="24"/>
                <w:sz w:val="18"/>
                <w:szCs w:val="18"/>
                <w:lang w:eastAsia="tr-TR"/>
              </w:rPr>
              <w:t>İ</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kern w:val="24"/>
                <w:sz w:val="18"/>
                <w:szCs w:val="18"/>
                <w:lang w:eastAsia="tr-TR"/>
              </w:rPr>
              <w:t>İMİ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r>
      <w:tr w:rsidR="000814AC" w:rsidRPr="003D325E" w:rsidTr="000814AC">
        <w:trPr>
          <w:trHeight w:val="330"/>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30"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TÇ</w:t>
            </w:r>
            <w:r w:rsidRPr="003D325E">
              <w:rPr>
                <w:rFonts w:ascii="Times New Roman" w:eastAsia="Times New Roman" w:hAnsi="Times New Roman" w:cs="Times New Roman"/>
                <w:color w:val="000000" w:themeColor="text1"/>
                <w:kern w:val="24"/>
                <w:sz w:val="18"/>
                <w:szCs w:val="18"/>
                <w:lang w:eastAsia="tr-TR"/>
              </w:rPr>
              <w:t>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İRİŞİ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14</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14</w:t>
            </w:r>
          </w:p>
        </w:tc>
      </w:tr>
      <w:tr w:rsidR="000814AC" w:rsidRPr="003D325E" w:rsidTr="000814AC">
        <w:trPr>
          <w:trHeight w:val="330"/>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30"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TÇ</w:t>
            </w:r>
            <w:r w:rsidRPr="003D325E">
              <w:rPr>
                <w:rFonts w:ascii="Times New Roman" w:eastAsia="Times New Roman" w:hAnsi="Times New Roman" w:cs="Times New Roman"/>
                <w:color w:val="000000" w:themeColor="text1"/>
                <w:kern w:val="24"/>
                <w:sz w:val="18"/>
                <w:szCs w:val="18"/>
                <w:lang w:eastAsia="tr-TR"/>
              </w:rPr>
              <w:t>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İS</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İFA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w:t>
            </w:r>
          </w:p>
        </w:tc>
      </w:tr>
      <w:tr w:rsidR="000814AC" w:rsidRPr="003D325E" w:rsidTr="000814AC">
        <w:trPr>
          <w:trHeight w:val="376"/>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346"/>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KON</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ROL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MANI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İRİŞ 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42</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42</w:t>
            </w:r>
          </w:p>
        </w:tc>
      </w:tr>
      <w:tr w:rsidR="000814AC" w:rsidRPr="003D325E" w:rsidTr="000814AC">
        <w:trPr>
          <w:trHeight w:val="376"/>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274"/>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KON</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ROL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MANI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İS</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İFA 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16</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16</w:t>
            </w:r>
          </w:p>
        </w:tc>
      </w:tr>
      <w:tr w:rsidR="000814AC" w:rsidRPr="003D325E" w:rsidTr="000814AC">
        <w:trPr>
          <w:trHeight w:val="752"/>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25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API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İZİN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 VİZ</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/ADR</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S</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kern w:val="24"/>
                <w:sz w:val="18"/>
                <w:szCs w:val="18"/>
                <w:lang w:eastAsia="tr-TR"/>
              </w:rPr>
              <w:t>İŞ/K</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R</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Ş</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5</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5</w:t>
            </w:r>
          </w:p>
        </w:tc>
      </w:tr>
      <w:tr w:rsidR="000814AC" w:rsidRPr="003D325E" w:rsidTr="000814AC">
        <w:trPr>
          <w:trHeight w:val="376"/>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576"/>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kern w:val="24"/>
                <w:sz w:val="18"/>
                <w:szCs w:val="18"/>
                <w:lang w:eastAsia="tr-TR"/>
              </w:rPr>
              <w:t>VA</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kern w:val="24"/>
                <w:sz w:val="18"/>
                <w:szCs w:val="18"/>
                <w:lang w:eastAsia="tr-TR"/>
              </w:rPr>
              <w:t>ANDAŞLAR</w:t>
            </w:r>
            <w:r w:rsidRPr="003D325E">
              <w:rPr>
                <w:rFonts w:ascii="Times New Roman" w:eastAsia="Times New Roman" w:hAnsi="Times New Roman" w:cs="Times New Roman"/>
                <w:bCs/>
                <w:color w:val="000000" w:themeColor="text1"/>
                <w:spacing w:val="-1"/>
                <w:kern w:val="24"/>
                <w:sz w:val="18"/>
                <w:szCs w:val="18"/>
                <w:lang w:eastAsia="tr-TR"/>
              </w:rPr>
              <w:t>C</w:t>
            </w:r>
            <w:r w:rsidRPr="003D325E">
              <w:rPr>
                <w:rFonts w:ascii="Times New Roman" w:eastAsia="Times New Roman" w:hAnsi="Times New Roman" w:cs="Times New Roman"/>
                <w:bCs/>
                <w:color w:val="000000" w:themeColor="text1"/>
                <w:kern w:val="24"/>
                <w:sz w:val="18"/>
                <w:szCs w:val="18"/>
                <w:lang w:eastAsia="tr-TR"/>
              </w:rPr>
              <w:t>A</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APILAN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DK ŞİKÂYET</w:t>
            </w:r>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9</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9</w:t>
            </w:r>
          </w:p>
        </w:tc>
      </w:tr>
      <w:tr w:rsidR="000814AC" w:rsidRPr="003D325E" w:rsidTr="000814AC">
        <w:trPr>
          <w:trHeight w:val="376"/>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691"/>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DK</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UYGU</w:t>
            </w:r>
            <w:r w:rsidRPr="003D325E">
              <w:rPr>
                <w:rFonts w:ascii="Times New Roman" w:eastAsia="Times New Roman" w:hAnsi="Times New Roman" w:cs="Times New Roman"/>
                <w:bCs/>
                <w:color w:val="000000" w:themeColor="text1"/>
                <w:kern w:val="24"/>
                <w:sz w:val="18"/>
                <w:szCs w:val="18"/>
                <w:lang w:eastAsia="tr-TR"/>
              </w:rPr>
              <w:t>NS</w:t>
            </w:r>
            <w:r w:rsidRPr="003D325E">
              <w:rPr>
                <w:rFonts w:ascii="Times New Roman" w:eastAsia="Times New Roman" w:hAnsi="Times New Roman" w:cs="Times New Roman"/>
                <w:bCs/>
                <w:color w:val="000000" w:themeColor="text1"/>
                <w:spacing w:val="-1"/>
                <w:kern w:val="24"/>
                <w:sz w:val="18"/>
                <w:szCs w:val="18"/>
                <w:lang w:eastAsia="tr-TR"/>
              </w:rPr>
              <w:t>U</w:t>
            </w:r>
            <w:r w:rsidRPr="003D325E">
              <w:rPr>
                <w:rFonts w:ascii="Times New Roman" w:eastAsia="Times New Roman" w:hAnsi="Times New Roman" w:cs="Times New Roman"/>
                <w:bCs/>
                <w:color w:val="000000" w:themeColor="text1"/>
                <w:kern w:val="24"/>
                <w:sz w:val="18"/>
                <w:szCs w:val="18"/>
                <w:lang w:eastAsia="tr-TR"/>
              </w:rPr>
              <w:t>ZL</w:t>
            </w:r>
            <w:r w:rsidRPr="003D325E">
              <w:rPr>
                <w:rFonts w:ascii="Times New Roman" w:eastAsia="Times New Roman" w:hAnsi="Times New Roman" w:cs="Times New Roman"/>
                <w:bCs/>
                <w:color w:val="000000" w:themeColor="text1"/>
                <w:spacing w:val="-1"/>
                <w:kern w:val="24"/>
                <w:sz w:val="18"/>
                <w:szCs w:val="18"/>
                <w:lang w:eastAsia="tr-TR"/>
              </w:rPr>
              <w:t>U</w:t>
            </w:r>
            <w:r w:rsidRPr="003D325E">
              <w:rPr>
                <w:rFonts w:ascii="Times New Roman" w:eastAsia="Times New Roman" w:hAnsi="Times New Roman" w:cs="Times New Roman"/>
                <w:bCs/>
                <w:color w:val="000000" w:themeColor="text1"/>
                <w:kern w:val="24"/>
                <w:sz w:val="18"/>
                <w:szCs w:val="18"/>
                <w:lang w:eastAsia="tr-TR"/>
              </w:rPr>
              <w:t>K</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B</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L</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Dİ</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E BİLDİRİM</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752"/>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648"/>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DK</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İ</w:t>
            </w: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kern w:val="24"/>
                <w:sz w:val="18"/>
                <w:szCs w:val="18"/>
                <w:lang w:eastAsia="tr-TR"/>
              </w:rPr>
              <w:t>İN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HAZIRLANAN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KNİK İN</w:t>
            </w:r>
            <w:r w:rsidRPr="003D325E">
              <w:rPr>
                <w:rFonts w:ascii="Times New Roman" w:eastAsia="Times New Roman" w:hAnsi="Times New Roman" w:cs="Times New Roman"/>
                <w:bCs/>
                <w:color w:val="000000" w:themeColor="text1"/>
                <w:spacing w:val="-1"/>
                <w:kern w:val="24"/>
                <w:sz w:val="18"/>
                <w:szCs w:val="18"/>
                <w:lang w:eastAsia="tr-TR"/>
              </w:rPr>
              <w:t>C</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L</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ME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RAPOR</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r>
      <w:tr w:rsidR="000814AC" w:rsidRPr="003D325E" w:rsidTr="000814AC">
        <w:trPr>
          <w:trHeight w:val="376"/>
        </w:trPr>
        <w:tc>
          <w:tcPr>
            <w:tcW w:w="1160" w:type="dxa"/>
            <w:vMerge/>
            <w:tcBorders>
              <w:left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216"/>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API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ON,</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Z</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LABORA</w:t>
            </w:r>
            <w:r w:rsidRPr="003D325E">
              <w:rPr>
                <w:rFonts w:ascii="Times New Roman" w:eastAsia="Times New Roman" w:hAnsi="Times New Roman" w:cs="Times New Roman"/>
                <w:color w:val="000000" w:themeColor="text1"/>
                <w:spacing w:val="-1"/>
                <w:kern w:val="24"/>
                <w:sz w:val="18"/>
                <w:szCs w:val="18"/>
                <w:lang w:eastAsia="tr-TR"/>
              </w:rPr>
              <w:t>TU</w:t>
            </w:r>
            <w:r w:rsidRPr="003D325E">
              <w:rPr>
                <w:rFonts w:ascii="Times New Roman" w:eastAsia="Times New Roman" w:hAnsi="Times New Roman" w:cs="Times New Roman"/>
                <w:color w:val="000000" w:themeColor="text1"/>
                <w:kern w:val="24"/>
                <w:sz w:val="18"/>
                <w:szCs w:val="18"/>
                <w:lang w:eastAsia="tr-TR"/>
              </w:rPr>
              <w:t>VARI 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r>
      <w:tr w:rsidR="000814AC" w:rsidRPr="003D325E" w:rsidTr="000814AC">
        <w:trPr>
          <w:trHeight w:val="376"/>
        </w:trPr>
        <w:tc>
          <w:tcPr>
            <w:tcW w:w="1160" w:type="dxa"/>
            <w:vMerge/>
            <w:tcBorders>
              <w:left w:val="single" w:sz="8" w:space="0" w:color="A5D028"/>
              <w:bottom w:val="single" w:sz="8" w:space="0" w:color="A5D028"/>
              <w:right w:val="single" w:sz="8" w:space="0" w:color="A5D028"/>
            </w:tcBorders>
            <w:vAlign w:val="center"/>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536" w:type="dxa"/>
            <w:tcBorders>
              <w:top w:val="single" w:sz="8" w:space="0" w:color="A5D028"/>
              <w:left w:val="single" w:sz="1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spacing w:after="0" w:line="33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API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1"/>
                <w:kern w:val="24"/>
                <w:sz w:val="18"/>
                <w:szCs w:val="18"/>
                <w:lang w:eastAsia="tr-TR"/>
              </w:rPr>
              <w:t>ÜT</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AHHİDİ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Kİ BELGESİ VE SINIFLANDIRMA</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142</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142</w:t>
            </w:r>
          </w:p>
        </w:tc>
      </w:tr>
    </w:tbl>
    <w:p w:rsidR="000814AC" w:rsidRPr="00473C37" w:rsidRDefault="000814AC" w:rsidP="000814AC">
      <w:pPr>
        <w:spacing w:after="0" w:line="240" w:lineRule="auto"/>
        <w:rPr>
          <w:rFonts w:ascii="Times New Roman" w:eastAsiaTheme="minorEastAsia" w:hAnsi="Times New Roman" w:cs="Times New Roman"/>
          <w:b/>
          <w:bCs/>
          <w:color w:val="000000" w:themeColor="text1"/>
          <w:spacing w:val="1"/>
          <w:kern w:val="24"/>
          <w:lang w:eastAsia="tr-TR"/>
        </w:rPr>
      </w:pPr>
    </w:p>
    <w:p w:rsidR="000814AC" w:rsidRPr="00473C37" w:rsidRDefault="000814AC" w:rsidP="000814AC">
      <w:pPr>
        <w:spacing w:after="0" w:line="240" w:lineRule="auto"/>
        <w:rPr>
          <w:rFonts w:ascii="Times New Roman" w:eastAsia="Times New Roman" w:hAnsi="Times New Roman" w:cs="Times New Roman"/>
          <w:lang w:eastAsia="tr-TR"/>
        </w:rPr>
      </w:pPr>
    </w:p>
    <w:tbl>
      <w:tblPr>
        <w:tblW w:w="9771" w:type="dxa"/>
        <w:tblLayout w:type="fixed"/>
        <w:tblCellMar>
          <w:left w:w="0" w:type="dxa"/>
          <w:right w:w="0" w:type="dxa"/>
        </w:tblCellMar>
        <w:tblLook w:val="0420" w:firstRow="1" w:lastRow="0" w:firstColumn="0" w:lastColumn="0" w:noHBand="0" w:noVBand="1"/>
      </w:tblPr>
      <w:tblGrid>
        <w:gridCol w:w="2000"/>
        <w:gridCol w:w="3685"/>
        <w:gridCol w:w="1276"/>
        <w:gridCol w:w="1393"/>
        <w:gridCol w:w="1417"/>
      </w:tblGrid>
      <w:tr w:rsidR="000814AC" w:rsidRPr="003D325E" w:rsidTr="000814AC">
        <w:trPr>
          <w:trHeight w:val="639"/>
        </w:trPr>
        <w:tc>
          <w:tcPr>
            <w:tcW w:w="200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331"/>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FAALİ</w:t>
            </w:r>
            <w:r w:rsidRPr="003D325E">
              <w:rPr>
                <w:rFonts w:ascii="Times New Roman" w:eastAsia="Times New Roman" w:hAnsi="Times New Roman" w:cs="Times New Roman"/>
                <w:b/>
                <w:bCs/>
                <w:color w:val="000000" w:themeColor="text1"/>
                <w:spacing w:val="-1"/>
                <w:kern w:val="24"/>
                <w:sz w:val="18"/>
                <w:szCs w:val="18"/>
                <w:lang w:eastAsia="tr-TR"/>
              </w:rPr>
              <w:t>Y</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spacing w:val="-1"/>
                <w:kern w:val="24"/>
                <w:sz w:val="18"/>
                <w:szCs w:val="18"/>
                <w:lang w:eastAsia="tr-TR"/>
              </w:rPr>
              <w:t>T</w:t>
            </w:r>
            <w:r w:rsidRPr="003D325E">
              <w:rPr>
                <w:rFonts w:ascii="Times New Roman" w:eastAsia="Times New Roman" w:hAnsi="Times New Roman" w:cs="Times New Roman"/>
                <w:b/>
                <w:bCs/>
                <w:color w:val="000000" w:themeColor="text1"/>
                <w:kern w:val="24"/>
                <w:sz w:val="18"/>
                <w:szCs w:val="18"/>
                <w:lang w:eastAsia="tr-TR"/>
              </w:rPr>
              <w:t>İN</w:t>
            </w:r>
            <w:r w:rsidRPr="003D325E">
              <w:rPr>
                <w:rFonts w:ascii="Times New Roman" w:eastAsia="Times New Roman" w:hAnsi="Times New Roman" w:cs="Times New Roman"/>
                <w:b/>
                <w:bCs/>
                <w:color w:val="000000" w:themeColor="text1"/>
                <w:spacing w:val="3"/>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ADI</w:t>
            </w:r>
          </w:p>
        </w:tc>
        <w:tc>
          <w:tcPr>
            <w:tcW w:w="3685"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FAALİ</w:t>
            </w:r>
            <w:r w:rsidRPr="003D325E">
              <w:rPr>
                <w:rFonts w:ascii="Times New Roman" w:eastAsia="Times New Roman" w:hAnsi="Times New Roman" w:cs="Times New Roman"/>
                <w:b/>
                <w:bCs/>
                <w:color w:val="000000" w:themeColor="text1"/>
                <w:spacing w:val="-1"/>
                <w:kern w:val="24"/>
                <w:sz w:val="18"/>
                <w:szCs w:val="18"/>
                <w:lang w:eastAsia="tr-TR"/>
              </w:rPr>
              <w:t>Y</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T</w:t>
            </w:r>
            <w:r w:rsidRPr="003D325E">
              <w:rPr>
                <w:rFonts w:ascii="Times New Roman" w:eastAsia="Times New Roman" w:hAnsi="Times New Roman" w:cs="Times New Roman"/>
                <w:b/>
                <w:bCs/>
                <w:color w:val="000000" w:themeColor="text1"/>
                <w:spacing w:val="1"/>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KON</w:t>
            </w:r>
            <w:r w:rsidRPr="003D325E">
              <w:rPr>
                <w:rFonts w:ascii="Times New Roman" w:eastAsia="Times New Roman" w:hAnsi="Times New Roman" w:cs="Times New Roman"/>
                <w:b/>
                <w:bCs/>
                <w:color w:val="000000" w:themeColor="text1"/>
                <w:spacing w:val="-1"/>
                <w:kern w:val="24"/>
                <w:sz w:val="18"/>
                <w:szCs w:val="18"/>
                <w:lang w:eastAsia="tr-TR"/>
              </w:rPr>
              <w:t>U</w:t>
            </w:r>
            <w:r w:rsidRPr="003D325E">
              <w:rPr>
                <w:rFonts w:ascii="Times New Roman" w:eastAsia="Times New Roman" w:hAnsi="Times New Roman" w:cs="Times New Roman"/>
                <w:b/>
                <w:bCs/>
                <w:color w:val="000000" w:themeColor="text1"/>
                <w:kern w:val="24"/>
                <w:sz w:val="18"/>
                <w:szCs w:val="18"/>
                <w:lang w:eastAsia="tr-TR"/>
              </w:rPr>
              <w:t>SU</w:t>
            </w:r>
          </w:p>
        </w:tc>
        <w:tc>
          <w:tcPr>
            <w:tcW w:w="1276"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393"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417"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0814AC">
        <w:trPr>
          <w:trHeight w:val="319"/>
        </w:trPr>
        <w:tc>
          <w:tcPr>
            <w:tcW w:w="2000" w:type="dxa"/>
            <w:vMerge w:val="restart"/>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19" w:lineRule="atLeast"/>
              <w:ind w:left="14" w:right="14" w:hanging="14"/>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kern w:val="24"/>
                <w:sz w:val="18"/>
                <w:szCs w:val="18"/>
                <w:lang w:eastAsia="tr-TR"/>
              </w:rPr>
              <w:t>API</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MALZ</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M</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Sİ D</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N</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T</w:t>
            </w:r>
            <w:r w:rsidRPr="003D325E">
              <w:rPr>
                <w:rFonts w:ascii="Times New Roman" w:eastAsia="Times New Roman" w:hAnsi="Times New Roman" w:cs="Times New Roman"/>
                <w:b/>
                <w:color w:val="000000" w:themeColor="text1"/>
                <w:kern w:val="24"/>
                <w:sz w:val="18"/>
                <w:szCs w:val="18"/>
                <w:lang w:eastAsia="tr-TR"/>
              </w:rPr>
              <w:t>İMİ</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FAALİ</w:t>
            </w: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T</w:t>
            </w:r>
            <w:r w:rsidRPr="003D325E">
              <w:rPr>
                <w:rFonts w:ascii="Times New Roman" w:eastAsia="Times New Roman" w:hAnsi="Times New Roman" w:cs="Times New Roman"/>
                <w:b/>
                <w:color w:val="000000" w:themeColor="text1"/>
                <w:kern w:val="24"/>
                <w:sz w:val="18"/>
                <w:szCs w:val="18"/>
                <w:lang w:eastAsia="tr-TR"/>
              </w:rPr>
              <w:t>L</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Rİ</w:t>
            </w:r>
          </w:p>
        </w:tc>
        <w:tc>
          <w:tcPr>
            <w:tcW w:w="3685"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AZE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SAN</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RAL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w:t>
            </w:r>
          </w:p>
        </w:tc>
        <w:tc>
          <w:tcPr>
            <w:tcW w:w="1393"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P</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FAALİ</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T</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AZE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A</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R</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TUĞ</w:t>
            </w:r>
            <w:r w:rsidRPr="003D325E">
              <w:rPr>
                <w:rFonts w:ascii="Times New Roman" w:eastAsia="Times New Roman" w:hAnsi="Times New Roman" w:cs="Times New Roman"/>
                <w:color w:val="000000" w:themeColor="text1"/>
                <w:kern w:val="24"/>
                <w:sz w:val="18"/>
                <w:szCs w:val="18"/>
                <w:lang w:eastAsia="tr-TR"/>
              </w:rPr>
              <w:t>LA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MİR</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19"/>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31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Dİ</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R</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MALZ</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728"/>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101"/>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P</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SONRASI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UYGU</w:t>
            </w:r>
            <w:r w:rsidRPr="003D325E">
              <w:rPr>
                <w:rFonts w:ascii="Times New Roman" w:eastAsia="Times New Roman" w:hAnsi="Times New Roman" w:cs="Times New Roman"/>
                <w:color w:val="000000" w:themeColor="text1"/>
                <w:kern w:val="24"/>
                <w:sz w:val="18"/>
                <w:szCs w:val="18"/>
                <w:lang w:eastAsia="tr-TR"/>
              </w:rPr>
              <w:t>LANAN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 xml:space="preserve">İDARİ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AP</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IRIM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KARARI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728"/>
        </w:trPr>
        <w:tc>
          <w:tcPr>
            <w:tcW w:w="2000"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101"/>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P</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SONRASI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UYGU</w:t>
            </w:r>
            <w:r w:rsidRPr="003D325E">
              <w:rPr>
                <w:rFonts w:ascii="Times New Roman" w:eastAsia="Times New Roman" w:hAnsi="Times New Roman" w:cs="Times New Roman"/>
                <w:color w:val="000000" w:themeColor="text1"/>
                <w:kern w:val="24"/>
                <w:sz w:val="18"/>
                <w:szCs w:val="18"/>
                <w:lang w:eastAsia="tr-TR"/>
              </w:rPr>
              <w:t>LANAN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 xml:space="preserve">İDARİ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AP</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IRIM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TUT</w:t>
            </w:r>
            <w:r w:rsidRPr="003D325E">
              <w:rPr>
                <w:rFonts w:ascii="Times New Roman" w:eastAsia="Times New Roman" w:hAnsi="Times New Roman" w:cs="Times New Roman"/>
                <w:color w:val="000000" w:themeColor="text1"/>
                <w:kern w:val="24"/>
                <w:sz w:val="18"/>
                <w:szCs w:val="18"/>
                <w:lang w:eastAsia="tr-TR"/>
              </w:rPr>
              <w:t>ARI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510"/>
        </w:trPr>
        <w:tc>
          <w:tcPr>
            <w:tcW w:w="2000" w:type="dxa"/>
            <w:vMerge w:val="restart"/>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14" w:right="14" w:hanging="14"/>
              <w:jc w:val="center"/>
              <w:rPr>
                <w:rFonts w:ascii="Times New Roman" w:eastAsia="Times New Roman" w:hAnsi="Times New Roman" w:cs="Times New Roman"/>
                <w:b/>
                <w:color w:val="000000" w:themeColor="text1"/>
                <w:spacing w:val="-1"/>
                <w:kern w:val="24"/>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LABORATUVAR</w:t>
            </w:r>
          </w:p>
          <w:p w:rsidR="000814AC" w:rsidRPr="003D325E" w:rsidRDefault="000814AC" w:rsidP="000814AC">
            <w:pPr>
              <w:spacing w:after="0" w:line="273" w:lineRule="auto"/>
              <w:ind w:left="14" w:right="14" w:hanging="14"/>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color w:val="000000" w:themeColor="text1"/>
                <w:kern w:val="24"/>
                <w:sz w:val="18"/>
                <w:szCs w:val="18"/>
                <w:lang w:eastAsia="tr-TR"/>
              </w:rPr>
              <w:t>FAALİ</w:t>
            </w:r>
            <w:r w:rsidRPr="003D325E">
              <w:rPr>
                <w:rFonts w:ascii="Times New Roman" w:eastAsia="Times New Roman" w:hAnsi="Times New Roman" w:cs="Times New Roman"/>
                <w:b/>
                <w:color w:val="000000" w:themeColor="text1"/>
                <w:spacing w:val="-1"/>
                <w:kern w:val="24"/>
                <w:sz w:val="18"/>
                <w:szCs w:val="18"/>
                <w:lang w:eastAsia="tr-TR"/>
              </w:rPr>
              <w:t>Y</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T</w:t>
            </w:r>
            <w:r w:rsidRPr="003D325E">
              <w:rPr>
                <w:rFonts w:ascii="Times New Roman" w:eastAsia="Times New Roman" w:hAnsi="Times New Roman" w:cs="Times New Roman"/>
                <w:b/>
                <w:color w:val="000000" w:themeColor="text1"/>
                <w:kern w:val="24"/>
                <w:sz w:val="18"/>
                <w:szCs w:val="18"/>
                <w:lang w:eastAsia="tr-TR"/>
              </w:rPr>
              <w:t>L</w:t>
            </w:r>
            <w:r w:rsidRPr="003D325E">
              <w:rPr>
                <w:rFonts w:ascii="Times New Roman" w:eastAsia="Times New Roman" w:hAnsi="Times New Roman" w:cs="Times New Roman"/>
                <w:b/>
                <w:color w:val="000000" w:themeColor="text1"/>
                <w:spacing w:val="1"/>
                <w:kern w:val="24"/>
                <w:sz w:val="18"/>
                <w:szCs w:val="18"/>
                <w:lang w:eastAsia="tr-TR"/>
              </w:rPr>
              <w:t>E</w:t>
            </w:r>
            <w:r w:rsidRPr="003D325E">
              <w:rPr>
                <w:rFonts w:ascii="Times New Roman" w:eastAsia="Times New Roman" w:hAnsi="Times New Roman" w:cs="Times New Roman"/>
                <w:b/>
                <w:color w:val="000000" w:themeColor="text1"/>
                <w:kern w:val="24"/>
                <w:sz w:val="18"/>
                <w:szCs w:val="18"/>
                <w:lang w:eastAsia="tr-TR"/>
              </w:rPr>
              <w:t>Rİ</w:t>
            </w:r>
          </w:p>
        </w:tc>
        <w:tc>
          <w:tcPr>
            <w:tcW w:w="36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KIRIM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akı</w:t>
            </w:r>
            <w:r w:rsidRPr="003D325E">
              <w:rPr>
                <w:rFonts w:ascii="Times New Roman" w:eastAsia="Times New Roman" w:hAnsi="Times New Roman" w:cs="Times New Roman"/>
                <w:color w:val="000000" w:themeColor="text1"/>
                <w:spacing w:val="-1"/>
                <w:kern w:val="24"/>
                <w:sz w:val="18"/>
                <w:szCs w:val="18"/>
                <w:lang w:eastAsia="tr-TR"/>
              </w:rPr>
              <w:t>m</w:t>
            </w:r>
            <w:r w:rsidRPr="003D325E">
              <w:rPr>
                <w:rFonts w:ascii="Times New Roman" w:eastAsia="Times New Roman" w:hAnsi="Times New Roman" w:cs="Times New Roman"/>
                <w:color w:val="000000" w:themeColor="text1"/>
                <w:kern w:val="24"/>
                <w:sz w:val="18"/>
                <w:szCs w:val="18"/>
                <w:lang w:eastAsia="tr-TR"/>
              </w:rPr>
              <w:t>)</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126</w:t>
            </w:r>
          </w:p>
        </w:tc>
        <w:tc>
          <w:tcPr>
            <w:tcW w:w="139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126</w:t>
            </w:r>
          </w:p>
        </w:tc>
      </w:tr>
      <w:tr w:rsidR="000814AC" w:rsidRPr="003D325E" w:rsidTr="000814AC">
        <w:trPr>
          <w:trHeight w:val="510"/>
        </w:trPr>
        <w:tc>
          <w:tcPr>
            <w:tcW w:w="2000" w:type="dxa"/>
            <w:vMerge/>
            <w:tcBorders>
              <w:top w:val="single" w:sz="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OPLAM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MİR</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KME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akı</w:t>
            </w:r>
            <w:r w:rsidRPr="003D325E">
              <w:rPr>
                <w:rFonts w:ascii="Times New Roman" w:eastAsia="Times New Roman" w:hAnsi="Times New Roman" w:cs="Times New Roman"/>
                <w:color w:val="000000" w:themeColor="text1"/>
                <w:spacing w:val="-1"/>
                <w:kern w:val="24"/>
                <w:sz w:val="18"/>
                <w:szCs w:val="18"/>
                <w:lang w:eastAsia="tr-TR"/>
              </w:rPr>
              <w:t>m</w:t>
            </w:r>
            <w:r w:rsidRPr="003D325E">
              <w:rPr>
                <w:rFonts w:ascii="Times New Roman" w:eastAsia="Times New Roman" w:hAnsi="Times New Roman" w:cs="Times New Roman"/>
                <w:color w:val="000000" w:themeColor="text1"/>
                <w:kern w:val="24"/>
                <w:sz w:val="18"/>
                <w:szCs w:val="18"/>
                <w:lang w:eastAsia="tr-TR"/>
              </w:rPr>
              <w:t>)</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27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39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bl>
    <w:p w:rsidR="000814AC" w:rsidRPr="00473C37" w:rsidRDefault="000814AC" w:rsidP="000814AC">
      <w:pPr>
        <w:spacing w:after="0" w:line="240" w:lineRule="auto"/>
        <w:ind w:left="230"/>
        <w:jc w:val="center"/>
        <w:rPr>
          <w:rFonts w:ascii="Times New Roman" w:eastAsiaTheme="minorEastAsia" w:hAnsi="Times New Roman" w:cs="Times New Roman"/>
          <w:b/>
          <w:bCs/>
          <w:color w:val="000000" w:themeColor="text1"/>
          <w:spacing w:val="1"/>
          <w:kern w:val="24"/>
          <w:lang w:eastAsia="tr-TR"/>
        </w:rPr>
      </w:pPr>
    </w:p>
    <w:p w:rsidR="000814AC" w:rsidRPr="00473C37" w:rsidRDefault="000814AC" w:rsidP="000814AC">
      <w:pPr>
        <w:spacing w:after="0" w:line="240" w:lineRule="auto"/>
        <w:ind w:left="230"/>
        <w:jc w:val="center"/>
        <w:rPr>
          <w:rFonts w:ascii="Times New Roman" w:eastAsia="Times New Roman" w:hAnsi="Times New Roman" w:cs="Times New Roman"/>
          <w:lang w:eastAsia="tr-TR"/>
        </w:rPr>
      </w:pPr>
    </w:p>
    <w:tbl>
      <w:tblPr>
        <w:tblW w:w="9654" w:type="dxa"/>
        <w:tblCellMar>
          <w:left w:w="0" w:type="dxa"/>
          <w:right w:w="0" w:type="dxa"/>
        </w:tblCellMar>
        <w:tblLook w:val="0420" w:firstRow="1" w:lastRow="0" w:firstColumn="0" w:lastColumn="0" w:noHBand="0" w:noVBand="1"/>
      </w:tblPr>
      <w:tblGrid>
        <w:gridCol w:w="1149"/>
        <w:gridCol w:w="4111"/>
        <w:gridCol w:w="1418"/>
        <w:gridCol w:w="1559"/>
        <w:gridCol w:w="1417"/>
      </w:tblGrid>
      <w:tr w:rsidR="000814AC" w:rsidRPr="003D325E" w:rsidTr="000814AC">
        <w:trPr>
          <w:gridAfter w:val="3"/>
          <w:wAfter w:w="4394" w:type="dxa"/>
          <w:trHeight w:val="509"/>
        </w:trPr>
        <w:tc>
          <w:tcPr>
            <w:tcW w:w="1149"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01" w:lineRule="atLeast"/>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lastRenderedPageBreak/>
              <w:t>A</w:t>
            </w:r>
            <w:r w:rsidRPr="003D325E">
              <w:rPr>
                <w:rFonts w:ascii="Times New Roman" w:eastAsia="Times New Roman" w:hAnsi="Times New Roman" w:cs="Times New Roman"/>
                <w:b/>
                <w:bCs/>
                <w:color w:val="000000" w:themeColor="text1"/>
                <w:kern w:val="24"/>
                <w:sz w:val="18"/>
                <w:szCs w:val="18"/>
                <w:lang w:eastAsia="tr-TR"/>
              </w:rPr>
              <w:t>L</w:t>
            </w:r>
            <w:r w:rsidRPr="003D325E">
              <w:rPr>
                <w:rFonts w:ascii="Times New Roman" w:eastAsia="Times New Roman" w:hAnsi="Times New Roman" w:cs="Times New Roman"/>
                <w:b/>
                <w:bCs/>
                <w:color w:val="000000" w:themeColor="text1"/>
                <w:spacing w:val="-1"/>
                <w:kern w:val="24"/>
                <w:sz w:val="18"/>
                <w:szCs w:val="18"/>
                <w:lang w:eastAsia="tr-TR"/>
              </w:rPr>
              <w:t>A</w:t>
            </w:r>
            <w:r w:rsidRPr="003D325E">
              <w:rPr>
                <w:rFonts w:ascii="Times New Roman" w:eastAsia="Times New Roman" w:hAnsi="Times New Roman" w:cs="Times New Roman"/>
                <w:b/>
                <w:bCs/>
                <w:color w:val="000000" w:themeColor="text1"/>
                <w:kern w:val="24"/>
                <w:sz w:val="18"/>
                <w:szCs w:val="18"/>
                <w:lang w:eastAsia="tr-TR"/>
              </w:rPr>
              <w:t>N</w:t>
            </w:r>
          </w:p>
        </w:tc>
        <w:tc>
          <w:tcPr>
            <w:tcW w:w="4111"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301" w:lineRule="atLeast"/>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t>K</w:t>
            </w:r>
            <w:r w:rsidRPr="003D325E">
              <w:rPr>
                <w:rFonts w:ascii="Times New Roman" w:eastAsia="Times New Roman" w:hAnsi="Times New Roman" w:cs="Times New Roman"/>
                <w:b/>
                <w:bCs/>
                <w:color w:val="000000" w:themeColor="text1"/>
                <w:kern w:val="24"/>
                <w:sz w:val="18"/>
                <w:szCs w:val="18"/>
                <w:lang w:eastAsia="tr-TR"/>
              </w:rPr>
              <w:t>ONU</w:t>
            </w:r>
          </w:p>
        </w:tc>
      </w:tr>
      <w:tr w:rsidR="000814AC" w:rsidRPr="003D325E" w:rsidTr="003D325E">
        <w:trPr>
          <w:trHeight w:val="392"/>
        </w:trPr>
        <w:tc>
          <w:tcPr>
            <w:tcW w:w="1149"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1418"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0814AC">
        <w:trPr>
          <w:trHeight w:val="301"/>
        </w:trPr>
        <w:tc>
          <w:tcPr>
            <w:tcW w:w="1149"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0814AC" w:rsidRPr="003D325E" w:rsidRDefault="000814AC" w:rsidP="000814AC">
            <w:pPr>
              <w:spacing w:after="0" w:line="240" w:lineRule="auto"/>
              <w:ind w:left="331"/>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Ç</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 xml:space="preserve">D </w:t>
            </w:r>
            <w:r w:rsidRPr="003D325E">
              <w:rPr>
                <w:rFonts w:ascii="Times New Roman" w:eastAsia="Times New Roman" w:hAnsi="Times New Roman" w:cs="Times New Roman"/>
                <w:b/>
                <w:bCs/>
                <w:color w:val="000000" w:themeColor="text1"/>
                <w:spacing w:val="-1"/>
                <w:kern w:val="24"/>
                <w:sz w:val="18"/>
                <w:szCs w:val="18"/>
                <w:lang w:eastAsia="tr-TR"/>
              </w:rPr>
              <w:t>K</w:t>
            </w:r>
            <w:r w:rsidRPr="003D325E">
              <w:rPr>
                <w:rFonts w:ascii="Times New Roman" w:eastAsia="Times New Roman" w:hAnsi="Times New Roman" w:cs="Times New Roman"/>
                <w:b/>
                <w:bCs/>
                <w:color w:val="000000" w:themeColor="text1"/>
                <w:kern w:val="24"/>
                <w:sz w:val="18"/>
                <w:szCs w:val="18"/>
                <w:lang w:eastAsia="tr-TR"/>
              </w:rPr>
              <w:t>ON</w:t>
            </w:r>
            <w:r w:rsidRPr="003D325E">
              <w:rPr>
                <w:rFonts w:ascii="Times New Roman" w:eastAsia="Times New Roman" w:hAnsi="Times New Roman" w:cs="Times New Roman"/>
                <w:b/>
                <w:bCs/>
                <w:color w:val="000000" w:themeColor="text1"/>
                <w:spacing w:val="-1"/>
                <w:kern w:val="24"/>
                <w:sz w:val="18"/>
                <w:szCs w:val="18"/>
                <w:lang w:eastAsia="tr-TR"/>
              </w:rPr>
              <w:t>U</w:t>
            </w:r>
            <w:r w:rsidRPr="003D325E">
              <w:rPr>
                <w:rFonts w:ascii="Times New Roman" w:eastAsia="Times New Roman" w:hAnsi="Times New Roman" w:cs="Times New Roman"/>
                <w:b/>
                <w:bCs/>
                <w:color w:val="000000" w:themeColor="text1"/>
                <w:kern w:val="24"/>
                <w:sz w:val="18"/>
                <w:szCs w:val="18"/>
                <w:lang w:eastAsia="tr-TR"/>
              </w:rPr>
              <w:t>L</w:t>
            </w:r>
            <w:r w:rsidRPr="003D325E">
              <w:rPr>
                <w:rFonts w:ascii="Times New Roman" w:eastAsia="Times New Roman" w:hAnsi="Times New Roman" w:cs="Times New Roman"/>
                <w:b/>
                <w:bCs/>
                <w:color w:val="000000" w:themeColor="text1"/>
                <w:spacing w:val="-1"/>
                <w:kern w:val="24"/>
                <w:sz w:val="18"/>
                <w:szCs w:val="18"/>
                <w:lang w:eastAsia="tr-TR"/>
              </w:rPr>
              <w:t>A</w:t>
            </w:r>
            <w:r w:rsidRPr="003D325E">
              <w:rPr>
                <w:rFonts w:ascii="Times New Roman" w:eastAsia="Times New Roman" w:hAnsi="Times New Roman" w:cs="Times New Roman"/>
                <w:b/>
                <w:bCs/>
                <w:color w:val="000000" w:themeColor="text1"/>
                <w:kern w:val="24"/>
                <w:sz w:val="18"/>
                <w:szCs w:val="18"/>
                <w:lang w:eastAsia="tr-TR"/>
              </w:rPr>
              <w:t>RI</w:t>
            </w:r>
          </w:p>
          <w:p w:rsidR="000814AC" w:rsidRPr="003D325E" w:rsidRDefault="000814AC" w:rsidP="000814AC">
            <w:pPr>
              <w:spacing w:after="0" w:line="301" w:lineRule="atLeast"/>
              <w:ind w:left="331"/>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(BELGE DÜZENLEME-İNCELEME FAALİYETLERİ)</w:t>
            </w:r>
          </w:p>
        </w:tc>
        <w:tc>
          <w:tcPr>
            <w:tcW w:w="4111"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301"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G</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R</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KLİ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spacing w:val="-1"/>
                <w:kern w:val="24"/>
                <w:sz w:val="18"/>
                <w:szCs w:val="18"/>
                <w:lang w:eastAsia="tr-TR"/>
              </w:rPr>
              <w:t>Ğ</w:t>
            </w:r>
            <w:r w:rsidRPr="003D325E">
              <w:rPr>
                <w:rFonts w:ascii="Times New Roman" w:eastAsia="Times New Roman" w:hAnsi="Times New Roman" w:cs="Times New Roman"/>
                <w:bCs/>
                <w:color w:val="000000" w:themeColor="text1"/>
                <w:kern w:val="24"/>
                <w:sz w:val="18"/>
                <w:szCs w:val="18"/>
                <w:lang w:eastAsia="tr-TR"/>
              </w:rPr>
              <w:t>İLDİR"</w:t>
            </w:r>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KARAR</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9</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9</w:t>
            </w:r>
          </w:p>
        </w:tc>
      </w:tr>
      <w:tr w:rsidR="000814AC" w:rsidRPr="003D325E" w:rsidTr="003D325E">
        <w:trPr>
          <w:trHeight w:val="7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301"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R</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KLİDİR"</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KARAR</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28"/>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328" w:lineRule="atLeast"/>
              <w:ind w:left="29" w:right="274"/>
              <w:rPr>
                <w:rFonts w:ascii="Times New Roman" w:eastAsia="Times New Roman" w:hAnsi="Times New Roman" w:cs="Times New Roman"/>
                <w:sz w:val="18"/>
                <w:szCs w:val="18"/>
                <w:lang w:eastAsia="tr-TR"/>
              </w:rPr>
            </w:pPr>
            <w:proofErr w:type="spellStart"/>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w:t>
            </w:r>
            <w:r w:rsidRPr="003D325E">
              <w:rPr>
                <w:rFonts w:ascii="Times New Roman" w:eastAsia="Times New Roman" w:hAnsi="Times New Roman" w:cs="Times New Roman"/>
                <w:bCs/>
                <w:color w:val="000000" w:themeColor="text1"/>
                <w:kern w:val="24"/>
                <w:sz w:val="18"/>
                <w:szCs w:val="18"/>
                <w:lang w:eastAsia="tr-TR"/>
              </w:rPr>
              <w:t>e</w:t>
            </w:r>
            <w:proofErr w:type="spellEnd"/>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kern w:val="24"/>
                <w:sz w:val="18"/>
                <w:szCs w:val="18"/>
                <w:lang w:eastAsia="tr-TR"/>
              </w:rPr>
              <w:t>ABİ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OLMA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AN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BAŞV</w:t>
            </w:r>
            <w:r w:rsidRPr="003D325E">
              <w:rPr>
                <w:rFonts w:ascii="Times New Roman" w:eastAsia="Times New Roman" w:hAnsi="Times New Roman" w:cs="Times New Roman"/>
                <w:bCs/>
                <w:color w:val="000000" w:themeColor="text1"/>
                <w:spacing w:val="-1"/>
                <w:kern w:val="24"/>
                <w:sz w:val="18"/>
                <w:szCs w:val="18"/>
                <w:lang w:eastAsia="tr-TR"/>
              </w:rPr>
              <w:t>U</w:t>
            </w:r>
            <w:r w:rsidRPr="003D325E">
              <w:rPr>
                <w:rFonts w:ascii="Times New Roman" w:eastAsia="Times New Roman" w:hAnsi="Times New Roman" w:cs="Times New Roman"/>
                <w:bCs/>
                <w:color w:val="000000" w:themeColor="text1"/>
                <w:kern w:val="24"/>
                <w:sz w:val="18"/>
                <w:szCs w:val="18"/>
                <w:lang w:eastAsia="tr-TR"/>
              </w:rPr>
              <w:t>RU 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35</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35</w:t>
            </w:r>
          </w:p>
        </w:tc>
      </w:tr>
      <w:tr w:rsidR="000814AC" w:rsidRPr="003D325E" w:rsidTr="000814AC">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344" w:lineRule="atLeast"/>
              <w:ind w:left="29" w:right="331"/>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kern w:val="24"/>
                <w:sz w:val="18"/>
                <w:szCs w:val="18"/>
                <w:lang w:eastAsia="tr-TR"/>
              </w:rPr>
              <w:t>İL</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M</w:t>
            </w:r>
            <w:r w:rsidRPr="003D325E">
              <w:rPr>
                <w:rFonts w:ascii="Times New Roman" w:eastAsia="Times New Roman" w:hAnsi="Times New Roman" w:cs="Times New Roman"/>
                <w:bCs/>
                <w:color w:val="000000" w:themeColor="text1"/>
                <w:spacing w:val="-1"/>
                <w:kern w:val="24"/>
                <w:sz w:val="18"/>
                <w:szCs w:val="18"/>
                <w:lang w:eastAsia="tr-TR"/>
              </w:rPr>
              <w:t>Ü</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Ü</w:t>
            </w:r>
            <w:r w:rsidRPr="003D325E">
              <w:rPr>
                <w:rFonts w:ascii="Times New Roman" w:eastAsia="Times New Roman" w:hAnsi="Times New Roman" w:cs="Times New Roman"/>
                <w:bCs/>
                <w:color w:val="000000" w:themeColor="text1"/>
                <w:kern w:val="24"/>
                <w:sz w:val="18"/>
                <w:szCs w:val="18"/>
                <w:lang w:eastAsia="tr-TR"/>
              </w:rPr>
              <w:t>RL</w:t>
            </w:r>
            <w:r w:rsidRPr="003D325E">
              <w:rPr>
                <w:rFonts w:ascii="Times New Roman" w:eastAsia="Times New Roman" w:hAnsi="Times New Roman" w:cs="Times New Roman"/>
                <w:bCs/>
                <w:color w:val="000000" w:themeColor="text1"/>
                <w:spacing w:val="-1"/>
                <w:kern w:val="24"/>
                <w:sz w:val="18"/>
                <w:szCs w:val="18"/>
                <w:lang w:eastAsia="tr-TR"/>
              </w:rPr>
              <w:t>ÜĞ</w:t>
            </w:r>
            <w:r w:rsidRPr="003D325E">
              <w:rPr>
                <w:rFonts w:ascii="Times New Roman" w:eastAsia="Times New Roman" w:hAnsi="Times New Roman" w:cs="Times New Roman"/>
                <w:bCs/>
                <w:color w:val="000000" w:themeColor="text1"/>
                <w:kern w:val="24"/>
                <w:sz w:val="18"/>
                <w:szCs w:val="18"/>
                <w:lang w:eastAsia="tr-TR"/>
              </w:rPr>
              <w:t>Ü</w:t>
            </w:r>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UYGU</w:t>
            </w:r>
            <w:r w:rsidRPr="003D325E">
              <w:rPr>
                <w:rFonts w:ascii="Times New Roman" w:eastAsia="Times New Roman" w:hAnsi="Times New Roman" w:cs="Times New Roman"/>
                <w:bCs/>
                <w:color w:val="000000" w:themeColor="text1"/>
                <w:kern w:val="24"/>
                <w:sz w:val="18"/>
                <w:szCs w:val="18"/>
                <w:lang w:eastAsia="tr-TR"/>
              </w:rPr>
              <w:t>NL</w:t>
            </w:r>
            <w:r w:rsidRPr="003D325E">
              <w:rPr>
                <w:rFonts w:ascii="Times New Roman" w:eastAsia="Times New Roman" w:hAnsi="Times New Roman" w:cs="Times New Roman"/>
                <w:bCs/>
                <w:color w:val="000000" w:themeColor="text1"/>
                <w:spacing w:val="-1"/>
                <w:kern w:val="24"/>
                <w:sz w:val="18"/>
                <w:szCs w:val="18"/>
                <w:lang w:eastAsia="tr-TR"/>
              </w:rPr>
              <w:t>U</w:t>
            </w:r>
            <w:r w:rsidRPr="003D325E">
              <w:rPr>
                <w:rFonts w:ascii="Times New Roman" w:eastAsia="Times New Roman" w:hAnsi="Times New Roman" w:cs="Times New Roman"/>
                <w:bCs/>
                <w:color w:val="000000" w:themeColor="text1"/>
                <w:kern w:val="24"/>
                <w:sz w:val="18"/>
                <w:szCs w:val="18"/>
                <w:lang w:eastAsia="tr-TR"/>
              </w:rPr>
              <w:t>K</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AZISI 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10</w:t>
            </w:r>
          </w:p>
        </w:tc>
      </w:tr>
      <w:tr w:rsidR="000814AC" w:rsidRPr="003D325E" w:rsidTr="000814AC">
        <w:trPr>
          <w:trHeight w:val="687"/>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273" w:lineRule="auto"/>
              <w:ind w:left="29" w:right="216"/>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kern w:val="24"/>
                <w:sz w:val="18"/>
                <w:szCs w:val="18"/>
                <w:lang w:eastAsia="tr-TR"/>
              </w:rPr>
              <w:t>İL</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M</w:t>
            </w:r>
            <w:r w:rsidRPr="003D325E">
              <w:rPr>
                <w:rFonts w:ascii="Times New Roman" w:eastAsia="Times New Roman" w:hAnsi="Times New Roman" w:cs="Times New Roman"/>
                <w:bCs/>
                <w:color w:val="000000" w:themeColor="text1"/>
                <w:spacing w:val="-1"/>
                <w:kern w:val="24"/>
                <w:sz w:val="18"/>
                <w:szCs w:val="18"/>
                <w:lang w:eastAsia="tr-TR"/>
              </w:rPr>
              <w:t>Ü</w:t>
            </w: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Ü</w:t>
            </w:r>
            <w:r w:rsidRPr="003D325E">
              <w:rPr>
                <w:rFonts w:ascii="Times New Roman" w:eastAsia="Times New Roman" w:hAnsi="Times New Roman" w:cs="Times New Roman"/>
                <w:bCs/>
                <w:color w:val="000000" w:themeColor="text1"/>
                <w:kern w:val="24"/>
                <w:sz w:val="18"/>
                <w:szCs w:val="18"/>
                <w:lang w:eastAsia="tr-TR"/>
              </w:rPr>
              <w:t>RL</w:t>
            </w:r>
            <w:r w:rsidRPr="003D325E">
              <w:rPr>
                <w:rFonts w:ascii="Times New Roman" w:eastAsia="Times New Roman" w:hAnsi="Times New Roman" w:cs="Times New Roman"/>
                <w:bCs/>
                <w:color w:val="000000" w:themeColor="text1"/>
                <w:spacing w:val="-1"/>
                <w:kern w:val="24"/>
                <w:sz w:val="18"/>
                <w:szCs w:val="18"/>
                <w:lang w:eastAsia="tr-TR"/>
              </w:rPr>
              <w:t>ÜĞÜ</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1"/>
                <w:kern w:val="24"/>
                <w:sz w:val="18"/>
                <w:szCs w:val="18"/>
                <w:lang w:eastAsia="tr-TR"/>
              </w:rPr>
              <w:t>C</w:t>
            </w:r>
            <w:r w:rsidRPr="003D325E">
              <w:rPr>
                <w:rFonts w:ascii="Times New Roman" w:eastAsia="Times New Roman" w:hAnsi="Times New Roman" w:cs="Times New Roman"/>
                <w:bCs/>
                <w:color w:val="000000" w:themeColor="text1"/>
                <w:kern w:val="24"/>
                <w:sz w:val="18"/>
                <w:szCs w:val="18"/>
                <w:lang w:eastAsia="tr-TR"/>
              </w:rPr>
              <w:t>E V</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RİL</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VALİLİK</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T</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SPİT</w:t>
            </w:r>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 xml:space="preserve">RAPORU </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AZISI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5</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5</w:t>
            </w:r>
          </w:p>
        </w:tc>
      </w:tr>
      <w:tr w:rsidR="000814AC" w:rsidRPr="003D325E" w:rsidTr="003D325E">
        <w:trPr>
          <w:trHeight w:val="170"/>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273" w:lineRule="auto"/>
              <w:ind w:left="29" w:right="115"/>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VRE İZİN/</w:t>
            </w: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VRE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İZİN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VE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LİSANS</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M</w:t>
            </w:r>
            <w:r w:rsidRPr="003D325E">
              <w:rPr>
                <w:rFonts w:ascii="Times New Roman" w:eastAsia="Times New Roman" w:hAnsi="Times New Roman" w:cs="Times New Roman"/>
                <w:bCs/>
                <w:color w:val="000000" w:themeColor="text1"/>
                <w:spacing w:val="-1"/>
                <w:kern w:val="24"/>
                <w:sz w:val="18"/>
                <w:szCs w:val="18"/>
                <w:lang w:eastAsia="tr-TR"/>
              </w:rPr>
              <w:t>U</w:t>
            </w:r>
            <w:r w:rsidRPr="003D325E">
              <w:rPr>
                <w:rFonts w:ascii="Times New Roman" w:eastAsia="Times New Roman" w:hAnsi="Times New Roman" w:cs="Times New Roman"/>
                <w:bCs/>
                <w:color w:val="000000" w:themeColor="text1"/>
                <w:kern w:val="24"/>
                <w:sz w:val="18"/>
                <w:szCs w:val="18"/>
                <w:lang w:eastAsia="tr-TR"/>
              </w:rPr>
              <w:t>AFİ</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T B</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L</w:t>
            </w:r>
            <w:r w:rsidRPr="003D325E">
              <w:rPr>
                <w:rFonts w:ascii="Times New Roman" w:eastAsia="Times New Roman" w:hAnsi="Times New Roman" w:cs="Times New Roman"/>
                <w:bCs/>
                <w:color w:val="000000" w:themeColor="text1"/>
                <w:spacing w:val="-1"/>
                <w:kern w:val="24"/>
                <w:sz w:val="18"/>
                <w:szCs w:val="18"/>
                <w:lang w:eastAsia="tr-TR"/>
              </w:rPr>
              <w:t>G</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Sİ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r>
      <w:tr w:rsidR="000814AC" w:rsidRPr="003D325E" w:rsidTr="000814AC">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344" w:lineRule="atLeast"/>
              <w:ind w:left="29" w:right="374"/>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kern w:val="24"/>
                <w:sz w:val="18"/>
                <w:szCs w:val="18"/>
                <w:lang w:eastAsia="tr-TR"/>
              </w:rPr>
              <w:t>V</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RİL</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G</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kern w:val="24"/>
                <w:sz w:val="18"/>
                <w:szCs w:val="18"/>
                <w:lang w:eastAsia="tr-TR"/>
              </w:rPr>
              <w:t>İ</w:t>
            </w:r>
            <w:r w:rsidRPr="003D325E">
              <w:rPr>
                <w:rFonts w:ascii="Times New Roman" w:eastAsia="Times New Roman" w:hAnsi="Times New Roman" w:cs="Times New Roman"/>
                <w:bCs/>
                <w:color w:val="000000" w:themeColor="text1"/>
                <w:spacing w:val="-1"/>
                <w:kern w:val="24"/>
                <w:sz w:val="18"/>
                <w:szCs w:val="18"/>
                <w:lang w:eastAsia="tr-TR"/>
              </w:rPr>
              <w:t>C</w:t>
            </w:r>
            <w:r w:rsidRPr="003D325E">
              <w:rPr>
                <w:rFonts w:ascii="Times New Roman" w:eastAsia="Times New Roman" w:hAnsi="Times New Roman" w:cs="Times New Roman"/>
                <w:bCs/>
                <w:color w:val="000000" w:themeColor="text1"/>
                <w:kern w:val="24"/>
                <w:sz w:val="18"/>
                <w:szCs w:val="18"/>
                <w:lang w:eastAsia="tr-TR"/>
              </w:rPr>
              <w:t>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FAALİ</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T</w:t>
            </w:r>
            <w:r w:rsidRPr="003D325E">
              <w:rPr>
                <w:rFonts w:ascii="Times New Roman" w:eastAsia="Times New Roman" w:hAnsi="Times New Roman" w:cs="Times New Roman"/>
                <w:bCs/>
                <w:color w:val="000000" w:themeColor="text1"/>
                <w:spacing w:val="1"/>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B</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L</w:t>
            </w:r>
            <w:r w:rsidRPr="003D325E">
              <w:rPr>
                <w:rFonts w:ascii="Times New Roman" w:eastAsia="Times New Roman" w:hAnsi="Times New Roman" w:cs="Times New Roman"/>
                <w:bCs/>
                <w:color w:val="000000" w:themeColor="text1"/>
                <w:spacing w:val="-1"/>
                <w:kern w:val="24"/>
                <w:sz w:val="18"/>
                <w:szCs w:val="18"/>
                <w:lang w:eastAsia="tr-TR"/>
              </w:rPr>
              <w:t>G</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Sİ 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4</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4</w:t>
            </w:r>
          </w:p>
        </w:tc>
      </w:tr>
      <w:tr w:rsidR="000814AC" w:rsidRPr="003D325E" w:rsidTr="000814AC">
        <w:trPr>
          <w:trHeight w:val="344"/>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344" w:lineRule="atLeast"/>
              <w:ind w:left="29" w:right="648"/>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İP</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DİL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kern w:val="24"/>
                <w:sz w:val="18"/>
                <w:szCs w:val="18"/>
                <w:lang w:eastAsia="tr-TR"/>
              </w:rPr>
              <w:t>İ</w:t>
            </w:r>
            <w:r w:rsidRPr="003D325E">
              <w:rPr>
                <w:rFonts w:ascii="Times New Roman" w:eastAsia="Times New Roman" w:hAnsi="Times New Roman" w:cs="Times New Roman"/>
                <w:color w:val="000000" w:themeColor="text1"/>
                <w:spacing w:val="-1"/>
                <w:kern w:val="24"/>
                <w:sz w:val="18"/>
                <w:szCs w:val="18"/>
                <w:lang w:eastAsia="tr-TR"/>
              </w:rPr>
              <w:t>C</w:t>
            </w:r>
            <w:r w:rsidRPr="003D325E">
              <w:rPr>
                <w:rFonts w:ascii="Times New Roman" w:eastAsia="Times New Roman" w:hAnsi="Times New Roman" w:cs="Times New Roman"/>
                <w:color w:val="000000" w:themeColor="text1"/>
                <w:kern w:val="24"/>
                <w:sz w:val="18"/>
                <w:szCs w:val="18"/>
                <w:lang w:eastAsia="tr-TR"/>
              </w:rPr>
              <w:t>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FAALİ</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T 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r>
      <w:tr w:rsidR="000814AC" w:rsidRPr="003D325E" w:rsidTr="003D325E">
        <w:trPr>
          <w:trHeight w:val="6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273" w:lineRule="auto"/>
              <w:ind w:left="29" w:right="144"/>
              <w:rPr>
                <w:rFonts w:ascii="Times New Roman" w:eastAsia="Times New Roman" w:hAnsi="Times New Roman" w:cs="Times New Roman"/>
                <w:sz w:val="18"/>
                <w:szCs w:val="18"/>
                <w:lang w:eastAsia="tr-TR"/>
              </w:rPr>
            </w:pPr>
            <w:r w:rsidRPr="003D325E">
              <w:rPr>
                <w:rFonts w:ascii="Times New Roman" w:eastAsia="Times New Roman" w:hAnsi="Times New Roman" w:cs="Times New Roman"/>
                <w:bCs/>
                <w:color w:val="000000" w:themeColor="text1"/>
                <w:kern w:val="24"/>
                <w:sz w:val="18"/>
                <w:szCs w:val="18"/>
                <w:lang w:eastAsia="tr-TR"/>
              </w:rPr>
              <w:t>D</w:t>
            </w:r>
            <w:r w:rsidRPr="003D325E">
              <w:rPr>
                <w:rFonts w:ascii="Times New Roman" w:eastAsia="Times New Roman" w:hAnsi="Times New Roman" w:cs="Times New Roman"/>
                <w:bCs/>
                <w:color w:val="000000" w:themeColor="text1"/>
                <w:spacing w:val="-1"/>
                <w:kern w:val="24"/>
                <w:sz w:val="18"/>
                <w:szCs w:val="18"/>
                <w:lang w:eastAsia="tr-TR"/>
              </w:rPr>
              <w:t>Ü</w:t>
            </w:r>
            <w:r w:rsidRPr="003D325E">
              <w:rPr>
                <w:rFonts w:ascii="Times New Roman" w:eastAsia="Times New Roman" w:hAnsi="Times New Roman" w:cs="Times New Roman"/>
                <w:bCs/>
                <w:color w:val="000000" w:themeColor="text1"/>
                <w:kern w:val="24"/>
                <w:sz w:val="18"/>
                <w:szCs w:val="18"/>
                <w:lang w:eastAsia="tr-TR"/>
              </w:rPr>
              <w:t>Z</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NL</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N</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VRE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İZİN/</w:t>
            </w:r>
            <w:r w:rsidRPr="003D325E">
              <w:rPr>
                <w:rFonts w:ascii="Times New Roman" w:eastAsia="Times New Roman" w:hAnsi="Times New Roman" w:cs="Times New Roman"/>
                <w:bCs/>
                <w:color w:val="000000" w:themeColor="text1"/>
                <w:spacing w:val="-1"/>
                <w:kern w:val="24"/>
                <w:sz w:val="18"/>
                <w:szCs w:val="18"/>
                <w:lang w:eastAsia="tr-TR"/>
              </w:rPr>
              <w:t>Ç</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VRE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İZİN VE</w:t>
            </w:r>
            <w:r w:rsidRPr="003D325E">
              <w:rPr>
                <w:rFonts w:ascii="Times New Roman" w:eastAsia="Times New Roman" w:hAnsi="Times New Roman" w:cs="Times New Roman"/>
                <w:bCs/>
                <w:color w:val="000000" w:themeColor="text1"/>
                <w:spacing w:val="3"/>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LİSANS</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B</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L</w:t>
            </w:r>
            <w:r w:rsidRPr="003D325E">
              <w:rPr>
                <w:rFonts w:ascii="Times New Roman" w:eastAsia="Times New Roman" w:hAnsi="Times New Roman" w:cs="Times New Roman"/>
                <w:bCs/>
                <w:color w:val="000000" w:themeColor="text1"/>
                <w:spacing w:val="-1"/>
                <w:kern w:val="24"/>
                <w:sz w:val="18"/>
                <w:szCs w:val="18"/>
                <w:lang w:eastAsia="tr-TR"/>
              </w:rPr>
              <w:t>G</w:t>
            </w:r>
            <w:r w:rsidRPr="003D325E">
              <w:rPr>
                <w:rFonts w:ascii="Times New Roman" w:eastAsia="Times New Roman" w:hAnsi="Times New Roman" w:cs="Times New Roman"/>
                <w:bCs/>
                <w:color w:val="000000" w:themeColor="text1"/>
                <w:spacing w:val="1"/>
                <w:kern w:val="24"/>
                <w:sz w:val="18"/>
                <w:szCs w:val="18"/>
                <w:lang w:eastAsia="tr-TR"/>
              </w:rPr>
              <w:t>E</w:t>
            </w:r>
            <w:r w:rsidRPr="003D325E">
              <w:rPr>
                <w:rFonts w:ascii="Times New Roman" w:eastAsia="Times New Roman" w:hAnsi="Times New Roman" w:cs="Times New Roman"/>
                <w:bCs/>
                <w:color w:val="000000" w:themeColor="text1"/>
                <w:kern w:val="24"/>
                <w:sz w:val="18"/>
                <w:szCs w:val="18"/>
                <w:lang w:eastAsia="tr-TR"/>
              </w:rPr>
              <w:t>Sİ</w:t>
            </w:r>
            <w:r w:rsidRPr="003D325E">
              <w:rPr>
                <w:rFonts w:ascii="Times New Roman" w:eastAsia="Times New Roman" w:hAnsi="Times New Roman" w:cs="Times New Roman"/>
                <w:bCs/>
                <w:color w:val="000000" w:themeColor="text1"/>
                <w:spacing w:val="2"/>
                <w:kern w:val="24"/>
                <w:sz w:val="18"/>
                <w:szCs w:val="18"/>
                <w:lang w:eastAsia="tr-TR"/>
              </w:rPr>
              <w:t xml:space="preserve"> </w:t>
            </w:r>
            <w:r w:rsidRPr="003D325E">
              <w:rPr>
                <w:rFonts w:ascii="Times New Roman" w:eastAsia="Times New Roman" w:hAnsi="Times New Roman" w:cs="Times New Roman"/>
                <w:bCs/>
                <w:color w:val="000000" w:themeColor="text1"/>
                <w:kern w:val="24"/>
                <w:sz w:val="18"/>
                <w:szCs w:val="18"/>
                <w:lang w:eastAsia="tr-TR"/>
              </w:rPr>
              <w:t>SA</w:t>
            </w:r>
            <w:r w:rsidRPr="003D325E">
              <w:rPr>
                <w:rFonts w:ascii="Times New Roman" w:eastAsia="Times New Roman" w:hAnsi="Times New Roman" w:cs="Times New Roman"/>
                <w:bCs/>
                <w:color w:val="000000" w:themeColor="text1"/>
                <w:spacing w:val="-1"/>
                <w:kern w:val="24"/>
                <w:sz w:val="18"/>
                <w:szCs w:val="18"/>
                <w:lang w:eastAsia="tr-TR"/>
              </w:rPr>
              <w:t>Y</w:t>
            </w:r>
            <w:r w:rsidRPr="003D325E">
              <w:rPr>
                <w:rFonts w:ascii="Times New Roman" w:eastAsia="Times New Roman" w:hAnsi="Times New Roman" w:cs="Times New Roman"/>
                <w:bCs/>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3</w:t>
            </w:r>
          </w:p>
        </w:tc>
      </w:tr>
      <w:tr w:rsidR="000814AC" w:rsidRPr="003D325E" w:rsidTr="003D325E">
        <w:trPr>
          <w:trHeight w:val="6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273" w:lineRule="auto"/>
              <w:ind w:left="29" w:right="403"/>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VRE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İZİN/</w:t>
            </w: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VRE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İZİN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VE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LİSANS 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İP</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AL</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30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4111"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301"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VRE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İZNİ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AFİ</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T</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41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r>
    </w:tbl>
    <w:p w:rsidR="000814AC" w:rsidRPr="00473C37" w:rsidRDefault="000814AC" w:rsidP="000814AC">
      <w:pPr>
        <w:spacing w:after="0" w:line="240" w:lineRule="auto"/>
        <w:rPr>
          <w:rFonts w:ascii="Times New Roman" w:eastAsia="Times New Roman" w:hAnsi="Times New Roman" w:cs="Times New Roman"/>
          <w:lang w:eastAsia="tr-TR"/>
        </w:rPr>
      </w:pPr>
    </w:p>
    <w:p w:rsidR="000814AC" w:rsidRPr="00473C37" w:rsidRDefault="000814AC" w:rsidP="000814AC">
      <w:pPr>
        <w:spacing w:after="0" w:line="240" w:lineRule="auto"/>
        <w:ind w:left="230"/>
        <w:jc w:val="center"/>
        <w:rPr>
          <w:rFonts w:ascii="Times New Roman" w:eastAsia="Times New Roman" w:hAnsi="Times New Roman" w:cs="Times New Roman"/>
          <w:lang w:eastAsia="tr-TR"/>
        </w:rPr>
      </w:pPr>
    </w:p>
    <w:tbl>
      <w:tblPr>
        <w:tblW w:w="9654" w:type="dxa"/>
        <w:tblCellMar>
          <w:left w:w="0" w:type="dxa"/>
          <w:right w:w="0" w:type="dxa"/>
        </w:tblCellMar>
        <w:tblLook w:val="0420" w:firstRow="1" w:lastRow="0" w:firstColumn="0" w:lastColumn="0" w:noHBand="0" w:noVBand="1"/>
      </w:tblPr>
      <w:tblGrid>
        <w:gridCol w:w="1149"/>
        <w:gridCol w:w="3686"/>
        <w:gridCol w:w="1843"/>
        <w:gridCol w:w="1559"/>
        <w:gridCol w:w="1417"/>
      </w:tblGrid>
      <w:tr w:rsidR="000814AC" w:rsidRPr="003D325E" w:rsidTr="000814AC">
        <w:trPr>
          <w:gridAfter w:val="3"/>
          <w:wAfter w:w="4819" w:type="dxa"/>
          <w:trHeight w:val="509"/>
        </w:trPr>
        <w:tc>
          <w:tcPr>
            <w:tcW w:w="1149"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t>A</w:t>
            </w:r>
            <w:r w:rsidRPr="003D325E">
              <w:rPr>
                <w:rFonts w:ascii="Times New Roman" w:eastAsia="Times New Roman" w:hAnsi="Times New Roman" w:cs="Times New Roman"/>
                <w:b/>
                <w:bCs/>
                <w:color w:val="000000" w:themeColor="text1"/>
                <w:kern w:val="24"/>
                <w:sz w:val="18"/>
                <w:szCs w:val="18"/>
                <w:lang w:eastAsia="tr-TR"/>
              </w:rPr>
              <w:t>L</w:t>
            </w:r>
            <w:r w:rsidRPr="003D325E">
              <w:rPr>
                <w:rFonts w:ascii="Times New Roman" w:eastAsia="Times New Roman" w:hAnsi="Times New Roman" w:cs="Times New Roman"/>
                <w:b/>
                <w:bCs/>
                <w:color w:val="000000" w:themeColor="text1"/>
                <w:spacing w:val="-1"/>
                <w:kern w:val="24"/>
                <w:sz w:val="18"/>
                <w:szCs w:val="18"/>
                <w:lang w:eastAsia="tr-TR"/>
              </w:rPr>
              <w:t>A</w:t>
            </w:r>
            <w:r w:rsidRPr="003D325E">
              <w:rPr>
                <w:rFonts w:ascii="Times New Roman" w:eastAsia="Times New Roman" w:hAnsi="Times New Roman" w:cs="Times New Roman"/>
                <w:b/>
                <w:bCs/>
                <w:color w:val="000000" w:themeColor="text1"/>
                <w:kern w:val="24"/>
                <w:sz w:val="18"/>
                <w:szCs w:val="18"/>
                <w:lang w:eastAsia="tr-TR"/>
              </w:rPr>
              <w:t>N</w:t>
            </w:r>
          </w:p>
        </w:tc>
        <w:tc>
          <w:tcPr>
            <w:tcW w:w="3686"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t>K</w:t>
            </w:r>
            <w:r w:rsidRPr="003D325E">
              <w:rPr>
                <w:rFonts w:ascii="Times New Roman" w:eastAsia="Times New Roman" w:hAnsi="Times New Roman" w:cs="Times New Roman"/>
                <w:b/>
                <w:bCs/>
                <w:color w:val="000000" w:themeColor="text1"/>
                <w:kern w:val="24"/>
                <w:sz w:val="18"/>
                <w:szCs w:val="18"/>
                <w:lang w:eastAsia="tr-TR"/>
              </w:rPr>
              <w:t>ONU</w:t>
            </w:r>
          </w:p>
        </w:tc>
      </w:tr>
      <w:tr w:rsidR="000814AC" w:rsidRPr="003D325E" w:rsidTr="000814AC">
        <w:trPr>
          <w:trHeight w:val="705"/>
        </w:trPr>
        <w:tc>
          <w:tcPr>
            <w:tcW w:w="1149"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1843"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kern w:val="24"/>
                <w:sz w:val="18"/>
                <w:szCs w:val="18"/>
                <w:lang w:eastAsia="tr-TR"/>
              </w:rPr>
              <w:t>2020</w:t>
            </w:r>
            <w:r w:rsidRPr="003D325E">
              <w:rPr>
                <w:rFonts w:ascii="Times New Roman" w:eastAsia="Times New Roman" w:hAnsi="Times New Roman" w:cs="Times New Roman"/>
                <w:b/>
                <w:color w:val="000000" w:themeColor="text1"/>
                <w:spacing w:val="2"/>
                <w:kern w:val="24"/>
                <w:sz w:val="18"/>
                <w:szCs w:val="18"/>
                <w:lang w:eastAsia="tr-TR"/>
              </w:rPr>
              <w:t xml:space="preserve"> </w:t>
            </w:r>
            <w:r w:rsidRPr="003D325E">
              <w:rPr>
                <w:rFonts w:ascii="Times New Roman" w:eastAsia="Times New Roman" w:hAnsi="Times New Roman" w:cs="Times New Roman"/>
                <w:b/>
                <w:color w:val="000000" w:themeColor="text1"/>
                <w:kern w:val="24"/>
                <w:sz w:val="18"/>
                <w:szCs w:val="18"/>
                <w:lang w:eastAsia="tr-TR"/>
              </w:rPr>
              <w:t>YILI (OCAK-HAZİRAN)</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18"/>
                <w:szCs w:val="18"/>
                <w:lang w:eastAsia="tr-TR"/>
              </w:rPr>
            </w:pPr>
            <w:r w:rsidRPr="003D325E">
              <w:rPr>
                <w:rFonts w:ascii="Times New Roman" w:eastAsiaTheme="minorEastAsia" w:hAnsi="Times New Roman" w:cs="Times New Roman"/>
                <w:b/>
                <w:color w:val="000000" w:themeColor="text1"/>
                <w:spacing w:val="-1"/>
                <w:kern w:val="24"/>
                <w:sz w:val="18"/>
                <w:szCs w:val="18"/>
                <w:lang w:eastAsia="tr-TR"/>
              </w:rPr>
              <w:t>2020 YILI TOPLAMI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18"/>
                <w:szCs w:val="18"/>
                <w:lang w:eastAsia="tr-TR"/>
              </w:rPr>
            </w:pPr>
            <w:r w:rsidRPr="003D325E">
              <w:rPr>
                <w:rFonts w:ascii="Times New Roman" w:eastAsia="Times New Roman" w:hAnsi="Times New Roman" w:cs="Times New Roman"/>
                <w:b/>
                <w:color w:val="000000" w:themeColor="text1"/>
                <w:spacing w:val="1"/>
                <w:kern w:val="24"/>
                <w:sz w:val="18"/>
                <w:szCs w:val="18"/>
                <w:lang w:eastAsia="tr-TR"/>
              </w:rPr>
              <w:t>G</w:t>
            </w:r>
            <w:r w:rsidRPr="003D325E">
              <w:rPr>
                <w:rFonts w:ascii="Times New Roman" w:eastAsia="Times New Roman" w:hAnsi="Times New Roman" w:cs="Times New Roman"/>
                <w:b/>
                <w:color w:val="000000" w:themeColor="text1"/>
                <w:kern w:val="24"/>
                <w:sz w:val="18"/>
                <w:szCs w:val="18"/>
                <w:lang w:eastAsia="tr-TR"/>
              </w:rPr>
              <w:t>E</w:t>
            </w:r>
            <w:r w:rsidRPr="003D325E">
              <w:rPr>
                <w:rFonts w:ascii="Times New Roman" w:eastAsia="Times New Roman" w:hAnsi="Times New Roman" w:cs="Times New Roman"/>
                <w:b/>
                <w:color w:val="000000" w:themeColor="text1"/>
                <w:spacing w:val="1"/>
                <w:kern w:val="24"/>
                <w:sz w:val="18"/>
                <w:szCs w:val="18"/>
                <w:lang w:eastAsia="tr-TR"/>
              </w:rPr>
              <w:t>N</w:t>
            </w:r>
            <w:r w:rsidRPr="003D325E">
              <w:rPr>
                <w:rFonts w:ascii="Times New Roman" w:eastAsia="Times New Roman" w:hAnsi="Times New Roman" w:cs="Times New Roman"/>
                <w:b/>
                <w:color w:val="000000" w:themeColor="text1"/>
                <w:kern w:val="24"/>
                <w:sz w:val="18"/>
                <w:szCs w:val="18"/>
                <w:lang w:eastAsia="tr-TR"/>
              </w:rPr>
              <w:t>EL TOPLAM</w:t>
            </w:r>
          </w:p>
        </w:tc>
      </w:tr>
      <w:tr w:rsidR="000814AC" w:rsidRPr="003D325E" w:rsidTr="000814AC">
        <w:trPr>
          <w:trHeight w:val="309"/>
        </w:trPr>
        <w:tc>
          <w:tcPr>
            <w:tcW w:w="1149"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0814AC" w:rsidRPr="003D325E" w:rsidRDefault="000814AC" w:rsidP="000814AC">
            <w:pPr>
              <w:spacing w:after="0" w:line="240" w:lineRule="auto"/>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Ç</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 xml:space="preserve">D </w:t>
            </w:r>
            <w:r w:rsidRPr="003D325E">
              <w:rPr>
                <w:rFonts w:ascii="Times New Roman" w:eastAsia="Times New Roman" w:hAnsi="Times New Roman" w:cs="Times New Roman"/>
                <w:b/>
                <w:bCs/>
                <w:color w:val="000000" w:themeColor="text1"/>
                <w:spacing w:val="-1"/>
                <w:kern w:val="24"/>
                <w:sz w:val="18"/>
                <w:szCs w:val="18"/>
                <w:lang w:eastAsia="tr-TR"/>
              </w:rPr>
              <w:t>K</w:t>
            </w:r>
            <w:r w:rsidRPr="003D325E">
              <w:rPr>
                <w:rFonts w:ascii="Times New Roman" w:eastAsia="Times New Roman" w:hAnsi="Times New Roman" w:cs="Times New Roman"/>
                <w:b/>
                <w:bCs/>
                <w:color w:val="000000" w:themeColor="text1"/>
                <w:kern w:val="24"/>
                <w:sz w:val="18"/>
                <w:szCs w:val="18"/>
                <w:lang w:eastAsia="tr-TR"/>
              </w:rPr>
              <w:t>ON</w:t>
            </w:r>
            <w:r w:rsidRPr="003D325E">
              <w:rPr>
                <w:rFonts w:ascii="Times New Roman" w:eastAsia="Times New Roman" w:hAnsi="Times New Roman" w:cs="Times New Roman"/>
                <w:b/>
                <w:bCs/>
                <w:color w:val="000000" w:themeColor="text1"/>
                <w:spacing w:val="-1"/>
                <w:kern w:val="24"/>
                <w:sz w:val="18"/>
                <w:szCs w:val="18"/>
                <w:lang w:eastAsia="tr-TR"/>
              </w:rPr>
              <w:t>U</w:t>
            </w:r>
            <w:r w:rsidRPr="003D325E">
              <w:rPr>
                <w:rFonts w:ascii="Times New Roman" w:eastAsia="Times New Roman" w:hAnsi="Times New Roman" w:cs="Times New Roman"/>
                <w:b/>
                <w:bCs/>
                <w:color w:val="000000" w:themeColor="text1"/>
                <w:kern w:val="24"/>
                <w:sz w:val="18"/>
                <w:szCs w:val="18"/>
                <w:lang w:eastAsia="tr-TR"/>
              </w:rPr>
              <w:t>L</w:t>
            </w:r>
            <w:r w:rsidRPr="003D325E">
              <w:rPr>
                <w:rFonts w:ascii="Times New Roman" w:eastAsia="Times New Roman" w:hAnsi="Times New Roman" w:cs="Times New Roman"/>
                <w:b/>
                <w:bCs/>
                <w:color w:val="000000" w:themeColor="text1"/>
                <w:spacing w:val="-1"/>
                <w:kern w:val="24"/>
                <w:sz w:val="18"/>
                <w:szCs w:val="18"/>
                <w:lang w:eastAsia="tr-TR"/>
              </w:rPr>
              <w:t>A</w:t>
            </w:r>
            <w:r w:rsidRPr="003D325E">
              <w:rPr>
                <w:rFonts w:ascii="Times New Roman" w:eastAsia="Times New Roman" w:hAnsi="Times New Roman" w:cs="Times New Roman"/>
                <w:b/>
                <w:bCs/>
                <w:color w:val="000000" w:themeColor="text1"/>
                <w:kern w:val="24"/>
                <w:sz w:val="18"/>
                <w:szCs w:val="18"/>
                <w:lang w:eastAsia="tr-TR"/>
              </w:rPr>
              <w:t>RI</w:t>
            </w:r>
          </w:p>
          <w:p w:rsidR="000814AC" w:rsidRPr="003D325E" w:rsidRDefault="000814AC" w:rsidP="000814AC">
            <w:pPr>
              <w:spacing w:after="0" w:line="309" w:lineRule="atLeast"/>
              <w:jc w:val="center"/>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kern w:val="24"/>
                <w:sz w:val="18"/>
                <w:szCs w:val="18"/>
                <w:lang w:eastAsia="tr-TR"/>
              </w:rPr>
              <w:t>(DENETİM VE DİĞER FAALİYETLER)</w:t>
            </w:r>
          </w:p>
        </w:tc>
        <w:tc>
          <w:tcPr>
            <w:tcW w:w="3686"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309" w:lineRule="atLeast"/>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b/>
                <w:bCs/>
                <w:color w:val="000000" w:themeColor="text1"/>
                <w:spacing w:val="-1"/>
                <w:kern w:val="24"/>
                <w:sz w:val="18"/>
                <w:szCs w:val="18"/>
                <w:lang w:eastAsia="tr-TR"/>
              </w:rPr>
              <w:t>Ç</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VRE</w:t>
            </w:r>
            <w:r w:rsidRPr="003D325E">
              <w:rPr>
                <w:rFonts w:ascii="Times New Roman" w:eastAsia="Times New Roman" w:hAnsi="Times New Roman" w:cs="Times New Roman"/>
                <w:b/>
                <w:bCs/>
                <w:color w:val="000000" w:themeColor="text1"/>
                <w:spacing w:val="3"/>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D</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kern w:val="24"/>
                <w:sz w:val="18"/>
                <w:szCs w:val="18"/>
                <w:lang w:eastAsia="tr-TR"/>
              </w:rPr>
              <w:t>N</w:t>
            </w:r>
            <w:r w:rsidRPr="003D325E">
              <w:rPr>
                <w:rFonts w:ascii="Times New Roman" w:eastAsia="Times New Roman" w:hAnsi="Times New Roman" w:cs="Times New Roman"/>
                <w:b/>
                <w:bCs/>
                <w:color w:val="000000" w:themeColor="text1"/>
                <w:spacing w:val="1"/>
                <w:kern w:val="24"/>
                <w:sz w:val="18"/>
                <w:szCs w:val="18"/>
                <w:lang w:eastAsia="tr-TR"/>
              </w:rPr>
              <w:t>E</w:t>
            </w:r>
            <w:r w:rsidRPr="003D325E">
              <w:rPr>
                <w:rFonts w:ascii="Times New Roman" w:eastAsia="Times New Roman" w:hAnsi="Times New Roman" w:cs="Times New Roman"/>
                <w:b/>
                <w:bCs/>
                <w:color w:val="000000" w:themeColor="text1"/>
                <w:spacing w:val="-1"/>
                <w:kern w:val="24"/>
                <w:sz w:val="18"/>
                <w:szCs w:val="18"/>
                <w:lang w:eastAsia="tr-TR"/>
              </w:rPr>
              <w:t>T</w:t>
            </w:r>
            <w:r w:rsidRPr="003D325E">
              <w:rPr>
                <w:rFonts w:ascii="Times New Roman" w:eastAsia="Times New Roman" w:hAnsi="Times New Roman" w:cs="Times New Roman"/>
                <w:b/>
                <w:bCs/>
                <w:color w:val="000000" w:themeColor="text1"/>
                <w:kern w:val="24"/>
                <w:sz w:val="18"/>
                <w:szCs w:val="18"/>
                <w:lang w:eastAsia="tr-TR"/>
              </w:rPr>
              <w:t>İM</w:t>
            </w:r>
            <w:r w:rsidRPr="003D325E">
              <w:rPr>
                <w:rFonts w:ascii="Times New Roman" w:eastAsia="Times New Roman" w:hAnsi="Times New Roman" w:cs="Times New Roman"/>
                <w:b/>
                <w:bCs/>
                <w:color w:val="000000" w:themeColor="text1"/>
                <w:spacing w:val="2"/>
                <w:kern w:val="24"/>
                <w:sz w:val="18"/>
                <w:szCs w:val="18"/>
                <w:lang w:eastAsia="tr-TR"/>
              </w:rPr>
              <w:t xml:space="preserve"> </w:t>
            </w:r>
            <w:r w:rsidRPr="003D325E">
              <w:rPr>
                <w:rFonts w:ascii="Times New Roman" w:eastAsia="Times New Roman" w:hAnsi="Times New Roman" w:cs="Times New Roman"/>
                <w:b/>
                <w:bCs/>
                <w:color w:val="000000" w:themeColor="text1"/>
                <w:kern w:val="24"/>
                <w:sz w:val="18"/>
                <w:szCs w:val="18"/>
                <w:lang w:eastAsia="tr-TR"/>
              </w:rPr>
              <w:t>SA</w:t>
            </w:r>
            <w:r w:rsidRPr="003D325E">
              <w:rPr>
                <w:rFonts w:ascii="Times New Roman" w:eastAsia="Times New Roman" w:hAnsi="Times New Roman" w:cs="Times New Roman"/>
                <w:b/>
                <w:bCs/>
                <w:color w:val="000000" w:themeColor="text1"/>
                <w:spacing w:val="-1"/>
                <w:kern w:val="24"/>
                <w:sz w:val="18"/>
                <w:szCs w:val="18"/>
                <w:lang w:eastAsia="tr-TR"/>
              </w:rPr>
              <w:t>Y</w:t>
            </w:r>
            <w:r w:rsidRPr="003D325E">
              <w:rPr>
                <w:rFonts w:ascii="Times New Roman" w:eastAsia="Times New Roman" w:hAnsi="Times New Roman" w:cs="Times New Roman"/>
                <w:b/>
                <w:bCs/>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60</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60</w:t>
            </w:r>
          </w:p>
        </w:tc>
      </w:tr>
      <w:tr w:rsidR="000814AC" w:rsidRPr="003D325E" w:rsidTr="000814AC">
        <w:trPr>
          <w:trHeight w:val="713"/>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86"/>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KİLİ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VRE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LABORA</w:t>
            </w:r>
            <w:r w:rsidRPr="003D325E">
              <w:rPr>
                <w:rFonts w:ascii="Times New Roman" w:eastAsia="Times New Roman" w:hAnsi="Times New Roman" w:cs="Times New Roman"/>
                <w:color w:val="000000" w:themeColor="text1"/>
                <w:spacing w:val="-1"/>
                <w:kern w:val="24"/>
                <w:sz w:val="18"/>
                <w:szCs w:val="18"/>
                <w:lang w:eastAsia="tr-TR"/>
              </w:rPr>
              <w:t>TU</w:t>
            </w:r>
            <w:r w:rsidRPr="003D325E">
              <w:rPr>
                <w:rFonts w:ascii="Times New Roman" w:eastAsia="Times New Roman" w:hAnsi="Times New Roman" w:cs="Times New Roman"/>
                <w:color w:val="000000" w:themeColor="text1"/>
                <w:kern w:val="24"/>
                <w:sz w:val="18"/>
                <w:szCs w:val="18"/>
                <w:lang w:eastAsia="tr-TR"/>
              </w:rPr>
              <w:t xml:space="preserve">VARLARININ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RİNDE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508"/>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475"/>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ZOZ</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MİS</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ON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ÖL</w:t>
            </w:r>
            <w:r w:rsidRPr="003D325E">
              <w:rPr>
                <w:rFonts w:ascii="Times New Roman" w:eastAsia="Times New Roman" w:hAnsi="Times New Roman" w:cs="Times New Roman"/>
                <w:color w:val="000000" w:themeColor="text1"/>
                <w:spacing w:val="-1"/>
                <w:kern w:val="24"/>
                <w:sz w:val="18"/>
                <w:szCs w:val="18"/>
                <w:lang w:eastAsia="tr-TR"/>
              </w:rPr>
              <w:t>ÇÜ</w:t>
            </w:r>
            <w:r w:rsidRPr="003D325E">
              <w:rPr>
                <w:rFonts w:ascii="Times New Roman" w:eastAsia="Times New Roman" w:hAnsi="Times New Roman" w:cs="Times New Roman"/>
                <w:color w:val="000000" w:themeColor="text1"/>
                <w:kern w:val="24"/>
                <w:sz w:val="18"/>
                <w:szCs w:val="18"/>
                <w:lang w:eastAsia="tr-TR"/>
              </w:rPr>
              <w:t>MÜ</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Kİ B</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L</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3D325E">
        <w:trPr>
          <w:trHeight w:val="386"/>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490"/>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PRO</w:t>
            </w:r>
            <w:r w:rsidRPr="003D325E">
              <w:rPr>
                <w:rFonts w:ascii="Times New Roman" w:eastAsia="Times New Roman" w:hAnsi="Times New Roman" w:cs="Times New Roman"/>
                <w:color w:val="000000" w:themeColor="text1"/>
                <w:spacing w:val="-1"/>
                <w:kern w:val="24"/>
                <w:sz w:val="18"/>
                <w:szCs w:val="18"/>
                <w:lang w:eastAsia="tr-TR"/>
              </w:rPr>
              <w:t>J</w:t>
            </w:r>
            <w:r w:rsidRPr="003D325E">
              <w:rPr>
                <w:rFonts w:ascii="Times New Roman" w:eastAsia="Times New Roman" w:hAnsi="Times New Roman" w:cs="Times New Roman"/>
                <w:color w:val="000000" w:themeColor="text1"/>
                <w:kern w:val="24"/>
                <w:sz w:val="18"/>
                <w:szCs w:val="18"/>
                <w:lang w:eastAsia="tr-TR"/>
              </w:rPr>
              <w:t>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SAHİBİ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kern w:val="24"/>
                <w:sz w:val="18"/>
                <w:szCs w:val="18"/>
                <w:lang w:eastAsia="tr-TR"/>
              </w:rPr>
              <w:t>İŞİKLİ</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kern w:val="24"/>
                <w:sz w:val="18"/>
                <w:szCs w:val="18"/>
                <w:lang w:eastAsia="tr-TR"/>
              </w:rPr>
              <w:t>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 xml:space="preserve">ISI </w:t>
            </w:r>
            <w:r w:rsidRPr="003D325E">
              <w:rPr>
                <w:rFonts w:ascii="Times New Roman" w:eastAsia="Times New Roman" w:hAnsi="Times New Roman" w:cs="Times New Roman"/>
                <w:color w:val="000000" w:themeColor="text1"/>
                <w:spacing w:val="-1"/>
                <w:kern w:val="24"/>
                <w:sz w:val="18"/>
                <w:szCs w:val="18"/>
                <w:lang w:eastAsia="tr-TR"/>
              </w:rPr>
              <w:t>(U</w:t>
            </w:r>
            <w:r w:rsidRPr="003D325E">
              <w:rPr>
                <w:rFonts w:ascii="Times New Roman" w:eastAsia="Times New Roman" w:hAnsi="Times New Roman" w:cs="Times New Roman"/>
                <w:color w:val="000000" w:themeColor="text1"/>
                <w:kern w:val="24"/>
                <w:sz w:val="18"/>
                <w:szCs w:val="18"/>
                <w:lang w:eastAsia="tr-TR"/>
              </w:rPr>
              <w:t>NVAN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kern w:val="24"/>
                <w:sz w:val="18"/>
                <w:szCs w:val="18"/>
                <w:lang w:eastAsia="tr-TR"/>
              </w:rPr>
              <w:t>İŞİKLİ</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kern w:val="24"/>
                <w:sz w:val="18"/>
                <w:szCs w:val="18"/>
                <w:lang w:eastAsia="tr-TR"/>
              </w:rPr>
              <w:t>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1</w:t>
            </w:r>
          </w:p>
        </w:tc>
      </w:tr>
      <w:tr w:rsidR="000814AC" w:rsidRPr="003D325E" w:rsidTr="000814AC">
        <w:trPr>
          <w:trHeight w:val="685"/>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245"/>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Ğ</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RL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NDİRİL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ZOZ</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MİS</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ON ÖL</w:t>
            </w:r>
            <w:r w:rsidRPr="003D325E">
              <w:rPr>
                <w:rFonts w:ascii="Times New Roman" w:eastAsia="Times New Roman" w:hAnsi="Times New Roman" w:cs="Times New Roman"/>
                <w:color w:val="000000" w:themeColor="text1"/>
                <w:spacing w:val="-1"/>
                <w:kern w:val="24"/>
                <w:sz w:val="18"/>
                <w:szCs w:val="18"/>
                <w:lang w:eastAsia="tr-TR"/>
              </w:rPr>
              <w:t>ÇÜ</w:t>
            </w:r>
            <w:r w:rsidRPr="003D325E">
              <w:rPr>
                <w:rFonts w:ascii="Times New Roman" w:eastAsia="Times New Roman" w:hAnsi="Times New Roman" w:cs="Times New Roman"/>
                <w:color w:val="000000" w:themeColor="text1"/>
                <w:kern w:val="24"/>
                <w:sz w:val="18"/>
                <w:szCs w:val="18"/>
                <w:lang w:eastAsia="tr-TR"/>
              </w:rPr>
              <w:t>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BİLDİRİM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0814AC">
        <w:trPr>
          <w:trHeight w:val="508"/>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302"/>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G</w:t>
            </w:r>
            <w:r w:rsidRPr="003D325E">
              <w:rPr>
                <w:rFonts w:ascii="Times New Roman" w:eastAsia="Times New Roman" w:hAnsi="Times New Roman" w:cs="Times New Roman"/>
                <w:color w:val="000000" w:themeColor="text1"/>
                <w:kern w:val="24"/>
                <w:sz w:val="18"/>
                <w:szCs w:val="18"/>
                <w:lang w:eastAsia="tr-TR"/>
              </w:rPr>
              <w:t>ZOZ</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MİS</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ONU</w:t>
            </w:r>
            <w:r w:rsidRPr="003D325E">
              <w:rPr>
                <w:rFonts w:ascii="Times New Roman" w:eastAsia="Times New Roman" w:hAnsi="Times New Roman" w:cs="Times New Roman"/>
                <w:color w:val="000000" w:themeColor="text1"/>
                <w:spacing w:val="1"/>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 xml:space="preserve">ISI </w:t>
            </w:r>
            <w:r w:rsidRPr="003D325E">
              <w:rPr>
                <w:rFonts w:ascii="Times New Roman" w:eastAsia="Times New Roman" w:hAnsi="Times New Roman" w:cs="Times New Roman"/>
                <w:color w:val="000000" w:themeColor="text1"/>
                <w:spacing w:val="-1"/>
                <w:kern w:val="24"/>
                <w:sz w:val="18"/>
                <w:szCs w:val="18"/>
                <w:lang w:eastAsia="tr-TR"/>
              </w:rPr>
              <w:t>(</w:t>
            </w:r>
            <w:r w:rsidRPr="003D325E">
              <w:rPr>
                <w:rFonts w:ascii="Times New Roman" w:eastAsia="Times New Roman" w:hAnsi="Times New Roman" w:cs="Times New Roman"/>
                <w:color w:val="000000" w:themeColor="text1"/>
                <w:kern w:val="24"/>
                <w:sz w:val="18"/>
                <w:szCs w:val="18"/>
                <w:lang w:eastAsia="tr-TR"/>
              </w:rPr>
              <w:t>ARA</w:t>
            </w:r>
            <w:r w:rsidRPr="003D325E">
              <w:rPr>
                <w:rFonts w:ascii="Times New Roman" w:eastAsia="Times New Roman" w:hAnsi="Times New Roman" w:cs="Times New Roman"/>
                <w:color w:val="000000" w:themeColor="text1"/>
                <w:spacing w:val="-1"/>
                <w:kern w:val="24"/>
                <w:sz w:val="18"/>
                <w:szCs w:val="18"/>
                <w:lang w:eastAsia="tr-TR"/>
              </w:rPr>
              <w:t>Ç</w:t>
            </w:r>
            <w:r w:rsidRPr="003D325E">
              <w:rPr>
                <w:rFonts w:ascii="Times New Roman" w:eastAsia="Times New Roman" w:hAnsi="Times New Roman" w:cs="Times New Roman"/>
                <w:color w:val="000000" w:themeColor="text1"/>
                <w:kern w:val="24"/>
                <w:sz w:val="18"/>
                <w:szCs w:val="18"/>
                <w:lang w:eastAsia="tr-TR"/>
              </w:rPr>
              <w:t>)</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3D325E">
        <w:trPr>
          <w:trHeight w:val="142"/>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73" w:lineRule="auto"/>
              <w:ind w:left="29" w:right="173"/>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K</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SİL</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N</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İDARİ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PARA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C</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ZASI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MİK</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 xml:space="preserve">ARI </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L)</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3D325E">
        <w:trPr>
          <w:trHeight w:val="6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3" w:lineRule="auto"/>
              <w:ind w:left="29" w:right="187"/>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PRO</w:t>
            </w:r>
            <w:r w:rsidRPr="003D325E">
              <w:rPr>
                <w:rFonts w:ascii="Times New Roman" w:eastAsia="Times New Roman" w:hAnsi="Times New Roman" w:cs="Times New Roman"/>
                <w:color w:val="000000" w:themeColor="text1"/>
                <w:spacing w:val="-1"/>
                <w:kern w:val="24"/>
                <w:sz w:val="18"/>
                <w:szCs w:val="18"/>
                <w:lang w:eastAsia="tr-TR"/>
              </w:rPr>
              <w:t>J</w:t>
            </w:r>
            <w:r w:rsidRPr="003D325E">
              <w:rPr>
                <w:rFonts w:ascii="Times New Roman" w:eastAsia="Times New Roman" w:hAnsi="Times New Roman" w:cs="Times New Roman"/>
                <w:color w:val="000000" w:themeColor="text1"/>
                <w:kern w:val="24"/>
                <w:sz w:val="18"/>
                <w:szCs w:val="18"/>
                <w:lang w:eastAsia="tr-TR"/>
              </w:rPr>
              <w:t>E</w:t>
            </w:r>
            <w:r w:rsidRPr="003D325E">
              <w:rPr>
                <w:rFonts w:ascii="Times New Roman" w:eastAsia="Times New Roman" w:hAnsi="Times New Roman" w:cs="Times New Roman"/>
                <w:color w:val="000000" w:themeColor="text1"/>
                <w:spacing w:val="3"/>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ANI</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IM</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DOS</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ASI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İP</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AL/İADE 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w:t>
            </w:r>
          </w:p>
        </w:tc>
      </w:tr>
      <w:tr w:rsidR="000814AC" w:rsidRPr="003D325E" w:rsidTr="003D325E">
        <w:trPr>
          <w:trHeight w:val="61"/>
        </w:trPr>
        <w:tc>
          <w:tcPr>
            <w:tcW w:w="1149" w:type="dxa"/>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18"/>
                <w:szCs w:val="18"/>
                <w:lang w:eastAsia="tr-TR"/>
              </w:rPr>
            </w:pPr>
          </w:p>
        </w:tc>
        <w:tc>
          <w:tcPr>
            <w:tcW w:w="3686"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tabs>
                <w:tab w:val="left" w:pos="2166"/>
              </w:tabs>
              <w:spacing w:after="0" w:line="273" w:lineRule="auto"/>
              <w:ind w:left="29"/>
              <w:rPr>
                <w:rFonts w:ascii="Times New Roman" w:eastAsia="Times New Roman" w:hAnsi="Times New Roman" w:cs="Times New Roman"/>
                <w:sz w:val="18"/>
                <w:szCs w:val="18"/>
                <w:lang w:eastAsia="tr-TR"/>
              </w:rPr>
            </w:pPr>
            <w:r w:rsidRPr="003D325E">
              <w:rPr>
                <w:rFonts w:ascii="Times New Roman" w:eastAsia="Times New Roman" w:hAnsi="Times New Roman" w:cs="Times New Roman"/>
                <w:color w:val="000000" w:themeColor="text1"/>
                <w:kern w:val="24"/>
                <w:sz w:val="18"/>
                <w:szCs w:val="18"/>
                <w:lang w:eastAsia="tr-TR"/>
              </w:rPr>
              <w:t>A</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IKSU ARI</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kern w:val="24"/>
                <w:sz w:val="18"/>
                <w:szCs w:val="18"/>
                <w:lang w:eastAsia="tr-TR"/>
              </w:rPr>
              <w:t>MA</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spacing w:val="-1"/>
                <w:kern w:val="24"/>
                <w:sz w:val="18"/>
                <w:szCs w:val="18"/>
                <w:lang w:eastAsia="tr-TR"/>
              </w:rPr>
              <w:t>T</w:t>
            </w:r>
            <w:r w:rsidRPr="003D325E">
              <w:rPr>
                <w:rFonts w:ascii="Times New Roman" w:eastAsia="Times New Roman" w:hAnsi="Times New Roman" w:cs="Times New Roman"/>
                <w:color w:val="000000" w:themeColor="text1"/>
                <w:spacing w:val="1"/>
                <w:kern w:val="24"/>
                <w:sz w:val="18"/>
                <w:szCs w:val="18"/>
                <w:lang w:eastAsia="tr-TR"/>
              </w:rPr>
              <w:t>E</w:t>
            </w:r>
            <w:r w:rsidRPr="003D325E">
              <w:rPr>
                <w:rFonts w:ascii="Times New Roman" w:eastAsia="Times New Roman" w:hAnsi="Times New Roman" w:cs="Times New Roman"/>
                <w:color w:val="000000" w:themeColor="text1"/>
                <w:kern w:val="24"/>
                <w:sz w:val="18"/>
                <w:szCs w:val="18"/>
                <w:lang w:eastAsia="tr-TR"/>
              </w:rPr>
              <w:t>SİSİ</w:t>
            </w:r>
            <w:r w:rsidRPr="003D325E">
              <w:rPr>
                <w:rFonts w:ascii="Times New Roman" w:eastAsia="Times New Roman" w:hAnsi="Times New Roman" w:cs="Times New Roman"/>
                <w:color w:val="000000" w:themeColor="text1"/>
                <w:spacing w:val="2"/>
                <w:kern w:val="24"/>
                <w:sz w:val="18"/>
                <w:szCs w:val="18"/>
                <w:lang w:eastAsia="tr-TR"/>
              </w:rPr>
              <w:t xml:space="preserve"> </w:t>
            </w:r>
            <w:r w:rsidRPr="003D325E">
              <w:rPr>
                <w:rFonts w:ascii="Times New Roman" w:eastAsia="Times New Roman" w:hAnsi="Times New Roman" w:cs="Times New Roman"/>
                <w:color w:val="000000" w:themeColor="text1"/>
                <w:kern w:val="24"/>
                <w:sz w:val="18"/>
                <w:szCs w:val="18"/>
                <w:lang w:eastAsia="tr-TR"/>
              </w:rPr>
              <w:t>SA</w:t>
            </w:r>
            <w:r w:rsidRPr="003D325E">
              <w:rPr>
                <w:rFonts w:ascii="Times New Roman" w:eastAsia="Times New Roman" w:hAnsi="Times New Roman" w:cs="Times New Roman"/>
                <w:color w:val="000000" w:themeColor="text1"/>
                <w:spacing w:val="-1"/>
                <w:kern w:val="24"/>
                <w:sz w:val="18"/>
                <w:szCs w:val="18"/>
                <w:lang w:eastAsia="tr-TR"/>
              </w:rPr>
              <w:t>Y</w:t>
            </w:r>
            <w:r w:rsidRPr="003D325E">
              <w:rPr>
                <w:rFonts w:ascii="Times New Roman" w:eastAsia="Times New Roman" w:hAnsi="Times New Roman" w:cs="Times New Roman"/>
                <w:color w:val="000000" w:themeColor="text1"/>
                <w:kern w:val="24"/>
                <w:sz w:val="18"/>
                <w:szCs w:val="18"/>
                <w:lang w:eastAsia="tr-TR"/>
              </w:rPr>
              <w:t>ISI</w:t>
            </w:r>
          </w:p>
        </w:tc>
        <w:tc>
          <w:tcPr>
            <w:tcW w:w="184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2</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sz w:val="18"/>
                <w:szCs w:val="18"/>
              </w:rPr>
            </w:pPr>
            <w:r w:rsidRPr="003D325E">
              <w:rPr>
                <w:rFonts w:ascii="Times New Roman" w:hAnsi="Times New Roman" w:cs="Times New Roman"/>
                <w:sz w:val="18"/>
                <w:szCs w:val="18"/>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18"/>
                <w:szCs w:val="18"/>
              </w:rPr>
            </w:pPr>
            <w:r w:rsidRPr="003D325E">
              <w:rPr>
                <w:rFonts w:ascii="Times New Roman" w:hAnsi="Times New Roman" w:cs="Times New Roman"/>
                <w:color w:val="000000"/>
                <w:sz w:val="18"/>
                <w:szCs w:val="18"/>
              </w:rPr>
              <w:t>2</w:t>
            </w:r>
          </w:p>
        </w:tc>
      </w:tr>
    </w:tbl>
    <w:p w:rsidR="000814AC" w:rsidRPr="00473C37" w:rsidRDefault="000814AC" w:rsidP="000814AC">
      <w:pPr>
        <w:spacing w:after="0" w:line="240" w:lineRule="auto"/>
        <w:ind w:left="230"/>
        <w:jc w:val="center"/>
        <w:rPr>
          <w:rFonts w:ascii="Times New Roman" w:hAnsi="Times New Roman" w:cs="Times New Roman"/>
        </w:rPr>
      </w:pPr>
    </w:p>
    <w:p w:rsidR="000814AC" w:rsidRPr="00473C37" w:rsidRDefault="000814AC" w:rsidP="000814AC">
      <w:pPr>
        <w:spacing w:after="0" w:line="240" w:lineRule="auto"/>
        <w:ind w:left="230"/>
        <w:jc w:val="center"/>
        <w:rPr>
          <w:rFonts w:ascii="Times New Roman" w:hAnsi="Times New Roman" w:cs="Times New Roman"/>
        </w:rPr>
      </w:pPr>
    </w:p>
    <w:tbl>
      <w:tblPr>
        <w:tblW w:w="9654" w:type="dxa"/>
        <w:tblCellMar>
          <w:left w:w="0" w:type="dxa"/>
          <w:right w:w="0" w:type="dxa"/>
        </w:tblCellMar>
        <w:tblLook w:val="0420" w:firstRow="1" w:lastRow="0" w:firstColumn="0" w:lastColumn="0" w:noHBand="0" w:noVBand="1"/>
      </w:tblPr>
      <w:tblGrid>
        <w:gridCol w:w="1140"/>
        <w:gridCol w:w="3553"/>
        <w:gridCol w:w="1985"/>
        <w:gridCol w:w="1559"/>
        <w:gridCol w:w="1417"/>
      </w:tblGrid>
      <w:tr w:rsidR="000814AC" w:rsidRPr="003D325E" w:rsidTr="000814AC">
        <w:trPr>
          <w:gridAfter w:val="3"/>
          <w:wAfter w:w="4961" w:type="dxa"/>
          <w:trHeight w:val="509"/>
        </w:trPr>
        <w:tc>
          <w:tcPr>
            <w:tcW w:w="1140"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20"/>
                <w:szCs w:val="20"/>
                <w:lang w:eastAsia="tr-TR"/>
              </w:rPr>
            </w:pPr>
            <w:r w:rsidRPr="003D325E">
              <w:rPr>
                <w:rFonts w:ascii="Times New Roman" w:eastAsia="Times New Roman" w:hAnsi="Times New Roman" w:cs="Times New Roman"/>
                <w:b/>
                <w:bCs/>
                <w:color w:val="000000" w:themeColor="text1"/>
                <w:spacing w:val="-1"/>
                <w:kern w:val="24"/>
                <w:sz w:val="20"/>
                <w:szCs w:val="20"/>
                <w:lang w:eastAsia="tr-TR"/>
              </w:rPr>
              <w:lastRenderedPageBreak/>
              <w:t>A</w:t>
            </w:r>
            <w:r w:rsidRPr="003D325E">
              <w:rPr>
                <w:rFonts w:ascii="Times New Roman" w:eastAsia="Times New Roman" w:hAnsi="Times New Roman" w:cs="Times New Roman"/>
                <w:b/>
                <w:bCs/>
                <w:color w:val="000000" w:themeColor="text1"/>
                <w:kern w:val="24"/>
                <w:sz w:val="20"/>
                <w:szCs w:val="20"/>
                <w:lang w:eastAsia="tr-TR"/>
              </w:rPr>
              <w:t>L</w:t>
            </w:r>
            <w:r w:rsidRPr="003D325E">
              <w:rPr>
                <w:rFonts w:ascii="Times New Roman" w:eastAsia="Times New Roman" w:hAnsi="Times New Roman" w:cs="Times New Roman"/>
                <w:b/>
                <w:bCs/>
                <w:color w:val="000000" w:themeColor="text1"/>
                <w:spacing w:val="-1"/>
                <w:kern w:val="24"/>
                <w:sz w:val="20"/>
                <w:szCs w:val="20"/>
                <w:lang w:eastAsia="tr-TR"/>
              </w:rPr>
              <w:t>A</w:t>
            </w:r>
            <w:r w:rsidRPr="003D325E">
              <w:rPr>
                <w:rFonts w:ascii="Times New Roman" w:eastAsia="Times New Roman" w:hAnsi="Times New Roman" w:cs="Times New Roman"/>
                <w:b/>
                <w:bCs/>
                <w:color w:val="000000" w:themeColor="text1"/>
                <w:kern w:val="24"/>
                <w:sz w:val="20"/>
                <w:szCs w:val="20"/>
                <w:lang w:eastAsia="tr-TR"/>
              </w:rPr>
              <w:t>N</w:t>
            </w:r>
          </w:p>
        </w:tc>
        <w:tc>
          <w:tcPr>
            <w:tcW w:w="3553" w:type="dxa"/>
            <w:vMerge w:val="restart"/>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3D325E" w:rsidRDefault="000814AC" w:rsidP="000814AC">
            <w:pPr>
              <w:spacing w:after="0" w:line="240" w:lineRule="auto"/>
              <w:jc w:val="center"/>
              <w:rPr>
                <w:rFonts w:ascii="Times New Roman" w:eastAsia="Times New Roman" w:hAnsi="Times New Roman" w:cs="Times New Roman"/>
                <w:sz w:val="20"/>
                <w:szCs w:val="20"/>
                <w:lang w:eastAsia="tr-TR"/>
              </w:rPr>
            </w:pPr>
            <w:r w:rsidRPr="003D325E">
              <w:rPr>
                <w:rFonts w:ascii="Times New Roman" w:eastAsia="Times New Roman" w:hAnsi="Times New Roman" w:cs="Times New Roman"/>
                <w:b/>
                <w:bCs/>
                <w:color w:val="000000" w:themeColor="text1"/>
                <w:spacing w:val="-1"/>
                <w:kern w:val="24"/>
                <w:sz w:val="20"/>
                <w:szCs w:val="20"/>
                <w:lang w:eastAsia="tr-TR"/>
              </w:rPr>
              <w:t>K</w:t>
            </w:r>
            <w:r w:rsidRPr="003D325E">
              <w:rPr>
                <w:rFonts w:ascii="Times New Roman" w:eastAsia="Times New Roman" w:hAnsi="Times New Roman" w:cs="Times New Roman"/>
                <w:b/>
                <w:bCs/>
                <w:color w:val="000000" w:themeColor="text1"/>
                <w:kern w:val="24"/>
                <w:sz w:val="20"/>
                <w:szCs w:val="20"/>
                <w:lang w:eastAsia="tr-TR"/>
              </w:rPr>
              <w:t>ONU</w:t>
            </w:r>
          </w:p>
        </w:tc>
      </w:tr>
      <w:tr w:rsidR="000814AC" w:rsidRPr="003D325E" w:rsidTr="003D325E">
        <w:trPr>
          <w:trHeight w:val="392"/>
        </w:trPr>
        <w:tc>
          <w:tcPr>
            <w:tcW w:w="0" w:type="auto"/>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vMerge/>
            <w:tcBorders>
              <w:top w:val="single" w:sz="8" w:space="0" w:color="A5D028"/>
              <w:left w:val="single" w:sz="8" w:space="0" w:color="A5D028"/>
              <w:bottom w:val="single" w:sz="1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1985" w:type="dxa"/>
            <w:tcBorders>
              <w:top w:val="single" w:sz="18" w:space="0" w:color="A5D028"/>
              <w:left w:val="single" w:sz="1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245"/>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color w:val="000000" w:themeColor="text1"/>
                <w:kern w:val="24"/>
                <w:sz w:val="20"/>
                <w:szCs w:val="20"/>
                <w:lang w:eastAsia="tr-TR"/>
              </w:rPr>
              <w:t>2020</w:t>
            </w:r>
            <w:r w:rsidRPr="003D325E">
              <w:rPr>
                <w:rFonts w:ascii="Times New Roman" w:eastAsia="Times New Roman" w:hAnsi="Times New Roman" w:cs="Times New Roman"/>
                <w:b/>
                <w:color w:val="000000" w:themeColor="text1"/>
                <w:spacing w:val="2"/>
                <w:kern w:val="24"/>
                <w:sz w:val="20"/>
                <w:szCs w:val="20"/>
                <w:lang w:eastAsia="tr-TR"/>
              </w:rPr>
              <w:t xml:space="preserve"> </w:t>
            </w:r>
            <w:r w:rsidRPr="003D325E">
              <w:rPr>
                <w:rFonts w:ascii="Times New Roman" w:eastAsia="Times New Roman" w:hAnsi="Times New Roman" w:cs="Times New Roman"/>
                <w:b/>
                <w:color w:val="000000" w:themeColor="text1"/>
                <w:kern w:val="24"/>
                <w:sz w:val="20"/>
                <w:szCs w:val="20"/>
                <w:lang w:eastAsia="tr-TR"/>
              </w:rPr>
              <w:t>YILI (OCAK-HAZİRAN)</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40" w:lineRule="auto"/>
              <w:jc w:val="center"/>
              <w:textAlignment w:val="bottom"/>
              <w:rPr>
                <w:rFonts w:ascii="Times New Roman" w:eastAsia="Times New Roman" w:hAnsi="Times New Roman" w:cs="Times New Roman"/>
                <w:b/>
                <w:sz w:val="20"/>
                <w:szCs w:val="20"/>
                <w:lang w:eastAsia="tr-TR"/>
              </w:rPr>
            </w:pPr>
            <w:r w:rsidRPr="003D325E">
              <w:rPr>
                <w:rFonts w:ascii="Times New Roman" w:eastAsiaTheme="minorEastAsia" w:hAnsi="Times New Roman" w:cs="Times New Roman"/>
                <w:b/>
                <w:color w:val="000000" w:themeColor="text1"/>
                <w:spacing w:val="-1"/>
                <w:kern w:val="24"/>
                <w:sz w:val="20"/>
                <w:szCs w:val="20"/>
                <w:lang w:eastAsia="tr-TR"/>
              </w:rPr>
              <w:t>2020 YILI TOPLAMI (TEMMUZ-ARALIK)</w:t>
            </w: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3D325E" w:rsidRDefault="000814AC" w:rsidP="000814AC">
            <w:pPr>
              <w:spacing w:after="0" w:line="271" w:lineRule="auto"/>
              <w:ind w:right="187"/>
              <w:jc w:val="center"/>
              <w:rPr>
                <w:rFonts w:ascii="Times New Roman" w:eastAsia="Times New Roman" w:hAnsi="Times New Roman" w:cs="Times New Roman"/>
                <w:b/>
                <w:sz w:val="20"/>
                <w:szCs w:val="20"/>
                <w:lang w:eastAsia="tr-TR"/>
              </w:rPr>
            </w:pPr>
            <w:r w:rsidRPr="003D325E">
              <w:rPr>
                <w:rFonts w:ascii="Times New Roman" w:eastAsia="Times New Roman" w:hAnsi="Times New Roman" w:cs="Times New Roman"/>
                <w:b/>
                <w:color w:val="000000" w:themeColor="text1"/>
                <w:spacing w:val="1"/>
                <w:kern w:val="24"/>
                <w:sz w:val="20"/>
                <w:szCs w:val="20"/>
                <w:lang w:eastAsia="tr-TR"/>
              </w:rPr>
              <w:t>G</w:t>
            </w:r>
            <w:r w:rsidRPr="003D325E">
              <w:rPr>
                <w:rFonts w:ascii="Times New Roman" w:eastAsia="Times New Roman" w:hAnsi="Times New Roman" w:cs="Times New Roman"/>
                <w:b/>
                <w:color w:val="000000" w:themeColor="text1"/>
                <w:kern w:val="24"/>
                <w:sz w:val="20"/>
                <w:szCs w:val="20"/>
                <w:lang w:eastAsia="tr-TR"/>
              </w:rPr>
              <w:t>E</w:t>
            </w:r>
            <w:r w:rsidRPr="003D325E">
              <w:rPr>
                <w:rFonts w:ascii="Times New Roman" w:eastAsia="Times New Roman" w:hAnsi="Times New Roman" w:cs="Times New Roman"/>
                <w:b/>
                <w:color w:val="000000" w:themeColor="text1"/>
                <w:spacing w:val="1"/>
                <w:kern w:val="24"/>
                <w:sz w:val="20"/>
                <w:szCs w:val="20"/>
                <w:lang w:eastAsia="tr-TR"/>
              </w:rPr>
              <w:t>N</w:t>
            </w:r>
            <w:r w:rsidRPr="003D325E">
              <w:rPr>
                <w:rFonts w:ascii="Times New Roman" w:eastAsia="Times New Roman" w:hAnsi="Times New Roman" w:cs="Times New Roman"/>
                <w:b/>
                <w:color w:val="000000" w:themeColor="text1"/>
                <w:kern w:val="24"/>
                <w:sz w:val="20"/>
                <w:szCs w:val="20"/>
                <w:lang w:eastAsia="tr-TR"/>
              </w:rPr>
              <w:t>EL TOPLAM</w:t>
            </w:r>
          </w:p>
        </w:tc>
      </w:tr>
      <w:tr w:rsidR="000814AC" w:rsidRPr="003D325E" w:rsidTr="000814AC">
        <w:trPr>
          <w:trHeight w:val="440"/>
        </w:trPr>
        <w:tc>
          <w:tcPr>
            <w:tcW w:w="1140" w:type="dxa"/>
            <w:vMerge w:val="restart"/>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textDirection w:val="btLr"/>
            <w:vAlign w:val="center"/>
            <w:hideMark/>
          </w:tcPr>
          <w:p w:rsidR="000814AC" w:rsidRPr="003D325E" w:rsidRDefault="000814AC" w:rsidP="000814AC">
            <w:pPr>
              <w:spacing w:after="0" w:line="273" w:lineRule="auto"/>
              <w:ind w:left="504" w:right="259" w:hanging="259"/>
              <w:jc w:val="center"/>
              <w:rPr>
                <w:rFonts w:ascii="Times New Roman" w:eastAsia="Times New Roman" w:hAnsi="Times New Roman" w:cs="Times New Roman"/>
                <w:sz w:val="20"/>
                <w:szCs w:val="20"/>
                <w:lang w:eastAsia="tr-TR"/>
              </w:rPr>
            </w:pPr>
            <w:r w:rsidRPr="003D325E">
              <w:rPr>
                <w:rFonts w:ascii="Times New Roman" w:eastAsia="Times New Roman" w:hAnsi="Times New Roman" w:cs="Times New Roman"/>
                <w:b/>
                <w:bCs/>
                <w:color w:val="000000" w:themeColor="text1"/>
                <w:kern w:val="24"/>
                <w:sz w:val="20"/>
                <w:szCs w:val="20"/>
                <w:lang w:eastAsia="tr-TR"/>
              </w:rPr>
              <w:t>Ç</w:t>
            </w:r>
            <w:r w:rsidRPr="003D325E">
              <w:rPr>
                <w:rFonts w:ascii="Times New Roman" w:eastAsia="Times New Roman" w:hAnsi="Times New Roman" w:cs="Times New Roman"/>
                <w:b/>
                <w:bCs/>
                <w:color w:val="000000" w:themeColor="text1"/>
                <w:spacing w:val="-1"/>
                <w:kern w:val="24"/>
                <w:sz w:val="20"/>
                <w:szCs w:val="20"/>
                <w:lang w:eastAsia="tr-TR"/>
              </w:rPr>
              <w:t>E</w:t>
            </w:r>
            <w:r w:rsidRPr="003D325E">
              <w:rPr>
                <w:rFonts w:ascii="Times New Roman" w:eastAsia="Times New Roman" w:hAnsi="Times New Roman" w:cs="Times New Roman"/>
                <w:b/>
                <w:bCs/>
                <w:color w:val="000000" w:themeColor="text1"/>
                <w:kern w:val="24"/>
                <w:sz w:val="20"/>
                <w:szCs w:val="20"/>
                <w:lang w:eastAsia="tr-TR"/>
              </w:rPr>
              <w:t>VRE</w:t>
            </w:r>
            <w:r w:rsidRPr="003D325E">
              <w:rPr>
                <w:rFonts w:ascii="Times New Roman" w:eastAsia="Times New Roman" w:hAnsi="Times New Roman" w:cs="Times New Roman"/>
                <w:b/>
                <w:bCs/>
                <w:color w:val="000000" w:themeColor="text1"/>
                <w:spacing w:val="1"/>
                <w:kern w:val="24"/>
                <w:sz w:val="20"/>
                <w:szCs w:val="20"/>
                <w:lang w:eastAsia="tr-TR"/>
              </w:rPr>
              <w:t xml:space="preserve"> </w:t>
            </w:r>
            <w:r w:rsidRPr="003D325E">
              <w:rPr>
                <w:rFonts w:ascii="Times New Roman" w:eastAsia="Times New Roman" w:hAnsi="Times New Roman" w:cs="Times New Roman"/>
                <w:b/>
                <w:bCs/>
                <w:color w:val="000000" w:themeColor="text1"/>
                <w:kern w:val="24"/>
                <w:sz w:val="20"/>
                <w:szCs w:val="20"/>
                <w:lang w:eastAsia="tr-TR"/>
              </w:rPr>
              <w:t>YÖN</w:t>
            </w:r>
            <w:r w:rsidRPr="003D325E">
              <w:rPr>
                <w:rFonts w:ascii="Times New Roman" w:eastAsia="Times New Roman" w:hAnsi="Times New Roman" w:cs="Times New Roman"/>
                <w:b/>
                <w:bCs/>
                <w:color w:val="000000" w:themeColor="text1"/>
                <w:spacing w:val="-1"/>
                <w:kern w:val="24"/>
                <w:sz w:val="20"/>
                <w:szCs w:val="20"/>
                <w:lang w:eastAsia="tr-TR"/>
              </w:rPr>
              <w:t>E</w:t>
            </w:r>
            <w:r w:rsidRPr="003D325E">
              <w:rPr>
                <w:rFonts w:ascii="Times New Roman" w:eastAsia="Times New Roman" w:hAnsi="Times New Roman" w:cs="Times New Roman"/>
                <w:b/>
                <w:bCs/>
                <w:color w:val="000000" w:themeColor="text1"/>
                <w:kern w:val="24"/>
                <w:sz w:val="20"/>
                <w:szCs w:val="20"/>
                <w:lang w:eastAsia="tr-TR"/>
              </w:rPr>
              <w:t>T</w:t>
            </w:r>
            <w:r w:rsidRPr="003D325E">
              <w:rPr>
                <w:rFonts w:ascii="Times New Roman" w:eastAsia="Times New Roman" w:hAnsi="Times New Roman" w:cs="Times New Roman"/>
                <w:b/>
                <w:bCs/>
                <w:color w:val="000000" w:themeColor="text1"/>
                <w:spacing w:val="-1"/>
                <w:kern w:val="24"/>
                <w:sz w:val="20"/>
                <w:szCs w:val="20"/>
                <w:lang w:eastAsia="tr-TR"/>
              </w:rPr>
              <w:t>İ</w:t>
            </w:r>
            <w:r w:rsidRPr="003D325E">
              <w:rPr>
                <w:rFonts w:ascii="Times New Roman" w:eastAsia="Times New Roman" w:hAnsi="Times New Roman" w:cs="Times New Roman"/>
                <w:b/>
                <w:bCs/>
                <w:color w:val="000000" w:themeColor="text1"/>
                <w:spacing w:val="1"/>
                <w:kern w:val="24"/>
                <w:sz w:val="20"/>
                <w:szCs w:val="20"/>
                <w:lang w:eastAsia="tr-TR"/>
              </w:rPr>
              <w:t>M</w:t>
            </w:r>
            <w:r w:rsidRPr="003D325E">
              <w:rPr>
                <w:rFonts w:ascii="Times New Roman" w:eastAsia="Times New Roman" w:hAnsi="Times New Roman" w:cs="Times New Roman"/>
                <w:b/>
                <w:bCs/>
                <w:color w:val="000000" w:themeColor="text1"/>
                <w:kern w:val="24"/>
                <w:sz w:val="20"/>
                <w:szCs w:val="20"/>
                <w:lang w:eastAsia="tr-TR"/>
              </w:rPr>
              <w:t xml:space="preserve">İ </w:t>
            </w:r>
            <w:r w:rsidRPr="003D325E">
              <w:rPr>
                <w:rFonts w:ascii="Times New Roman" w:eastAsia="Times New Roman" w:hAnsi="Times New Roman" w:cs="Times New Roman"/>
                <w:b/>
                <w:bCs/>
                <w:color w:val="000000" w:themeColor="text1"/>
                <w:spacing w:val="-1"/>
                <w:kern w:val="24"/>
                <w:sz w:val="20"/>
                <w:szCs w:val="20"/>
                <w:lang w:eastAsia="tr-TR"/>
              </w:rPr>
              <w:t>K</w:t>
            </w:r>
            <w:r w:rsidRPr="003D325E">
              <w:rPr>
                <w:rFonts w:ascii="Times New Roman" w:eastAsia="Times New Roman" w:hAnsi="Times New Roman" w:cs="Times New Roman"/>
                <w:b/>
                <w:bCs/>
                <w:color w:val="000000" w:themeColor="text1"/>
                <w:kern w:val="24"/>
                <w:sz w:val="20"/>
                <w:szCs w:val="20"/>
                <w:lang w:eastAsia="tr-TR"/>
              </w:rPr>
              <w:t>ON</w:t>
            </w:r>
            <w:r w:rsidRPr="003D325E">
              <w:rPr>
                <w:rFonts w:ascii="Times New Roman" w:eastAsia="Times New Roman" w:hAnsi="Times New Roman" w:cs="Times New Roman"/>
                <w:b/>
                <w:bCs/>
                <w:color w:val="000000" w:themeColor="text1"/>
                <w:spacing w:val="-1"/>
                <w:kern w:val="24"/>
                <w:sz w:val="20"/>
                <w:szCs w:val="20"/>
                <w:lang w:eastAsia="tr-TR"/>
              </w:rPr>
              <w:t>U</w:t>
            </w:r>
            <w:r w:rsidRPr="003D325E">
              <w:rPr>
                <w:rFonts w:ascii="Times New Roman" w:eastAsia="Times New Roman" w:hAnsi="Times New Roman" w:cs="Times New Roman"/>
                <w:b/>
                <w:bCs/>
                <w:color w:val="000000" w:themeColor="text1"/>
                <w:kern w:val="24"/>
                <w:sz w:val="20"/>
                <w:szCs w:val="20"/>
                <w:lang w:eastAsia="tr-TR"/>
              </w:rPr>
              <w:t>L</w:t>
            </w:r>
            <w:r w:rsidRPr="003D325E">
              <w:rPr>
                <w:rFonts w:ascii="Times New Roman" w:eastAsia="Times New Roman" w:hAnsi="Times New Roman" w:cs="Times New Roman"/>
                <w:b/>
                <w:bCs/>
                <w:color w:val="000000" w:themeColor="text1"/>
                <w:spacing w:val="-1"/>
                <w:kern w:val="24"/>
                <w:sz w:val="20"/>
                <w:szCs w:val="20"/>
                <w:lang w:eastAsia="tr-TR"/>
              </w:rPr>
              <w:t>A</w:t>
            </w:r>
            <w:r w:rsidRPr="003D325E">
              <w:rPr>
                <w:rFonts w:ascii="Times New Roman" w:eastAsia="Times New Roman" w:hAnsi="Times New Roman" w:cs="Times New Roman"/>
                <w:b/>
                <w:bCs/>
                <w:color w:val="000000" w:themeColor="text1"/>
                <w:kern w:val="24"/>
                <w:sz w:val="20"/>
                <w:szCs w:val="20"/>
                <w:lang w:eastAsia="tr-TR"/>
              </w:rPr>
              <w:t>RI</w:t>
            </w:r>
          </w:p>
        </w:tc>
        <w:tc>
          <w:tcPr>
            <w:tcW w:w="3553" w:type="dxa"/>
            <w:tcBorders>
              <w:top w:val="single" w:sz="1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273" w:lineRule="auto"/>
              <w:ind w:left="29" w:right="850"/>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V</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w:t>
            </w:r>
            <w:r w:rsidRPr="003D325E">
              <w:rPr>
                <w:rFonts w:ascii="Times New Roman" w:eastAsia="Times New Roman" w:hAnsi="Times New Roman" w:cs="Times New Roman"/>
                <w:color w:val="000000" w:themeColor="text1"/>
                <w:spacing w:val="-1"/>
                <w:kern w:val="24"/>
                <w:sz w:val="20"/>
                <w:szCs w:val="20"/>
                <w:lang w:eastAsia="tr-TR"/>
              </w:rPr>
              <w:t>İ</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İ</w:t>
            </w:r>
            <w:r w:rsidRPr="003D325E">
              <w:rPr>
                <w:rFonts w:ascii="Times New Roman" w:eastAsia="Times New Roman" w:hAnsi="Times New Roman" w:cs="Times New Roman"/>
                <w:color w:val="000000" w:themeColor="text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HA</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KA</w:t>
            </w:r>
            <w:r w:rsidRPr="003D325E">
              <w:rPr>
                <w:rFonts w:ascii="Times New Roman" w:eastAsia="Times New Roman" w:hAnsi="Times New Roman" w:cs="Times New Roman"/>
                <w:color w:val="000000" w:themeColor="text1"/>
                <w:kern w:val="24"/>
                <w:sz w:val="20"/>
                <w:szCs w:val="20"/>
                <w:lang w:eastAsia="tr-TR"/>
              </w:rPr>
              <w:t>TI</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Y</w:t>
            </w:r>
            <w:r w:rsidRPr="003D325E">
              <w:rPr>
                <w:rFonts w:ascii="Times New Roman" w:eastAsia="Times New Roman" w:hAnsi="Times New Roman" w:cs="Times New Roman"/>
                <w:color w:val="000000" w:themeColor="text1"/>
                <w:spacing w:val="-1"/>
                <w:kern w:val="24"/>
                <w:sz w:val="20"/>
                <w:szCs w:val="20"/>
                <w:lang w:eastAsia="tr-TR"/>
              </w:rPr>
              <w:t>AKI</w:t>
            </w:r>
            <w:r w:rsidRPr="003D325E">
              <w:rPr>
                <w:rFonts w:ascii="Times New Roman" w:eastAsia="Times New Roman" w:hAnsi="Times New Roman" w:cs="Times New Roman"/>
                <w:color w:val="000000" w:themeColor="text1"/>
                <w:kern w:val="24"/>
                <w:sz w:val="20"/>
                <w:szCs w:val="20"/>
                <w:lang w:eastAsia="tr-TR"/>
              </w:rPr>
              <w:t xml:space="preserve">T </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YG</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NL</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K</w:t>
            </w:r>
            <w:r w:rsidRPr="003D325E">
              <w:rPr>
                <w:rFonts w:ascii="Times New Roman" w:eastAsia="Times New Roman" w:hAnsi="Times New Roman" w:cs="Times New Roman"/>
                <w:color w:val="000000" w:themeColor="text1"/>
                <w:spacing w:val="1"/>
                <w:kern w:val="24"/>
                <w:sz w:val="20"/>
                <w:szCs w:val="20"/>
                <w:lang w:eastAsia="tr-TR"/>
              </w:rPr>
              <w:t xml:space="preserve"> B</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LG</w:t>
            </w:r>
            <w:r w:rsidRPr="003D325E">
              <w:rPr>
                <w:rFonts w:ascii="Times New Roman" w:eastAsia="Times New Roman" w:hAnsi="Times New Roman" w:cs="Times New Roman"/>
                <w:color w:val="000000" w:themeColor="text1"/>
                <w:spacing w:val="-1"/>
                <w:kern w:val="24"/>
                <w:sz w:val="20"/>
                <w:szCs w:val="20"/>
                <w:lang w:eastAsia="tr-TR"/>
              </w:rPr>
              <w:t>ES</w:t>
            </w:r>
            <w:r w:rsidRPr="003D325E">
              <w:rPr>
                <w:rFonts w:ascii="Times New Roman" w:eastAsia="Times New Roman" w:hAnsi="Times New Roman" w:cs="Times New Roman"/>
                <w:color w:val="000000" w:themeColor="text1"/>
                <w:kern w:val="24"/>
                <w:sz w:val="20"/>
                <w:szCs w:val="20"/>
                <w:lang w:eastAsia="tr-TR"/>
              </w:rPr>
              <w:t>İ</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SA</w:t>
            </w:r>
            <w:r w:rsidRPr="003D325E">
              <w:rPr>
                <w:rFonts w:ascii="Times New Roman" w:eastAsia="Times New Roman" w:hAnsi="Times New Roman" w:cs="Times New Roman"/>
                <w:color w:val="000000" w:themeColor="text1"/>
                <w:kern w:val="24"/>
                <w:sz w:val="20"/>
                <w:szCs w:val="20"/>
                <w:lang w:eastAsia="tr-TR"/>
              </w:rPr>
              <w:t>Y</w:t>
            </w:r>
            <w:r w:rsidRPr="003D325E">
              <w:rPr>
                <w:rFonts w:ascii="Times New Roman" w:eastAsia="Times New Roman" w:hAnsi="Times New Roman" w:cs="Times New Roman"/>
                <w:color w:val="000000" w:themeColor="text1"/>
                <w:spacing w:val="-1"/>
                <w:kern w:val="24"/>
                <w:sz w:val="20"/>
                <w:szCs w:val="20"/>
                <w:lang w:eastAsia="tr-TR"/>
              </w:rPr>
              <w:t>IS</w:t>
            </w:r>
            <w:r w:rsidRPr="003D325E">
              <w:rPr>
                <w:rFonts w:ascii="Times New Roman" w:eastAsia="Times New Roman" w:hAnsi="Times New Roman" w:cs="Times New Roman"/>
                <w:color w:val="000000" w:themeColor="text1"/>
                <w:kern w:val="24"/>
                <w:sz w:val="20"/>
                <w:szCs w:val="20"/>
                <w:lang w:eastAsia="tr-TR"/>
              </w:rPr>
              <w:t>I</w:t>
            </w:r>
          </w:p>
        </w:tc>
        <w:tc>
          <w:tcPr>
            <w:tcW w:w="19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53</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53</w:t>
            </w:r>
          </w:p>
        </w:tc>
      </w:tr>
      <w:tr w:rsidR="000814AC" w:rsidRPr="003D325E" w:rsidTr="000814AC">
        <w:trPr>
          <w:trHeight w:val="440"/>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273" w:lineRule="auto"/>
              <w:ind w:left="29" w:right="115"/>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V</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RİL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RLİ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KA</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AKIT</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UYGU</w:t>
            </w:r>
            <w:r w:rsidRPr="003D325E">
              <w:rPr>
                <w:rFonts w:ascii="Times New Roman" w:eastAsia="Times New Roman" w:hAnsi="Times New Roman" w:cs="Times New Roman"/>
                <w:color w:val="000000" w:themeColor="text1"/>
                <w:kern w:val="24"/>
                <w:sz w:val="20"/>
                <w:szCs w:val="20"/>
                <w:lang w:eastAsia="tr-TR"/>
              </w:rPr>
              <w:t>NL</w:t>
            </w:r>
            <w:r w:rsidRPr="003D325E">
              <w:rPr>
                <w:rFonts w:ascii="Times New Roman" w:eastAsia="Times New Roman" w:hAnsi="Times New Roman" w:cs="Times New Roman"/>
                <w:color w:val="000000" w:themeColor="text1"/>
                <w:spacing w:val="-1"/>
                <w:kern w:val="24"/>
                <w:sz w:val="20"/>
                <w:szCs w:val="20"/>
                <w:lang w:eastAsia="tr-TR"/>
              </w:rPr>
              <w:t>U</w:t>
            </w:r>
            <w:r w:rsidRPr="003D325E">
              <w:rPr>
                <w:rFonts w:ascii="Times New Roman" w:eastAsia="Times New Roman" w:hAnsi="Times New Roman" w:cs="Times New Roman"/>
                <w:color w:val="000000" w:themeColor="text1"/>
                <w:kern w:val="24"/>
                <w:sz w:val="20"/>
                <w:szCs w:val="20"/>
                <w:lang w:eastAsia="tr-TR"/>
              </w:rPr>
              <w:t>K İZİN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B</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ISI</w:t>
            </w:r>
          </w:p>
        </w:tc>
        <w:tc>
          <w:tcPr>
            <w:tcW w:w="19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2</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2</w:t>
            </w:r>
          </w:p>
        </w:tc>
      </w:tr>
      <w:tr w:rsidR="000814AC" w:rsidRPr="003D325E" w:rsidTr="000814AC">
        <w:trPr>
          <w:trHeight w:val="440"/>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273" w:lineRule="auto"/>
              <w:ind w:left="29" w:right="230"/>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A</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IK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SU</w:t>
            </w:r>
            <w:r w:rsidRPr="003D325E">
              <w:rPr>
                <w:rFonts w:ascii="Times New Roman" w:eastAsia="Times New Roman" w:hAnsi="Times New Roman" w:cs="Times New Roman"/>
                <w:color w:val="000000" w:themeColor="text1"/>
                <w:spacing w:val="1"/>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ARI</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MA</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SİSİ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PRO</w:t>
            </w:r>
            <w:r w:rsidRPr="003D325E">
              <w:rPr>
                <w:rFonts w:ascii="Times New Roman" w:eastAsia="Times New Roman" w:hAnsi="Times New Roman" w:cs="Times New Roman"/>
                <w:color w:val="000000" w:themeColor="text1"/>
                <w:spacing w:val="-1"/>
                <w:kern w:val="24"/>
                <w:sz w:val="20"/>
                <w:szCs w:val="20"/>
                <w:lang w:eastAsia="tr-TR"/>
              </w:rPr>
              <w:t>J</w:t>
            </w:r>
            <w:r w:rsidRPr="003D325E">
              <w:rPr>
                <w:rFonts w:ascii="Times New Roman" w:eastAsia="Times New Roman" w:hAnsi="Times New Roman" w:cs="Times New Roman"/>
                <w:color w:val="000000" w:themeColor="text1"/>
                <w:kern w:val="24"/>
                <w:sz w:val="20"/>
                <w:szCs w:val="20"/>
                <w:lang w:eastAsia="tr-TR"/>
              </w:rPr>
              <w:t>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ONAY SA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ISI</w:t>
            </w:r>
          </w:p>
        </w:tc>
        <w:tc>
          <w:tcPr>
            <w:tcW w:w="19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r>
      <w:tr w:rsidR="000814AC" w:rsidRPr="003D325E" w:rsidTr="000814AC">
        <w:trPr>
          <w:trHeight w:val="1177"/>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273" w:lineRule="auto"/>
              <w:ind w:left="29" w:right="173"/>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w:t>
            </w:r>
            <w:r w:rsidRPr="003D325E">
              <w:rPr>
                <w:rFonts w:ascii="Times New Roman" w:eastAsia="Times New Roman" w:hAnsi="Times New Roman" w:cs="Times New Roman"/>
                <w:color w:val="000000" w:themeColor="text1"/>
                <w:spacing w:val="-1"/>
                <w:kern w:val="24"/>
                <w:sz w:val="20"/>
                <w:szCs w:val="20"/>
                <w:lang w:eastAsia="tr-TR"/>
              </w:rPr>
              <w:t>J</w:t>
            </w:r>
            <w:r w:rsidRPr="003D325E">
              <w:rPr>
                <w:rFonts w:ascii="Times New Roman" w:eastAsia="Times New Roman" w:hAnsi="Times New Roman" w:cs="Times New Roman"/>
                <w:color w:val="000000" w:themeColor="text1"/>
                <w:kern w:val="24"/>
                <w:sz w:val="20"/>
                <w:szCs w:val="20"/>
                <w:lang w:eastAsia="tr-TR"/>
              </w:rPr>
              <w:t>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ŞVİKİND</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ARARLANMAK İ</w:t>
            </w:r>
            <w:r w:rsidRPr="003D325E">
              <w:rPr>
                <w:rFonts w:ascii="Times New Roman" w:eastAsia="Times New Roman" w:hAnsi="Times New Roman" w:cs="Times New Roman"/>
                <w:color w:val="000000" w:themeColor="text1"/>
                <w:spacing w:val="-1"/>
                <w:kern w:val="24"/>
                <w:sz w:val="20"/>
                <w:szCs w:val="20"/>
                <w:lang w:eastAsia="tr-TR"/>
              </w:rPr>
              <w:t>Ç</w:t>
            </w:r>
            <w:r w:rsidRPr="003D325E">
              <w:rPr>
                <w:rFonts w:ascii="Times New Roman" w:eastAsia="Times New Roman" w:hAnsi="Times New Roman" w:cs="Times New Roman"/>
                <w:color w:val="000000" w:themeColor="text1"/>
                <w:kern w:val="24"/>
                <w:sz w:val="20"/>
                <w:szCs w:val="20"/>
                <w:lang w:eastAsia="tr-TR"/>
              </w:rPr>
              <w:t>İN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ÖD</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ME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B</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 D</w:t>
            </w:r>
            <w:r w:rsidRPr="003D325E">
              <w:rPr>
                <w:rFonts w:ascii="Times New Roman" w:eastAsia="Times New Roman" w:hAnsi="Times New Roman" w:cs="Times New Roman"/>
                <w:color w:val="000000" w:themeColor="text1"/>
                <w:spacing w:val="-1"/>
                <w:kern w:val="24"/>
                <w:sz w:val="20"/>
                <w:szCs w:val="20"/>
                <w:lang w:eastAsia="tr-TR"/>
              </w:rPr>
              <w:t>Ü</w:t>
            </w:r>
            <w:r w:rsidRPr="003D325E">
              <w:rPr>
                <w:rFonts w:ascii="Times New Roman" w:eastAsia="Times New Roman" w:hAnsi="Times New Roman" w:cs="Times New Roman"/>
                <w:color w:val="000000" w:themeColor="text1"/>
                <w:kern w:val="24"/>
                <w:sz w:val="20"/>
                <w:szCs w:val="20"/>
                <w:lang w:eastAsia="tr-TR"/>
              </w:rPr>
              <w:t>Z</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SİS</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ISI</w:t>
            </w:r>
          </w:p>
        </w:tc>
        <w:tc>
          <w:tcPr>
            <w:tcW w:w="19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r>
      <w:tr w:rsidR="000814AC" w:rsidRPr="003D325E" w:rsidTr="000814AC">
        <w:trPr>
          <w:trHeight w:val="440"/>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hideMark/>
          </w:tcPr>
          <w:p w:rsidR="000814AC" w:rsidRPr="003D325E" w:rsidRDefault="000814AC" w:rsidP="000814AC">
            <w:pPr>
              <w:spacing w:after="0" w:line="273" w:lineRule="auto"/>
              <w:ind w:left="29" w:right="274"/>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HLİK</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SİZ</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A</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IK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OPLAMA</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 xml:space="preserve">IRMA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SİSİ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B</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kern w:val="24"/>
                <w:sz w:val="20"/>
                <w:szCs w:val="20"/>
                <w:lang w:eastAsia="tr-TR"/>
              </w:rPr>
              <w:t>E</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ISI</w:t>
            </w:r>
          </w:p>
        </w:tc>
        <w:tc>
          <w:tcPr>
            <w:tcW w:w="1985"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5</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5</w:t>
            </w:r>
          </w:p>
        </w:tc>
      </w:tr>
      <w:tr w:rsidR="000814AC" w:rsidRPr="003D325E" w:rsidTr="000814AC">
        <w:trPr>
          <w:trHeight w:val="439"/>
        </w:trPr>
        <w:tc>
          <w:tcPr>
            <w:tcW w:w="0" w:type="auto"/>
            <w:vMerge/>
            <w:tcBorders>
              <w:top w:val="single" w:sz="18" w:space="0" w:color="A5D028"/>
              <w:left w:val="single" w:sz="8" w:space="0" w:color="A5D028"/>
              <w:bottom w:val="single" w:sz="8" w:space="0" w:color="A5D028"/>
              <w:right w:val="single" w:sz="8" w:space="0" w:color="A5D028"/>
            </w:tcBorders>
            <w:vAlign w:val="center"/>
            <w:hideMark/>
          </w:tcPr>
          <w:p w:rsidR="000814AC" w:rsidRPr="003D325E" w:rsidRDefault="000814AC" w:rsidP="000814AC">
            <w:pPr>
              <w:spacing w:after="0" w:line="240" w:lineRule="auto"/>
              <w:rPr>
                <w:rFonts w:ascii="Times New Roman" w:eastAsia="Times New Roman" w:hAnsi="Times New Roman" w:cs="Times New Roman"/>
                <w:sz w:val="20"/>
                <w:szCs w:val="20"/>
                <w:lang w:eastAsia="tr-TR"/>
              </w:rPr>
            </w:pPr>
          </w:p>
        </w:tc>
        <w:tc>
          <w:tcPr>
            <w:tcW w:w="3553"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hideMark/>
          </w:tcPr>
          <w:p w:rsidR="000814AC" w:rsidRPr="003D325E" w:rsidRDefault="000814AC" w:rsidP="000814AC">
            <w:pPr>
              <w:spacing w:after="0" w:line="273" w:lineRule="auto"/>
              <w:ind w:left="29" w:right="590"/>
              <w:rPr>
                <w:rFonts w:ascii="Times New Roman" w:eastAsia="Times New Roman" w:hAnsi="Times New Roman" w:cs="Times New Roman"/>
                <w:sz w:val="20"/>
                <w:szCs w:val="20"/>
                <w:lang w:eastAsia="tr-TR"/>
              </w:rPr>
            </w:pPr>
            <w:r w:rsidRPr="003D325E">
              <w:rPr>
                <w:rFonts w:ascii="Times New Roman" w:eastAsia="Times New Roman" w:hAnsi="Times New Roman" w:cs="Times New Roman"/>
                <w:color w:val="000000" w:themeColor="text1"/>
                <w:kern w:val="24"/>
                <w:sz w:val="20"/>
                <w:szCs w:val="20"/>
                <w:lang w:eastAsia="tr-TR"/>
              </w:rPr>
              <w:t>V</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RİL</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N</w:t>
            </w:r>
            <w:r w:rsidRPr="003D325E">
              <w:rPr>
                <w:rFonts w:ascii="Times New Roman" w:eastAsia="Times New Roman" w:hAnsi="Times New Roman" w:cs="Times New Roman"/>
                <w:color w:val="000000" w:themeColor="text1"/>
                <w:spacing w:val="3"/>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HLİK</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Lİ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A</w:t>
            </w:r>
            <w:r w:rsidRPr="003D325E">
              <w:rPr>
                <w:rFonts w:ascii="Times New Roman" w:eastAsia="Times New Roman" w:hAnsi="Times New Roman" w:cs="Times New Roman"/>
                <w:color w:val="000000" w:themeColor="text1"/>
                <w:spacing w:val="-1"/>
                <w:kern w:val="24"/>
                <w:sz w:val="20"/>
                <w:szCs w:val="20"/>
                <w:lang w:eastAsia="tr-TR"/>
              </w:rPr>
              <w:t>T</w:t>
            </w:r>
            <w:r w:rsidRPr="003D325E">
              <w:rPr>
                <w:rFonts w:ascii="Times New Roman" w:eastAsia="Times New Roman" w:hAnsi="Times New Roman" w:cs="Times New Roman"/>
                <w:color w:val="000000" w:themeColor="text1"/>
                <w:kern w:val="24"/>
                <w:sz w:val="20"/>
                <w:szCs w:val="20"/>
                <w:lang w:eastAsia="tr-TR"/>
              </w:rPr>
              <w:t>IK</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spacing w:val="-1"/>
                <w:kern w:val="24"/>
                <w:sz w:val="20"/>
                <w:szCs w:val="20"/>
                <w:lang w:eastAsia="tr-TR"/>
              </w:rPr>
              <w:t>G</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spacing w:val="-1"/>
                <w:kern w:val="24"/>
                <w:sz w:val="20"/>
                <w:szCs w:val="20"/>
                <w:lang w:eastAsia="tr-TR"/>
              </w:rPr>
              <w:t>Ç</w:t>
            </w:r>
            <w:r w:rsidRPr="003D325E">
              <w:rPr>
                <w:rFonts w:ascii="Times New Roman" w:eastAsia="Times New Roman" w:hAnsi="Times New Roman" w:cs="Times New Roman"/>
                <w:color w:val="000000" w:themeColor="text1"/>
                <w:kern w:val="24"/>
                <w:sz w:val="20"/>
                <w:szCs w:val="20"/>
                <w:lang w:eastAsia="tr-TR"/>
              </w:rPr>
              <w:t>İ</w:t>
            </w:r>
            <w:r w:rsidRPr="003D325E">
              <w:rPr>
                <w:rFonts w:ascii="Times New Roman" w:eastAsia="Times New Roman" w:hAnsi="Times New Roman" w:cs="Times New Roman"/>
                <w:color w:val="000000" w:themeColor="text1"/>
                <w:spacing w:val="-1"/>
                <w:kern w:val="24"/>
                <w:sz w:val="20"/>
                <w:szCs w:val="20"/>
                <w:lang w:eastAsia="tr-TR"/>
              </w:rPr>
              <w:t>C</w:t>
            </w:r>
            <w:r w:rsidRPr="003D325E">
              <w:rPr>
                <w:rFonts w:ascii="Times New Roman" w:eastAsia="Times New Roman" w:hAnsi="Times New Roman" w:cs="Times New Roman"/>
                <w:color w:val="000000" w:themeColor="text1"/>
                <w:kern w:val="24"/>
                <w:sz w:val="20"/>
                <w:szCs w:val="20"/>
                <w:lang w:eastAsia="tr-TR"/>
              </w:rPr>
              <w:t>İ D</w:t>
            </w:r>
            <w:r w:rsidRPr="003D325E">
              <w:rPr>
                <w:rFonts w:ascii="Times New Roman" w:eastAsia="Times New Roman" w:hAnsi="Times New Roman" w:cs="Times New Roman"/>
                <w:color w:val="000000" w:themeColor="text1"/>
                <w:spacing w:val="1"/>
                <w:kern w:val="24"/>
                <w:sz w:val="20"/>
                <w:szCs w:val="20"/>
                <w:lang w:eastAsia="tr-TR"/>
              </w:rPr>
              <w:t>E</w:t>
            </w:r>
            <w:r w:rsidRPr="003D325E">
              <w:rPr>
                <w:rFonts w:ascii="Times New Roman" w:eastAsia="Times New Roman" w:hAnsi="Times New Roman" w:cs="Times New Roman"/>
                <w:color w:val="000000" w:themeColor="text1"/>
                <w:kern w:val="24"/>
                <w:sz w:val="20"/>
                <w:szCs w:val="20"/>
                <w:lang w:eastAsia="tr-TR"/>
              </w:rPr>
              <w:t>POLAMA</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İZNİ</w:t>
            </w:r>
            <w:r w:rsidRPr="003D325E">
              <w:rPr>
                <w:rFonts w:ascii="Times New Roman" w:eastAsia="Times New Roman" w:hAnsi="Times New Roman" w:cs="Times New Roman"/>
                <w:color w:val="000000" w:themeColor="text1"/>
                <w:spacing w:val="2"/>
                <w:kern w:val="24"/>
                <w:sz w:val="20"/>
                <w:szCs w:val="20"/>
                <w:lang w:eastAsia="tr-TR"/>
              </w:rPr>
              <w:t xml:space="preserve"> </w:t>
            </w:r>
            <w:r w:rsidRPr="003D325E">
              <w:rPr>
                <w:rFonts w:ascii="Times New Roman" w:eastAsia="Times New Roman" w:hAnsi="Times New Roman" w:cs="Times New Roman"/>
                <w:color w:val="000000" w:themeColor="text1"/>
                <w:kern w:val="24"/>
                <w:sz w:val="20"/>
                <w:szCs w:val="20"/>
                <w:lang w:eastAsia="tr-TR"/>
              </w:rPr>
              <w:t>SA</w:t>
            </w:r>
            <w:r w:rsidRPr="003D325E">
              <w:rPr>
                <w:rFonts w:ascii="Times New Roman" w:eastAsia="Times New Roman" w:hAnsi="Times New Roman" w:cs="Times New Roman"/>
                <w:color w:val="000000" w:themeColor="text1"/>
                <w:spacing w:val="-1"/>
                <w:kern w:val="24"/>
                <w:sz w:val="20"/>
                <w:szCs w:val="20"/>
                <w:lang w:eastAsia="tr-TR"/>
              </w:rPr>
              <w:t>Y</w:t>
            </w:r>
            <w:r w:rsidRPr="003D325E">
              <w:rPr>
                <w:rFonts w:ascii="Times New Roman" w:eastAsia="Times New Roman" w:hAnsi="Times New Roman" w:cs="Times New Roman"/>
                <w:color w:val="000000" w:themeColor="text1"/>
                <w:kern w:val="24"/>
                <w:sz w:val="20"/>
                <w:szCs w:val="20"/>
                <w:lang w:eastAsia="tr-TR"/>
              </w:rPr>
              <w:t>ISI</w:t>
            </w:r>
          </w:p>
        </w:tc>
        <w:tc>
          <w:tcPr>
            <w:tcW w:w="1985"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w:t>
            </w: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3D325E" w:rsidRDefault="000814AC" w:rsidP="000814AC">
            <w:pPr>
              <w:jc w:val="center"/>
              <w:rPr>
                <w:rFonts w:ascii="Times New Roman" w:hAnsi="Times New Roman" w:cs="Times New Roman"/>
                <w:color w:val="000000"/>
                <w:sz w:val="20"/>
                <w:szCs w:val="20"/>
              </w:rPr>
            </w:pPr>
            <w:r w:rsidRPr="003D325E">
              <w:rPr>
                <w:rFonts w:ascii="Times New Roman" w:hAnsi="Times New Roman" w:cs="Times New Roman"/>
                <w:color w:val="000000"/>
                <w:sz w:val="20"/>
                <w:szCs w:val="20"/>
              </w:rPr>
              <w:t>1</w:t>
            </w:r>
          </w:p>
        </w:tc>
      </w:tr>
    </w:tbl>
    <w:p w:rsidR="000814AC" w:rsidRPr="00473C37" w:rsidRDefault="000814AC" w:rsidP="000814AC">
      <w:pPr>
        <w:spacing w:after="0" w:line="240" w:lineRule="auto"/>
        <w:rPr>
          <w:rFonts w:ascii="Times New Roman" w:eastAsiaTheme="minorEastAsia" w:hAnsi="Times New Roman" w:cs="Times New Roman"/>
          <w:b/>
          <w:bCs/>
          <w:color w:val="000000" w:themeColor="text1"/>
          <w:spacing w:val="1"/>
          <w:kern w:val="24"/>
          <w:lang w:eastAsia="tr-TR"/>
        </w:rPr>
      </w:pPr>
    </w:p>
    <w:p w:rsidR="000814AC" w:rsidRPr="00473C37" w:rsidRDefault="000814AC" w:rsidP="000814AC">
      <w:pPr>
        <w:spacing w:after="0" w:line="240" w:lineRule="auto"/>
        <w:ind w:left="230"/>
        <w:rPr>
          <w:rFonts w:ascii="Times New Roman" w:eastAsia="Times New Roman" w:hAnsi="Times New Roman" w:cs="Times New Roman"/>
          <w:lang w:eastAsia="tr-TR"/>
        </w:rPr>
      </w:pPr>
    </w:p>
    <w:tbl>
      <w:tblPr>
        <w:tblW w:w="9654" w:type="dxa"/>
        <w:tblCellMar>
          <w:left w:w="0" w:type="dxa"/>
          <w:right w:w="0" w:type="dxa"/>
        </w:tblCellMar>
        <w:tblLook w:val="0420" w:firstRow="1" w:lastRow="0" w:firstColumn="0" w:lastColumn="0" w:noHBand="0" w:noVBand="1"/>
      </w:tblPr>
      <w:tblGrid>
        <w:gridCol w:w="4978"/>
        <w:gridCol w:w="1700"/>
        <w:gridCol w:w="1559"/>
        <w:gridCol w:w="1417"/>
      </w:tblGrid>
      <w:tr w:rsidR="000814AC" w:rsidRPr="00473C37" w:rsidTr="000814AC">
        <w:trPr>
          <w:trHeight w:val="651"/>
        </w:trPr>
        <w:tc>
          <w:tcPr>
            <w:tcW w:w="4978"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jc w:val="center"/>
              <w:rPr>
                <w:rFonts w:ascii="Times New Roman" w:eastAsia="Times New Roman" w:hAnsi="Times New Roman" w:cs="Times New Roman"/>
                <w:b/>
                <w:lang w:eastAsia="tr-TR"/>
              </w:rPr>
            </w:pPr>
            <w:r w:rsidRPr="00473C37">
              <w:rPr>
                <w:rFonts w:ascii="Times New Roman" w:eastAsia="Times New Roman" w:hAnsi="Times New Roman" w:cs="Times New Roman"/>
                <w:b/>
                <w:bCs/>
                <w:color w:val="000000" w:themeColor="text1"/>
                <w:spacing w:val="-1"/>
                <w:kern w:val="24"/>
                <w:lang w:eastAsia="tr-TR"/>
              </w:rPr>
              <w:t>K</w:t>
            </w:r>
            <w:r w:rsidRPr="00473C37">
              <w:rPr>
                <w:rFonts w:ascii="Times New Roman" w:eastAsia="Times New Roman" w:hAnsi="Times New Roman" w:cs="Times New Roman"/>
                <w:b/>
                <w:bCs/>
                <w:color w:val="000000" w:themeColor="text1"/>
                <w:kern w:val="24"/>
                <w:lang w:eastAsia="tr-TR"/>
              </w:rPr>
              <w:t>ONU</w:t>
            </w:r>
          </w:p>
        </w:tc>
        <w:tc>
          <w:tcPr>
            <w:tcW w:w="1700"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71" w:lineRule="auto"/>
              <w:ind w:right="245"/>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kern w:val="24"/>
                <w:lang w:eastAsia="tr-TR"/>
              </w:rPr>
              <w:t>2020</w:t>
            </w:r>
            <w:r w:rsidRPr="00473C37">
              <w:rPr>
                <w:rFonts w:ascii="Times New Roman" w:eastAsia="Times New Roman" w:hAnsi="Times New Roman" w:cs="Times New Roman"/>
                <w:b/>
                <w:color w:val="000000" w:themeColor="text1"/>
                <w:spacing w:val="2"/>
                <w:kern w:val="24"/>
                <w:lang w:eastAsia="tr-TR"/>
              </w:rPr>
              <w:t xml:space="preserve"> </w:t>
            </w:r>
            <w:r w:rsidRPr="00473C37">
              <w:rPr>
                <w:rFonts w:ascii="Times New Roman" w:eastAsia="Times New Roman" w:hAnsi="Times New Roman" w:cs="Times New Roman"/>
                <w:b/>
                <w:color w:val="000000" w:themeColor="text1"/>
                <w:kern w:val="24"/>
                <w:lang w:eastAsia="tr-TR"/>
              </w:rPr>
              <w:t>YILI (OCAK-HAZİRAN)</w:t>
            </w:r>
          </w:p>
        </w:tc>
        <w:tc>
          <w:tcPr>
            <w:tcW w:w="1559"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jc w:val="center"/>
              <w:textAlignment w:val="bottom"/>
              <w:rPr>
                <w:rFonts w:ascii="Times New Roman" w:eastAsia="Times New Roman" w:hAnsi="Times New Roman" w:cs="Times New Roman"/>
                <w:b/>
                <w:lang w:eastAsia="tr-TR"/>
              </w:rPr>
            </w:pPr>
            <w:r w:rsidRPr="00473C37">
              <w:rPr>
                <w:rFonts w:ascii="Times New Roman" w:eastAsiaTheme="minorEastAsia" w:hAnsi="Times New Roman" w:cs="Times New Roman"/>
                <w:b/>
                <w:color w:val="000000" w:themeColor="text1"/>
                <w:spacing w:val="-1"/>
                <w:kern w:val="24"/>
                <w:lang w:eastAsia="tr-TR"/>
              </w:rPr>
              <w:t>2020 YILI TOPLAMI (TEMMUZ-ARALIK)</w:t>
            </w:r>
          </w:p>
        </w:tc>
        <w:tc>
          <w:tcPr>
            <w:tcW w:w="1417" w:type="dxa"/>
            <w:tcBorders>
              <w:top w:val="single" w:sz="8" w:space="0" w:color="A5D028"/>
              <w:left w:val="single" w:sz="8" w:space="0" w:color="A5D028"/>
              <w:bottom w:val="single" w:sz="1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71" w:lineRule="auto"/>
              <w:ind w:right="187"/>
              <w:jc w:val="center"/>
              <w:rPr>
                <w:rFonts w:ascii="Times New Roman" w:eastAsia="Times New Roman" w:hAnsi="Times New Roman" w:cs="Times New Roman"/>
                <w:b/>
                <w:lang w:eastAsia="tr-TR"/>
              </w:rPr>
            </w:pPr>
            <w:r w:rsidRPr="00473C37">
              <w:rPr>
                <w:rFonts w:ascii="Times New Roman" w:eastAsia="Times New Roman" w:hAnsi="Times New Roman" w:cs="Times New Roman"/>
                <w:b/>
                <w:color w:val="000000" w:themeColor="text1"/>
                <w:spacing w:val="1"/>
                <w:kern w:val="24"/>
                <w:lang w:eastAsia="tr-TR"/>
              </w:rPr>
              <w:t>G</w:t>
            </w:r>
            <w:r w:rsidRPr="00473C37">
              <w:rPr>
                <w:rFonts w:ascii="Times New Roman" w:eastAsia="Times New Roman" w:hAnsi="Times New Roman" w:cs="Times New Roman"/>
                <w:b/>
                <w:color w:val="000000" w:themeColor="text1"/>
                <w:kern w:val="24"/>
                <w:lang w:eastAsia="tr-TR"/>
              </w:rPr>
              <w:t>E</w:t>
            </w:r>
            <w:r w:rsidRPr="00473C37">
              <w:rPr>
                <w:rFonts w:ascii="Times New Roman" w:eastAsia="Times New Roman" w:hAnsi="Times New Roman" w:cs="Times New Roman"/>
                <w:b/>
                <w:color w:val="000000" w:themeColor="text1"/>
                <w:spacing w:val="1"/>
                <w:kern w:val="24"/>
                <w:lang w:eastAsia="tr-TR"/>
              </w:rPr>
              <w:t>N</w:t>
            </w:r>
            <w:r w:rsidRPr="00473C37">
              <w:rPr>
                <w:rFonts w:ascii="Times New Roman" w:eastAsia="Times New Roman" w:hAnsi="Times New Roman" w:cs="Times New Roman"/>
                <w:b/>
                <w:color w:val="000000" w:themeColor="text1"/>
                <w:kern w:val="24"/>
                <w:lang w:eastAsia="tr-TR"/>
              </w:rPr>
              <w:t>EL TOPLAM</w:t>
            </w:r>
          </w:p>
        </w:tc>
      </w:tr>
      <w:tr w:rsidR="000814AC" w:rsidRPr="00473C37" w:rsidTr="000814AC">
        <w:trPr>
          <w:trHeight w:val="325"/>
        </w:trPr>
        <w:tc>
          <w:tcPr>
            <w:tcW w:w="4978"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325" w:lineRule="atLeast"/>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DİL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RİSKLİ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ALAN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MİK</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ARI</w:t>
            </w:r>
          </w:p>
        </w:tc>
        <w:tc>
          <w:tcPr>
            <w:tcW w:w="1700"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559"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1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r>
      <w:tr w:rsidR="000814AC" w:rsidRPr="00473C37" w:rsidTr="000814AC">
        <w:trPr>
          <w:trHeight w:val="512"/>
        </w:trPr>
        <w:tc>
          <w:tcPr>
            <w:tcW w:w="497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SPİT</w:t>
            </w:r>
            <w:r w:rsidRPr="00473C37">
              <w:rPr>
                <w:rFonts w:ascii="Times New Roman" w:eastAsia="Times New Roman" w:hAnsi="Times New Roman" w:cs="Times New Roman"/>
                <w:color w:val="000000" w:themeColor="text1"/>
                <w:spacing w:val="1"/>
                <w:kern w:val="24"/>
                <w:lang w:eastAsia="tr-TR"/>
              </w:rPr>
              <w:t xml:space="preserve"> E</w:t>
            </w:r>
            <w:r w:rsidRPr="00473C37">
              <w:rPr>
                <w:rFonts w:ascii="Times New Roman" w:eastAsia="Times New Roman" w:hAnsi="Times New Roman" w:cs="Times New Roman"/>
                <w:color w:val="000000" w:themeColor="text1"/>
                <w:kern w:val="24"/>
                <w:lang w:eastAsia="tr-TR"/>
              </w:rPr>
              <w:t>DİL</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R</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Z</w:t>
            </w:r>
            <w:r w:rsidRPr="00473C37">
              <w:rPr>
                <w:rFonts w:ascii="Times New Roman" w:eastAsia="Times New Roman" w:hAnsi="Times New Roman" w:cs="Times New Roman"/>
                <w:color w:val="000000" w:themeColor="text1"/>
                <w:spacing w:val="1"/>
                <w:kern w:val="24"/>
                <w:lang w:eastAsia="tr-TR"/>
              </w:rPr>
              <w:t>E</w:t>
            </w:r>
            <w:r w:rsidRPr="00473C37">
              <w:rPr>
                <w:rFonts w:ascii="Times New Roman" w:eastAsia="Times New Roman" w:hAnsi="Times New Roman" w:cs="Times New Roman"/>
                <w:color w:val="000000" w:themeColor="text1"/>
                <w:kern w:val="24"/>
                <w:lang w:eastAsia="tr-TR"/>
              </w:rPr>
              <w:t>RV</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ALAN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MİK</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ARI</w:t>
            </w:r>
          </w:p>
        </w:tc>
        <w:tc>
          <w:tcPr>
            <w:tcW w:w="17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r>
      <w:tr w:rsidR="000814AC" w:rsidRPr="00473C37" w:rsidTr="000814AC">
        <w:trPr>
          <w:trHeight w:val="512"/>
        </w:trPr>
        <w:tc>
          <w:tcPr>
            <w:tcW w:w="497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bCs/>
                <w:color w:val="000000" w:themeColor="text1"/>
                <w:kern w:val="24"/>
                <w:lang w:eastAsia="tr-TR"/>
              </w:rPr>
              <w:t>İNCELENEN RİSKLİ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API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kern w:val="24"/>
                <w:lang w:eastAsia="tr-TR"/>
              </w:rPr>
              <w:t>DOS</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A</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kern w:val="24"/>
                <w:lang w:eastAsia="tr-TR"/>
              </w:rPr>
              <w:t>SA</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ISI</w:t>
            </w:r>
          </w:p>
        </w:tc>
        <w:tc>
          <w:tcPr>
            <w:tcW w:w="17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183</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183</w:t>
            </w:r>
          </w:p>
        </w:tc>
      </w:tr>
      <w:tr w:rsidR="000814AC" w:rsidRPr="00473C37" w:rsidTr="000814AC">
        <w:trPr>
          <w:trHeight w:val="512"/>
        </w:trPr>
        <w:tc>
          <w:tcPr>
            <w:tcW w:w="497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bCs/>
                <w:color w:val="000000" w:themeColor="text1"/>
                <w:spacing w:val="-1"/>
                <w:kern w:val="24"/>
                <w:lang w:eastAsia="tr-TR"/>
              </w:rPr>
              <w:t>T</w:t>
            </w:r>
            <w:r w:rsidRPr="00473C37">
              <w:rPr>
                <w:rFonts w:ascii="Times New Roman" w:eastAsia="Times New Roman" w:hAnsi="Times New Roman" w:cs="Times New Roman"/>
                <w:bCs/>
                <w:color w:val="000000" w:themeColor="text1"/>
                <w:spacing w:val="1"/>
                <w:kern w:val="24"/>
                <w:lang w:eastAsia="tr-TR"/>
              </w:rPr>
              <w:t>E</w:t>
            </w:r>
            <w:r w:rsidRPr="00473C37">
              <w:rPr>
                <w:rFonts w:ascii="Times New Roman" w:eastAsia="Times New Roman" w:hAnsi="Times New Roman" w:cs="Times New Roman"/>
                <w:bCs/>
                <w:color w:val="000000" w:themeColor="text1"/>
                <w:kern w:val="24"/>
                <w:lang w:eastAsia="tr-TR"/>
              </w:rPr>
              <w:t>SPİT</w:t>
            </w:r>
            <w:r w:rsidRPr="00473C37">
              <w:rPr>
                <w:rFonts w:ascii="Times New Roman" w:eastAsia="Times New Roman" w:hAnsi="Times New Roman" w:cs="Times New Roman"/>
                <w:bCs/>
                <w:color w:val="000000" w:themeColor="text1"/>
                <w:spacing w:val="1"/>
                <w:kern w:val="24"/>
                <w:lang w:eastAsia="tr-TR"/>
              </w:rPr>
              <w:t xml:space="preserve"> E</w:t>
            </w:r>
            <w:r w:rsidRPr="00473C37">
              <w:rPr>
                <w:rFonts w:ascii="Times New Roman" w:eastAsia="Times New Roman" w:hAnsi="Times New Roman" w:cs="Times New Roman"/>
                <w:bCs/>
                <w:color w:val="000000" w:themeColor="text1"/>
                <w:kern w:val="24"/>
                <w:lang w:eastAsia="tr-TR"/>
              </w:rPr>
              <w:t>DİL</w:t>
            </w:r>
            <w:r w:rsidRPr="00473C37">
              <w:rPr>
                <w:rFonts w:ascii="Times New Roman" w:eastAsia="Times New Roman" w:hAnsi="Times New Roman" w:cs="Times New Roman"/>
                <w:bCs/>
                <w:color w:val="000000" w:themeColor="text1"/>
                <w:spacing w:val="1"/>
                <w:kern w:val="24"/>
                <w:lang w:eastAsia="tr-TR"/>
              </w:rPr>
              <w:t>E</w:t>
            </w:r>
            <w:r w:rsidRPr="00473C37">
              <w:rPr>
                <w:rFonts w:ascii="Times New Roman" w:eastAsia="Times New Roman" w:hAnsi="Times New Roman" w:cs="Times New Roman"/>
                <w:bCs/>
                <w:color w:val="000000" w:themeColor="text1"/>
                <w:kern w:val="24"/>
                <w:lang w:eastAsia="tr-TR"/>
              </w:rPr>
              <w:t>N</w:t>
            </w:r>
            <w:r w:rsidRPr="00473C37">
              <w:rPr>
                <w:rFonts w:ascii="Times New Roman" w:eastAsia="Times New Roman" w:hAnsi="Times New Roman" w:cs="Times New Roman"/>
                <w:bCs/>
                <w:color w:val="000000" w:themeColor="text1"/>
                <w:spacing w:val="3"/>
                <w:kern w:val="24"/>
                <w:lang w:eastAsia="tr-TR"/>
              </w:rPr>
              <w:t xml:space="preserve"> </w:t>
            </w:r>
            <w:r w:rsidRPr="00473C37">
              <w:rPr>
                <w:rFonts w:ascii="Times New Roman" w:eastAsia="Times New Roman" w:hAnsi="Times New Roman" w:cs="Times New Roman"/>
                <w:bCs/>
                <w:color w:val="000000" w:themeColor="text1"/>
                <w:kern w:val="24"/>
                <w:lang w:eastAsia="tr-TR"/>
              </w:rPr>
              <w:t>RİSKLİ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API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kern w:val="24"/>
                <w:lang w:eastAsia="tr-TR"/>
              </w:rPr>
              <w:t>SA</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ISI</w:t>
            </w:r>
          </w:p>
        </w:tc>
        <w:tc>
          <w:tcPr>
            <w:tcW w:w="17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183</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183</w:t>
            </w:r>
          </w:p>
        </w:tc>
      </w:tr>
      <w:tr w:rsidR="000814AC" w:rsidRPr="00473C37" w:rsidTr="000814AC">
        <w:trPr>
          <w:trHeight w:val="512"/>
        </w:trPr>
        <w:tc>
          <w:tcPr>
            <w:tcW w:w="497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IKILAN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RİSKLİ</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BİNA</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7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190</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190</w:t>
            </w:r>
          </w:p>
        </w:tc>
      </w:tr>
      <w:tr w:rsidR="000814AC" w:rsidRPr="00473C37" w:rsidTr="000814AC">
        <w:trPr>
          <w:trHeight w:val="457"/>
        </w:trPr>
        <w:tc>
          <w:tcPr>
            <w:tcW w:w="4978"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color w:val="000000" w:themeColor="text1"/>
                <w:kern w:val="24"/>
                <w:lang w:eastAsia="tr-TR"/>
              </w:rPr>
              <w:t>A</w:t>
            </w:r>
            <w:r w:rsidRPr="00473C37">
              <w:rPr>
                <w:rFonts w:ascii="Times New Roman" w:eastAsia="Times New Roman" w:hAnsi="Times New Roman" w:cs="Times New Roman"/>
                <w:color w:val="000000" w:themeColor="text1"/>
                <w:spacing w:val="-1"/>
                <w:kern w:val="24"/>
                <w:lang w:eastAsia="tr-TR"/>
              </w:rPr>
              <w:t>Ç</w:t>
            </w:r>
            <w:r w:rsidRPr="00473C37">
              <w:rPr>
                <w:rFonts w:ascii="Times New Roman" w:eastAsia="Times New Roman" w:hAnsi="Times New Roman" w:cs="Times New Roman"/>
                <w:color w:val="000000" w:themeColor="text1"/>
                <w:kern w:val="24"/>
                <w:lang w:eastAsia="tr-TR"/>
              </w:rPr>
              <w:t>IK</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AR</w:t>
            </w:r>
            <w:r w:rsidRPr="00473C37">
              <w:rPr>
                <w:rFonts w:ascii="Times New Roman" w:eastAsia="Times New Roman" w:hAnsi="Times New Roman" w:cs="Times New Roman"/>
                <w:color w:val="000000" w:themeColor="text1"/>
                <w:spacing w:val="-1"/>
                <w:kern w:val="24"/>
                <w:lang w:eastAsia="tr-TR"/>
              </w:rPr>
              <w:t>TT</w:t>
            </w:r>
            <w:r w:rsidRPr="00473C37">
              <w:rPr>
                <w:rFonts w:ascii="Times New Roman" w:eastAsia="Times New Roman" w:hAnsi="Times New Roman" w:cs="Times New Roman"/>
                <w:color w:val="000000" w:themeColor="text1"/>
                <w:kern w:val="24"/>
                <w:lang w:eastAsia="tr-TR"/>
              </w:rPr>
              <w:t>IRMA</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spacing w:val="-1"/>
                <w:kern w:val="24"/>
                <w:lang w:eastAsia="tr-TR"/>
              </w:rPr>
              <w:t>U</w:t>
            </w:r>
            <w:r w:rsidRPr="00473C37">
              <w:rPr>
                <w:rFonts w:ascii="Times New Roman" w:eastAsia="Times New Roman" w:hAnsi="Times New Roman" w:cs="Times New Roman"/>
                <w:color w:val="000000" w:themeColor="text1"/>
                <w:kern w:val="24"/>
                <w:lang w:eastAsia="tr-TR"/>
              </w:rPr>
              <w:t>S</w:t>
            </w:r>
            <w:r w:rsidRPr="00473C37">
              <w:rPr>
                <w:rFonts w:ascii="Times New Roman" w:eastAsia="Times New Roman" w:hAnsi="Times New Roman" w:cs="Times New Roman"/>
                <w:color w:val="000000" w:themeColor="text1"/>
                <w:spacing w:val="-1"/>
                <w:kern w:val="24"/>
                <w:lang w:eastAsia="tr-TR"/>
              </w:rPr>
              <w:t>U</w:t>
            </w:r>
            <w:r w:rsidRPr="00473C37">
              <w:rPr>
                <w:rFonts w:ascii="Times New Roman" w:eastAsia="Times New Roman" w:hAnsi="Times New Roman" w:cs="Times New Roman"/>
                <w:color w:val="000000" w:themeColor="text1"/>
                <w:kern w:val="24"/>
                <w:lang w:eastAsia="tr-TR"/>
              </w:rPr>
              <w:t>LÜ</w:t>
            </w:r>
            <w:r w:rsidRPr="00473C37">
              <w:rPr>
                <w:rFonts w:ascii="Times New Roman" w:eastAsia="Times New Roman" w:hAnsi="Times New Roman" w:cs="Times New Roman"/>
                <w:color w:val="000000" w:themeColor="text1"/>
                <w:spacing w:val="1"/>
                <w:kern w:val="24"/>
                <w:lang w:eastAsia="tr-TR"/>
              </w:rPr>
              <w:t xml:space="preserve"> </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APILAN</w:t>
            </w:r>
            <w:r w:rsidRPr="00473C37">
              <w:rPr>
                <w:rFonts w:ascii="Times New Roman" w:eastAsia="Times New Roman" w:hAnsi="Times New Roman" w:cs="Times New Roman"/>
                <w:color w:val="000000" w:themeColor="text1"/>
                <w:spacing w:val="3"/>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T</w:t>
            </w:r>
            <w:r w:rsidRPr="00473C37">
              <w:rPr>
                <w:rFonts w:ascii="Times New Roman" w:eastAsia="Times New Roman" w:hAnsi="Times New Roman" w:cs="Times New Roman"/>
                <w:color w:val="000000" w:themeColor="text1"/>
                <w:kern w:val="24"/>
                <w:lang w:eastAsia="tr-TR"/>
              </w:rPr>
              <w:t>IŞ</w:t>
            </w:r>
            <w:r w:rsidRPr="00473C37">
              <w:rPr>
                <w:rFonts w:ascii="Times New Roman" w:eastAsia="Times New Roman" w:hAnsi="Times New Roman" w:cs="Times New Roman"/>
                <w:color w:val="000000" w:themeColor="text1"/>
                <w:spacing w:val="2"/>
                <w:kern w:val="24"/>
                <w:lang w:eastAsia="tr-TR"/>
              </w:rPr>
              <w:t xml:space="preserve"> </w:t>
            </w:r>
            <w:r w:rsidRPr="00473C37">
              <w:rPr>
                <w:rFonts w:ascii="Times New Roman" w:eastAsia="Times New Roman" w:hAnsi="Times New Roman" w:cs="Times New Roman"/>
                <w:color w:val="000000" w:themeColor="text1"/>
                <w:kern w:val="24"/>
                <w:lang w:eastAsia="tr-TR"/>
              </w:rPr>
              <w:t>SA</w:t>
            </w:r>
            <w:r w:rsidRPr="00473C37">
              <w:rPr>
                <w:rFonts w:ascii="Times New Roman" w:eastAsia="Times New Roman" w:hAnsi="Times New Roman" w:cs="Times New Roman"/>
                <w:color w:val="000000" w:themeColor="text1"/>
                <w:spacing w:val="-1"/>
                <w:kern w:val="24"/>
                <w:lang w:eastAsia="tr-TR"/>
              </w:rPr>
              <w:t>Y</w:t>
            </w:r>
            <w:r w:rsidRPr="00473C37">
              <w:rPr>
                <w:rFonts w:ascii="Times New Roman" w:eastAsia="Times New Roman" w:hAnsi="Times New Roman" w:cs="Times New Roman"/>
                <w:color w:val="000000" w:themeColor="text1"/>
                <w:kern w:val="24"/>
                <w:lang w:eastAsia="tr-TR"/>
              </w:rPr>
              <w:t>ISI</w:t>
            </w:r>
          </w:p>
        </w:tc>
        <w:tc>
          <w:tcPr>
            <w:tcW w:w="1700"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c>
          <w:tcPr>
            <w:tcW w:w="1559"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auto"/>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w:t>
            </w:r>
          </w:p>
        </w:tc>
      </w:tr>
      <w:tr w:rsidR="000814AC" w:rsidRPr="00473C37" w:rsidTr="000814AC">
        <w:trPr>
          <w:trHeight w:val="651"/>
        </w:trPr>
        <w:tc>
          <w:tcPr>
            <w:tcW w:w="4978"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hideMark/>
          </w:tcPr>
          <w:p w:rsidR="000814AC" w:rsidRPr="00473C37" w:rsidRDefault="000814AC" w:rsidP="000814AC">
            <w:pPr>
              <w:spacing w:after="0" w:line="240" w:lineRule="auto"/>
              <w:ind w:left="29"/>
              <w:rPr>
                <w:rFonts w:ascii="Times New Roman" w:eastAsia="Times New Roman" w:hAnsi="Times New Roman" w:cs="Times New Roman"/>
                <w:lang w:eastAsia="tr-TR"/>
              </w:rPr>
            </w:pPr>
            <w:r w:rsidRPr="00473C37">
              <w:rPr>
                <w:rFonts w:ascii="Times New Roman" w:eastAsia="Times New Roman" w:hAnsi="Times New Roman" w:cs="Times New Roman"/>
                <w:bCs/>
                <w:color w:val="000000" w:themeColor="text1"/>
                <w:kern w:val="24"/>
                <w:lang w:eastAsia="tr-TR"/>
              </w:rPr>
              <w:t>KİRA</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ARDIMI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kern w:val="24"/>
                <w:lang w:eastAsia="tr-TR"/>
              </w:rPr>
              <w:t>ALMASI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spacing w:val="-1"/>
                <w:kern w:val="24"/>
                <w:lang w:eastAsia="tr-TR"/>
              </w:rPr>
              <w:t>UYGU</w:t>
            </w:r>
            <w:r w:rsidRPr="00473C37">
              <w:rPr>
                <w:rFonts w:ascii="Times New Roman" w:eastAsia="Times New Roman" w:hAnsi="Times New Roman" w:cs="Times New Roman"/>
                <w:bCs/>
                <w:color w:val="000000" w:themeColor="text1"/>
                <w:kern w:val="24"/>
                <w:lang w:eastAsia="tr-TR"/>
              </w:rPr>
              <w:t>N</w:t>
            </w:r>
            <w:r w:rsidRPr="00473C37">
              <w:rPr>
                <w:rFonts w:ascii="Times New Roman" w:eastAsia="Times New Roman" w:hAnsi="Times New Roman" w:cs="Times New Roman"/>
                <w:bCs/>
                <w:color w:val="000000" w:themeColor="text1"/>
                <w:spacing w:val="3"/>
                <w:kern w:val="24"/>
                <w:lang w:eastAsia="tr-TR"/>
              </w:rPr>
              <w:t xml:space="preserve"> </w:t>
            </w:r>
            <w:r w:rsidRPr="00473C37">
              <w:rPr>
                <w:rFonts w:ascii="Times New Roman" w:eastAsia="Times New Roman" w:hAnsi="Times New Roman" w:cs="Times New Roman"/>
                <w:bCs/>
                <w:color w:val="000000" w:themeColor="text1"/>
                <w:spacing w:val="-1"/>
                <w:kern w:val="24"/>
                <w:lang w:eastAsia="tr-TR"/>
              </w:rPr>
              <w:t>G</w:t>
            </w:r>
            <w:r w:rsidRPr="00473C37">
              <w:rPr>
                <w:rFonts w:ascii="Times New Roman" w:eastAsia="Times New Roman" w:hAnsi="Times New Roman" w:cs="Times New Roman"/>
                <w:bCs/>
                <w:color w:val="000000" w:themeColor="text1"/>
                <w:kern w:val="24"/>
                <w:lang w:eastAsia="tr-TR"/>
              </w:rPr>
              <w:t>ÖR</w:t>
            </w:r>
            <w:r w:rsidRPr="00473C37">
              <w:rPr>
                <w:rFonts w:ascii="Times New Roman" w:eastAsia="Times New Roman" w:hAnsi="Times New Roman" w:cs="Times New Roman"/>
                <w:bCs/>
                <w:color w:val="000000" w:themeColor="text1"/>
                <w:spacing w:val="-1"/>
                <w:kern w:val="24"/>
                <w:lang w:eastAsia="tr-TR"/>
              </w:rPr>
              <w:t>Ü</w:t>
            </w:r>
            <w:r w:rsidRPr="00473C37">
              <w:rPr>
                <w:rFonts w:ascii="Times New Roman" w:eastAsia="Times New Roman" w:hAnsi="Times New Roman" w:cs="Times New Roman"/>
                <w:bCs/>
                <w:color w:val="000000" w:themeColor="text1"/>
                <w:kern w:val="24"/>
                <w:lang w:eastAsia="tr-TR"/>
              </w:rPr>
              <w:t>L</w:t>
            </w:r>
            <w:r w:rsidRPr="00473C37">
              <w:rPr>
                <w:rFonts w:ascii="Times New Roman" w:eastAsia="Times New Roman" w:hAnsi="Times New Roman" w:cs="Times New Roman"/>
                <w:bCs/>
                <w:color w:val="000000" w:themeColor="text1"/>
                <w:spacing w:val="1"/>
                <w:kern w:val="24"/>
                <w:lang w:eastAsia="tr-TR"/>
              </w:rPr>
              <w:t>E</w:t>
            </w:r>
            <w:r w:rsidRPr="00473C37">
              <w:rPr>
                <w:rFonts w:ascii="Times New Roman" w:eastAsia="Times New Roman" w:hAnsi="Times New Roman" w:cs="Times New Roman"/>
                <w:bCs/>
                <w:color w:val="000000" w:themeColor="text1"/>
                <w:kern w:val="24"/>
                <w:lang w:eastAsia="tr-TR"/>
              </w:rPr>
              <w:t>N</w:t>
            </w:r>
            <w:r w:rsidRPr="00473C37">
              <w:rPr>
                <w:rFonts w:ascii="Times New Roman" w:eastAsia="Times New Roman" w:hAnsi="Times New Roman" w:cs="Times New Roman"/>
                <w:bCs/>
                <w:color w:val="000000" w:themeColor="text1"/>
                <w:spacing w:val="3"/>
                <w:kern w:val="24"/>
                <w:lang w:eastAsia="tr-TR"/>
              </w:rPr>
              <w:t xml:space="preserve"> </w:t>
            </w:r>
            <w:r w:rsidRPr="00473C37">
              <w:rPr>
                <w:rFonts w:ascii="Times New Roman" w:eastAsia="Times New Roman" w:hAnsi="Times New Roman" w:cs="Times New Roman"/>
                <w:bCs/>
                <w:color w:val="000000" w:themeColor="text1"/>
                <w:kern w:val="24"/>
                <w:lang w:eastAsia="tr-TR"/>
              </w:rPr>
              <w:t>HAKSAHİBİ</w:t>
            </w:r>
            <w:r w:rsidRPr="00473C37">
              <w:rPr>
                <w:rFonts w:ascii="Times New Roman" w:eastAsia="Times New Roman" w:hAnsi="Times New Roman" w:cs="Times New Roman"/>
                <w:bCs/>
                <w:color w:val="000000" w:themeColor="text1"/>
                <w:spacing w:val="2"/>
                <w:kern w:val="24"/>
                <w:lang w:eastAsia="tr-TR"/>
              </w:rPr>
              <w:t xml:space="preserve"> </w:t>
            </w:r>
            <w:r w:rsidRPr="00473C37">
              <w:rPr>
                <w:rFonts w:ascii="Times New Roman" w:eastAsia="Times New Roman" w:hAnsi="Times New Roman" w:cs="Times New Roman"/>
                <w:bCs/>
                <w:color w:val="000000" w:themeColor="text1"/>
                <w:kern w:val="24"/>
                <w:lang w:eastAsia="tr-TR"/>
              </w:rPr>
              <w:t>SA</w:t>
            </w:r>
            <w:r w:rsidRPr="00473C37">
              <w:rPr>
                <w:rFonts w:ascii="Times New Roman" w:eastAsia="Times New Roman" w:hAnsi="Times New Roman" w:cs="Times New Roman"/>
                <w:bCs/>
                <w:color w:val="000000" w:themeColor="text1"/>
                <w:spacing w:val="-1"/>
                <w:kern w:val="24"/>
                <w:lang w:eastAsia="tr-TR"/>
              </w:rPr>
              <w:t>Y</w:t>
            </w:r>
            <w:r w:rsidRPr="00473C37">
              <w:rPr>
                <w:rFonts w:ascii="Times New Roman" w:eastAsia="Times New Roman" w:hAnsi="Times New Roman" w:cs="Times New Roman"/>
                <w:bCs/>
                <w:color w:val="000000" w:themeColor="text1"/>
                <w:kern w:val="24"/>
                <w:lang w:eastAsia="tr-TR"/>
              </w:rPr>
              <w:t>ISI</w:t>
            </w:r>
          </w:p>
        </w:tc>
        <w:tc>
          <w:tcPr>
            <w:tcW w:w="1700"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304</w:t>
            </w:r>
          </w:p>
        </w:tc>
        <w:tc>
          <w:tcPr>
            <w:tcW w:w="1559"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rPr>
            </w:pPr>
          </w:p>
        </w:tc>
        <w:tc>
          <w:tcPr>
            <w:tcW w:w="1417" w:type="dxa"/>
            <w:tcBorders>
              <w:top w:val="single" w:sz="8" w:space="0" w:color="A5D028"/>
              <w:left w:val="single" w:sz="8" w:space="0" w:color="A5D028"/>
              <w:bottom w:val="single" w:sz="8" w:space="0" w:color="A5D028"/>
              <w:right w:val="single" w:sz="8" w:space="0" w:color="A5D028"/>
            </w:tcBorders>
            <w:shd w:val="clear" w:color="auto" w:fill="F0F7E8"/>
            <w:tcMar>
              <w:top w:w="15" w:type="dxa"/>
              <w:left w:w="15" w:type="dxa"/>
              <w:bottom w:w="0" w:type="dxa"/>
              <w:right w:w="15" w:type="dxa"/>
            </w:tcMar>
            <w:vAlign w:val="center"/>
          </w:tcPr>
          <w:p w:rsidR="000814AC" w:rsidRPr="00473C37" w:rsidRDefault="000814AC" w:rsidP="000814AC">
            <w:pPr>
              <w:jc w:val="center"/>
              <w:rPr>
                <w:rFonts w:ascii="Times New Roman" w:hAnsi="Times New Roman" w:cs="Times New Roman"/>
                <w:color w:val="000000"/>
              </w:rPr>
            </w:pPr>
            <w:r w:rsidRPr="00473C37">
              <w:rPr>
                <w:rFonts w:ascii="Times New Roman" w:hAnsi="Times New Roman" w:cs="Times New Roman"/>
                <w:color w:val="000000"/>
              </w:rPr>
              <w:t>304</w:t>
            </w:r>
          </w:p>
        </w:tc>
      </w:tr>
    </w:tbl>
    <w:p w:rsidR="000814AC" w:rsidRPr="00473C37" w:rsidRDefault="000814AC" w:rsidP="000814AC">
      <w:pPr>
        <w:rPr>
          <w:rFonts w:ascii="Times New Roman" w:hAnsi="Times New Roman" w:cs="Times New Roman"/>
          <w:b/>
        </w:rPr>
      </w:pPr>
    </w:p>
    <w:p w:rsidR="000814AC" w:rsidRPr="00473C37" w:rsidRDefault="000814AC" w:rsidP="000814AC">
      <w:pPr>
        <w:ind w:firstLine="708"/>
        <w:rPr>
          <w:rFonts w:ascii="Times New Roman" w:hAnsi="Times New Roman" w:cs="Times New Roman"/>
          <w:b/>
        </w:rPr>
      </w:pPr>
      <w:r w:rsidRPr="00473C37">
        <w:rPr>
          <w:rFonts w:ascii="Times New Roman" w:hAnsi="Times New Roman" w:cs="Times New Roman"/>
          <w:b/>
        </w:rPr>
        <w:t>C) ÇEVRE ÇALIŞMALARI;</w:t>
      </w:r>
    </w:p>
    <w:p w:rsidR="000814AC" w:rsidRPr="00473C37" w:rsidRDefault="000814AC" w:rsidP="000814AC">
      <w:pPr>
        <w:ind w:firstLine="708"/>
        <w:jc w:val="both"/>
        <w:rPr>
          <w:rFonts w:ascii="Times New Roman" w:hAnsi="Times New Roman" w:cs="Times New Roman"/>
          <w:color w:val="000000" w:themeColor="text1"/>
          <w:shd w:val="clear" w:color="auto" w:fill="FFFFFF"/>
        </w:rPr>
      </w:pPr>
      <w:r w:rsidRPr="00473C37">
        <w:rPr>
          <w:rFonts w:ascii="Times New Roman" w:hAnsi="Times New Roman" w:cs="Times New Roman"/>
          <w:color w:val="000000" w:themeColor="text1"/>
          <w:shd w:val="clear" w:color="auto" w:fill="FFFFFF"/>
        </w:rPr>
        <w:t xml:space="preserve"> Bakanlığımızca Yürütülen Sıfır Atık Projesi Kapsamında Müdürlüğümüzce İlimizde Bulunan Rekabet Kurumu Anadolu Lisesi, Mimar Sinan İlkokulu, </w:t>
      </w:r>
      <w:proofErr w:type="spellStart"/>
      <w:r w:rsidRPr="00473C37">
        <w:rPr>
          <w:rFonts w:ascii="Times New Roman" w:hAnsi="Times New Roman" w:cs="Times New Roman"/>
          <w:color w:val="000000" w:themeColor="text1"/>
          <w:shd w:val="clear" w:color="auto" w:fill="FFFFFF"/>
        </w:rPr>
        <w:t>Göltepesi</w:t>
      </w:r>
      <w:proofErr w:type="spellEnd"/>
      <w:r w:rsidRPr="00473C37">
        <w:rPr>
          <w:rFonts w:ascii="Times New Roman" w:hAnsi="Times New Roman" w:cs="Times New Roman"/>
          <w:color w:val="000000" w:themeColor="text1"/>
          <w:shd w:val="clear" w:color="auto" w:fill="FFFFFF"/>
        </w:rPr>
        <w:t xml:space="preserve"> Köyü Yeni Yerleşim İlkokulu ve </w:t>
      </w:r>
      <w:proofErr w:type="spellStart"/>
      <w:r w:rsidRPr="00473C37">
        <w:rPr>
          <w:rFonts w:ascii="Times New Roman" w:hAnsi="Times New Roman" w:cs="Times New Roman"/>
          <w:color w:val="000000" w:themeColor="text1"/>
          <w:shd w:val="clear" w:color="auto" w:fill="FFFFFF"/>
        </w:rPr>
        <w:t>Ağaçeli</w:t>
      </w:r>
      <w:proofErr w:type="spellEnd"/>
      <w:r w:rsidRPr="00473C37">
        <w:rPr>
          <w:rFonts w:ascii="Times New Roman" w:hAnsi="Times New Roman" w:cs="Times New Roman"/>
          <w:color w:val="000000" w:themeColor="text1"/>
          <w:shd w:val="clear" w:color="auto" w:fill="FFFFFF"/>
        </w:rPr>
        <w:t xml:space="preserve"> Köyü 100. Yıl İlkokulu Öğrencilerine İsrafın Önlenmesini, Kaynakların Daha Verimli Kullanılmasını, Oluşan Atık Miktarının Azaltılmasını, Etkin Toplama Sisteminin Kurulmasını ve Atıkların Geri Dönüştürülmesi Farkındalığının Kazandırılması İçin Gerekli Bilgiler Verildikten Sonra Bez Çanta ve Katı Atık Dönüşüm Kutularının Dağıtımı Yapıldı. Piyasayı denetleyici ve düzenleyici çalışmalar yapılmıştır.</w:t>
      </w:r>
    </w:p>
    <w:p w:rsidR="000814AC" w:rsidRPr="00473C37" w:rsidRDefault="000814AC" w:rsidP="000814AC">
      <w:pPr>
        <w:ind w:firstLine="708"/>
        <w:jc w:val="both"/>
        <w:rPr>
          <w:rFonts w:ascii="Times New Roman" w:hAnsi="Times New Roman" w:cs="Times New Roman"/>
          <w:color w:val="000000" w:themeColor="text1"/>
          <w:shd w:val="clear" w:color="auto" w:fill="FFFFFF"/>
        </w:rPr>
      </w:pPr>
    </w:p>
    <w:p w:rsidR="000814AC" w:rsidRPr="00473C37" w:rsidRDefault="000814AC" w:rsidP="000814AC">
      <w:pPr>
        <w:ind w:firstLine="708"/>
        <w:rPr>
          <w:rFonts w:ascii="Times New Roman" w:hAnsi="Times New Roman" w:cs="Times New Roman"/>
          <w:b/>
        </w:rPr>
      </w:pPr>
      <w:r w:rsidRPr="00473C37">
        <w:rPr>
          <w:rFonts w:ascii="Times New Roman" w:hAnsi="Times New Roman" w:cs="Times New Roman"/>
          <w:b/>
        </w:rPr>
        <w:lastRenderedPageBreak/>
        <w:t>D) ÇEVRE KİRLİLİK ÇALIŞMALARI;</w:t>
      </w:r>
    </w:p>
    <w:p w:rsidR="000814AC" w:rsidRPr="00473C37" w:rsidRDefault="000814AC" w:rsidP="000814AC">
      <w:pPr>
        <w:ind w:firstLine="708"/>
        <w:jc w:val="both"/>
        <w:rPr>
          <w:rFonts w:ascii="Times New Roman" w:hAnsi="Times New Roman" w:cs="Times New Roman"/>
          <w:color w:val="000000" w:themeColor="text1"/>
          <w:shd w:val="clear" w:color="auto" w:fill="FFFFFF"/>
        </w:rPr>
      </w:pPr>
      <w:r w:rsidRPr="00473C37">
        <w:rPr>
          <w:rFonts w:ascii="Times New Roman" w:hAnsi="Times New Roman" w:cs="Times New Roman"/>
          <w:color w:val="000000" w:themeColor="text1"/>
          <w:shd w:val="clear" w:color="auto" w:fill="FFFFFF"/>
        </w:rPr>
        <w:t xml:space="preserve">  Bakanlığımızca Yürütülen Sıfır Atık Projesi Kapsamında Müdürlüğümüzce İlimizde Bulunan Rekabet Kurumu Anadolu Lisesi, Mimar Sinan İlkokulu, </w:t>
      </w:r>
      <w:proofErr w:type="spellStart"/>
      <w:r w:rsidRPr="00473C37">
        <w:rPr>
          <w:rFonts w:ascii="Times New Roman" w:hAnsi="Times New Roman" w:cs="Times New Roman"/>
          <w:color w:val="000000" w:themeColor="text1"/>
          <w:shd w:val="clear" w:color="auto" w:fill="FFFFFF"/>
        </w:rPr>
        <w:t>Göltepesi</w:t>
      </w:r>
      <w:proofErr w:type="spellEnd"/>
      <w:r w:rsidRPr="00473C37">
        <w:rPr>
          <w:rFonts w:ascii="Times New Roman" w:hAnsi="Times New Roman" w:cs="Times New Roman"/>
          <w:color w:val="000000" w:themeColor="text1"/>
          <w:shd w:val="clear" w:color="auto" w:fill="FFFFFF"/>
        </w:rPr>
        <w:t xml:space="preserve"> Köyü Yeni Yerleşim İlkokulu ve </w:t>
      </w:r>
      <w:proofErr w:type="spellStart"/>
      <w:r w:rsidRPr="00473C37">
        <w:rPr>
          <w:rFonts w:ascii="Times New Roman" w:hAnsi="Times New Roman" w:cs="Times New Roman"/>
          <w:color w:val="000000" w:themeColor="text1"/>
          <w:shd w:val="clear" w:color="auto" w:fill="FFFFFF"/>
        </w:rPr>
        <w:t>Ağaçeli</w:t>
      </w:r>
      <w:proofErr w:type="spellEnd"/>
      <w:r w:rsidRPr="00473C37">
        <w:rPr>
          <w:rFonts w:ascii="Times New Roman" w:hAnsi="Times New Roman" w:cs="Times New Roman"/>
          <w:color w:val="000000" w:themeColor="text1"/>
          <w:shd w:val="clear" w:color="auto" w:fill="FFFFFF"/>
        </w:rPr>
        <w:t xml:space="preserve"> Köyü 100. Yıl İlkokulu Öğrencilerine İsrafın Önlenmesini, Kaynakların Daha Verimli Kullanılmasını, Oluşan Atık Miktarının Azaltılmasını, Etkin Toplama Sisteminin Kurulmasını ve Atıkların Geri Dönüştürülmesi Farkındalığının Kazandırılması İçin Gerekli Bilgiler Verildikten Sonra Bez Çanta ve Katı Atık Dönüşüm Kutularının Dağıtımı Yapıldı. İl ve İlçe bazında düzenli çevre kirliliği denetlerimiz devam etmektedir.</w:t>
      </w:r>
    </w:p>
    <w:p w:rsidR="000814AC" w:rsidRPr="00473C37" w:rsidRDefault="000814AC" w:rsidP="000814AC">
      <w:pPr>
        <w:rPr>
          <w:rFonts w:ascii="Times New Roman" w:hAnsi="Times New Roman" w:cs="Times New Roman"/>
          <w:b/>
        </w:rPr>
      </w:pPr>
      <w:r w:rsidRPr="00473C37">
        <w:rPr>
          <w:rFonts w:ascii="Times New Roman" w:hAnsi="Times New Roman" w:cs="Times New Roman"/>
          <w:b/>
        </w:rPr>
        <w:t>IV- YATIRIMLAR (2020 YILI OCAK-HAZİRAN AYINDA BİTEN VE DEVAM EDEN ÖNEMLİ PROJELER)</w:t>
      </w:r>
    </w:p>
    <w:p w:rsidR="000814AC" w:rsidRPr="00473C37" w:rsidRDefault="000814AC" w:rsidP="000814AC">
      <w:pPr>
        <w:ind w:firstLine="708"/>
        <w:rPr>
          <w:rFonts w:ascii="Times New Roman" w:hAnsi="Times New Roman" w:cs="Times New Roman"/>
        </w:rPr>
      </w:pPr>
      <w:r w:rsidRPr="00473C37">
        <w:rPr>
          <w:rFonts w:ascii="Times New Roman" w:hAnsi="Times New Roman" w:cs="Times New Roman"/>
        </w:rPr>
        <w:t xml:space="preserve">Bingöl Karlıova Göynük Köyü II Kısım (23 </w:t>
      </w:r>
      <w:r w:rsidR="003D325E" w:rsidRPr="00473C37">
        <w:rPr>
          <w:rFonts w:ascii="Times New Roman" w:hAnsi="Times New Roman" w:cs="Times New Roman"/>
        </w:rPr>
        <w:t>Adet) Konut’tan</w:t>
      </w:r>
      <w:r w:rsidRPr="00473C37">
        <w:rPr>
          <w:rFonts w:ascii="Times New Roman" w:hAnsi="Times New Roman" w:cs="Times New Roman"/>
        </w:rPr>
        <w:t xml:space="preserve"> 2 Adet konut %’100 bitmiş olup, 21 adet hak sahibi kredi talebinde bulunmadığından konut yapımına başlanmamıştır.</w:t>
      </w:r>
    </w:p>
    <w:p w:rsidR="003D325E" w:rsidRDefault="000814AC" w:rsidP="000814AC">
      <w:pPr>
        <w:ind w:firstLine="708"/>
        <w:rPr>
          <w:rFonts w:ascii="Times New Roman" w:hAnsi="Times New Roman" w:cs="Times New Roman"/>
        </w:rPr>
      </w:pPr>
      <w:r w:rsidRPr="00473C37">
        <w:rPr>
          <w:rFonts w:ascii="Times New Roman" w:hAnsi="Times New Roman" w:cs="Times New Roman"/>
        </w:rPr>
        <w:t xml:space="preserve">Bingöl Merkez </w:t>
      </w:r>
      <w:proofErr w:type="spellStart"/>
      <w:r w:rsidRPr="00473C37">
        <w:rPr>
          <w:rFonts w:ascii="Times New Roman" w:hAnsi="Times New Roman" w:cs="Times New Roman"/>
        </w:rPr>
        <w:t>Yolçatı</w:t>
      </w:r>
      <w:proofErr w:type="spellEnd"/>
      <w:r w:rsidRPr="00473C37">
        <w:rPr>
          <w:rFonts w:ascii="Times New Roman" w:hAnsi="Times New Roman" w:cs="Times New Roman"/>
        </w:rPr>
        <w:t xml:space="preserve"> Köyü (11 Adet) Konut'tan 8 Adet konut %’100 tamamlanmış olup, 3 adet hak sahibi kredi talebinde bulunmadığından dolayı konut yapımına başlanmamıştır.</w:t>
      </w:r>
    </w:p>
    <w:p w:rsidR="000814AC" w:rsidRPr="00473C37" w:rsidRDefault="000814AC" w:rsidP="000814AC">
      <w:pPr>
        <w:ind w:firstLine="708"/>
        <w:rPr>
          <w:rFonts w:ascii="Times New Roman" w:hAnsi="Times New Roman" w:cs="Times New Roman"/>
        </w:rPr>
      </w:pPr>
      <w:r w:rsidRPr="00473C37">
        <w:rPr>
          <w:rFonts w:ascii="Times New Roman" w:hAnsi="Times New Roman" w:cs="Times New Roman"/>
        </w:rPr>
        <w:t xml:space="preserve">Bingöl Yayladere </w:t>
      </w:r>
      <w:proofErr w:type="spellStart"/>
      <w:r w:rsidRPr="00473C37">
        <w:rPr>
          <w:rFonts w:ascii="Times New Roman" w:hAnsi="Times New Roman" w:cs="Times New Roman"/>
        </w:rPr>
        <w:t>Sürmelikoç</w:t>
      </w:r>
      <w:proofErr w:type="spellEnd"/>
      <w:r w:rsidRPr="00473C37">
        <w:rPr>
          <w:rFonts w:ascii="Times New Roman" w:hAnsi="Times New Roman" w:cs="Times New Roman"/>
        </w:rPr>
        <w:t xml:space="preserve"> Köyü (4 Adet) Hak sahipleri talebi olmadığından dolayı konutlara başlanılmadı.</w:t>
      </w:r>
    </w:p>
    <w:p w:rsidR="000814AC" w:rsidRPr="00473C37" w:rsidRDefault="000814AC" w:rsidP="000814AC">
      <w:pPr>
        <w:pStyle w:val="AralkYok"/>
        <w:ind w:firstLine="708"/>
        <w:rPr>
          <w:rFonts w:ascii="Times New Roman" w:hAnsi="Times New Roman" w:cs="Times New Roman"/>
        </w:rPr>
      </w:pPr>
      <w:r w:rsidRPr="00473C37">
        <w:rPr>
          <w:rFonts w:ascii="Times New Roman" w:hAnsi="Times New Roman" w:cs="Times New Roman"/>
          <w:b/>
        </w:rPr>
        <w:t>B</w:t>
      </w:r>
      <w:r w:rsidRPr="00473C37">
        <w:rPr>
          <w:rFonts w:ascii="Times New Roman" w:hAnsi="Times New Roman" w:cs="Times New Roman"/>
        </w:rPr>
        <w:t xml:space="preserve">ingöl Yayladere Jandarma Tabur Komutanlığı Vardiya Yatakhanesi 52 Ünite Etüt </w:t>
      </w:r>
      <w:proofErr w:type="spellStart"/>
      <w:r w:rsidRPr="00473C37">
        <w:rPr>
          <w:rFonts w:ascii="Times New Roman" w:hAnsi="Times New Roman" w:cs="Times New Roman"/>
        </w:rPr>
        <w:t>Prje</w:t>
      </w:r>
      <w:proofErr w:type="spellEnd"/>
      <w:r w:rsidRPr="00473C37">
        <w:rPr>
          <w:rFonts w:ascii="Times New Roman" w:hAnsi="Times New Roman" w:cs="Times New Roman"/>
        </w:rPr>
        <w:t xml:space="preserve"> Hizmetleri İşi tamamlandı.</w:t>
      </w:r>
    </w:p>
    <w:p w:rsidR="000814AC" w:rsidRPr="00473C37" w:rsidRDefault="000814AC" w:rsidP="000814AC">
      <w:pPr>
        <w:pStyle w:val="AralkYok"/>
        <w:ind w:firstLine="708"/>
        <w:rPr>
          <w:rFonts w:ascii="Times New Roman" w:hAnsi="Times New Roman" w:cs="Times New Roman"/>
        </w:rPr>
      </w:pPr>
      <w:r w:rsidRPr="00473C37">
        <w:rPr>
          <w:rFonts w:ascii="Times New Roman" w:hAnsi="Times New Roman" w:cs="Times New Roman"/>
        </w:rPr>
        <w:t>Bingöl Adaklı Jandarma Komando Tabur Komutanlığı Vardiya Yatakhanesi (52 Üniteli) Etüt Proje Hizmet işi değerlendirme aşamasında</w:t>
      </w:r>
    </w:p>
    <w:p w:rsidR="000814AC" w:rsidRPr="00473C37" w:rsidRDefault="000814AC" w:rsidP="000814AC">
      <w:pPr>
        <w:ind w:firstLine="708"/>
        <w:rPr>
          <w:rFonts w:ascii="Times New Roman" w:hAnsi="Times New Roman" w:cs="Times New Roman"/>
        </w:rPr>
      </w:pPr>
      <w:r w:rsidRPr="00473C37">
        <w:rPr>
          <w:rFonts w:ascii="Times New Roman" w:hAnsi="Times New Roman" w:cs="Times New Roman"/>
        </w:rPr>
        <w:t xml:space="preserve">Bingöl Merkez Düzağaç Zeki ERGEZEN Bulvarında yapımı devam eden Bingöl Tapu ve Kadastro İl Müdürlüğü Hizmet Binası %’ 100 oranında bitmiş olup, Geçici kabul Yapıldı. </w:t>
      </w:r>
    </w:p>
    <w:p w:rsidR="000814AC" w:rsidRPr="00473C37" w:rsidRDefault="000814AC" w:rsidP="000814AC">
      <w:pPr>
        <w:ind w:firstLine="708"/>
        <w:rPr>
          <w:rFonts w:ascii="Times New Roman" w:hAnsi="Times New Roman" w:cs="Times New Roman"/>
        </w:rPr>
      </w:pPr>
      <w:r w:rsidRPr="00473C37">
        <w:rPr>
          <w:rFonts w:ascii="Times New Roman" w:hAnsi="Times New Roman" w:cs="Times New Roman"/>
        </w:rPr>
        <w:t xml:space="preserve"> Bingöl Merkez Saray Mahallesinde yapımı devam eden Bingöl Tarım ve Orman İl Müdürlüğü Hizmet Binası %’95 oranında bitmiş olup, iş devam etmektedir.  </w:t>
      </w:r>
    </w:p>
    <w:p w:rsidR="000814AC" w:rsidRPr="00473C37" w:rsidRDefault="000814AC" w:rsidP="000814AC">
      <w:pPr>
        <w:rPr>
          <w:rFonts w:ascii="Times New Roman" w:hAnsi="Times New Roman" w:cs="Times New Roman"/>
          <w:b/>
        </w:rPr>
      </w:pPr>
      <w:r w:rsidRPr="00473C37">
        <w:rPr>
          <w:rFonts w:ascii="Times New Roman" w:hAnsi="Times New Roman" w:cs="Times New Roman"/>
          <w:b/>
        </w:rPr>
        <w:t xml:space="preserve">VI- İHTİYAÇ VE SORUNLAR </w:t>
      </w:r>
    </w:p>
    <w:p w:rsidR="000814AC" w:rsidRPr="00473C37" w:rsidRDefault="000814AC" w:rsidP="000814AC">
      <w:pPr>
        <w:rPr>
          <w:rFonts w:ascii="Times New Roman" w:hAnsi="Times New Roman" w:cs="Times New Roman"/>
          <w:b/>
        </w:rPr>
      </w:pPr>
      <w:r w:rsidRPr="00473C37">
        <w:rPr>
          <w:rFonts w:ascii="Times New Roman" w:hAnsi="Times New Roman" w:cs="Times New Roman"/>
          <w:b/>
        </w:rPr>
        <w:t>VII- ÇÖZÜM ÖNERİLER</w:t>
      </w:r>
    </w:p>
    <w:p w:rsidR="000814AC" w:rsidRPr="00473C37" w:rsidRDefault="000814AC" w:rsidP="000814AC">
      <w:pPr>
        <w:pStyle w:val="NormalWeb"/>
        <w:spacing w:before="0" w:beforeAutospacing="0" w:after="0" w:afterAutospacing="0"/>
        <w:jc w:val="center"/>
        <w:rPr>
          <w:b/>
          <w:sz w:val="22"/>
          <w:szCs w:val="22"/>
        </w:rPr>
      </w:pPr>
      <w:proofErr w:type="spellStart"/>
      <w:r w:rsidRPr="00473C37">
        <w:rPr>
          <w:b/>
          <w:color w:val="000000" w:themeColor="text1"/>
          <w:kern w:val="24"/>
          <w:sz w:val="22"/>
          <w:szCs w:val="22"/>
        </w:rPr>
        <w:t>Vl</w:t>
      </w:r>
      <w:proofErr w:type="spellEnd"/>
      <w:r w:rsidRPr="00473C37">
        <w:rPr>
          <w:b/>
          <w:color w:val="000000" w:themeColor="text1"/>
          <w:kern w:val="24"/>
          <w:sz w:val="22"/>
          <w:szCs w:val="22"/>
        </w:rPr>
        <w:t>- İHTİYAÇ VE SORUNLAR;</w:t>
      </w:r>
    </w:p>
    <w:p w:rsidR="000814AC" w:rsidRPr="00473C37" w:rsidRDefault="000814AC" w:rsidP="000814AC">
      <w:pPr>
        <w:pStyle w:val="NormalWeb"/>
        <w:spacing w:before="0" w:beforeAutospacing="0" w:after="0" w:afterAutospacing="0"/>
        <w:jc w:val="both"/>
        <w:rPr>
          <w:b/>
          <w:color w:val="000000" w:themeColor="text1"/>
          <w:kern w:val="24"/>
          <w:sz w:val="22"/>
          <w:szCs w:val="22"/>
        </w:rPr>
      </w:pPr>
      <w:r w:rsidRPr="00473C37">
        <w:rPr>
          <w:b/>
          <w:color w:val="000000" w:themeColor="text1"/>
          <w:kern w:val="24"/>
          <w:sz w:val="22"/>
          <w:szCs w:val="22"/>
        </w:rPr>
        <w:t xml:space="preserve">    </w:t>
      </w:r>
    </w:p>
    <w:p w:rsidR="000814AC" w:rsidRPr="00473C37" w:rsidRDefault="003D325E" w:rsidP="000814AC">
      <w:pPr>
        <w:pStyle w:val="NormalWeb"/>
        <w:spacing w:before="0" w:beforeAutospacing="0" w:after="0" w:afterAutospacing="0"/>
        <w:jc w:val="both"/>
        <w:rPr>
          <w:color w:val="000000" w:themeColor="text1"/>
          <w:kern w:val="24"/>
          <w:sz w:val="22"/>
          <w:szCs w:val="22"/>
        </w:rPr>
      </w:pPr>
      <w:r>
        <w:rPr>
          <w:b/>
          <w:color w:val="000000" w:themeColor="text1"/>
          <w:kern w:val="24"/>
          <w:sz w:val="22"/>
          <w:szCs w:val="22"/>
        </w:rPr>
        <w:tab/>
      </w:r>
      <w:r w:rsidRPr="00473C37">
        <w:rPr>
          <w:b/>
          <w:color w:val="000000" w:themeColor="text1"/>
          <w:kern w:val="24"/>
          <w:sz w:val="22"/>
          <w:szCs w:val="22"/>
        </w:rPr>
        <w:t>İhtiyaç:</w:t>
      </w:r>
      <w:r w:rsidRPr="00473C37">
        <w:rPr>
          <w:color w:val="000000" w:themeColor="text1"/>
          <w:kern w:val="24"/>
          <w:sz w:val="22"/>
          <w:szCs w:val="22"/>
        </w:rPr>
        <w:t xml:space="preserve"> Personel</w:t>
      </w:r>
      <w:r w:rsidR="000814AC" w:rsidRPr="00473C37">
        <w:rPr>
          <w:color w:val="000000" w:themeColor="text1"/>
          <w:kern w:val="24"/>
          <w:sz w:val="22"/>
          <w:szCs w:val="22"/>
        </w:rPr>
        <w:t xml:space="preserve"> ve araç desteğinin sağlanması gerekmektedir.</w:t>
      </w:r>
    </w:p>
    <w:p w:rsidR="000814AC" w:rsidRPr="00473C37" w:rsidRDefault="000814AC" w:rsidP="000814AC">
      <w:pPr>
        <w:pStyle w:val="NormalWeb"/>
        <w:spacing w:before="0" w:beforeAutospacing="0" w:after="0" w:afterAutospacing="0"/>
        <w:jc w:val="both"/>
        <w:rPr>
          <w:sz w:val="22"/>
          <w:szCs w:val="22"/>
        </w:rPr>
      </w:pPr>
    </w:p>
    <w:p w:rsidR="000814AC" w:rsidRPr="00473C37" w:rsidRDefault="000814AC" w:rsidP="000814AC">
      <w:pPr>
        <w:pStyle w:val="NormalWeb"/>
        <w:spacing w:before="0" w:beforeAutospacing="0" w:after="0" w:afterAutospacing="0"/>
        <w:jc w:val="both"/>
        <w:rPr>
          <w:color w:val="000000" w:themeColor="text1"/>
          <w:kern w:val="24"/>
          <w:sz w:val="22"/>
          <w:szCs w:val="22"/>
        </w:rPr>
      </w:pPr>
      <w:r w:rsidRPr="00473C37">
        <w:rPr>
          <w:b/>
          <w:color w:val="000000" w:themeColor="text1"/>
          <w:kern w:val="24"/>
          <w:sz w:val="22"/>
          <w:szCs w:val="22"/>
        </w:rPr>
        <w:t xml:space="preserve">    Sorun:</w:t>
      </w:r>
      <w:r w:rsidRPr="00473C37">
        <w:rPr>
          <w:color w:val="000000" w:themeColor="text1"/>
          <w:kern w:val="24"/>
          <w:sz w:val="22"/>
          <w:szCs w:val="22"/>
        </w:rPr>
        <w:t xml:space="preserve"> Görev alanı oldukça geniş olan İl Müdürlüğümüz sorumluk alanında bulunan iş ve işlemlerin yürütebilmesi için personel ihtiyacı bulunmaktadır. İlimizdeki tüm Kurum ve Kuruluşların Yapım işleri İl Müdürlüğümüz tarafından yürütülmeye çalışılmaktadır.  </w:t>
      </w:r>
    </w:p>
    <w:p w:rsidR="000814AC" w:rsidRPr="00473C37" w:rsidRDefault="000814AC" w:rsidP="000814AC">
      <w:pPr>
        <w:pStyle w:val="NormalWeb"/>
        <w:spacing w:before="0" w:beforeAutospacing="0" w:after="0" w:afterAutospacing="0"/>
        <w:jc w:val="both"/>
        <w:rPr>
          <w:sz w:val="22"/>
          <w:szCs w:val="22"/>
        </w:rPr>
      </w:pPr>
    </w:p>
    <w:p w:rsidR="000814AC" w:rsidRPr="00473C37" w:rsidRDefault="000814AC" w:rsidP="000814AC">
      <w:pPr>
        <w:pStyle w:val="NormalWeb"/>
        <w:spacing w:before="0" w:beforeAutospacing="0" w:after="0" w:afterAutospacing="0"/>
        <w:jc w:val="both"/>
        <w:rPr>
          <w:sz w:val="22"/>
          <w:szCs w:val="22"/>
        </w:rPr>
      </w:pPr>
      <w:r w:rsidRPr="00473C37">
        <w:rPr>
          <w:color w:val="000000" w:themeColor="text1"/>
          <w:kern w:val="24"/>
          <w:sz w:val="22"/>
          <w:szCs w:val="22"/>
        </w:rPr>
        <w:t xml:space="preserve">    Gerek Bakanlığımız sorumluluk alanında bulunan işlerin takibinin yapılması ve Kamu Kurum ve Kuruluşlara teknik destek verilebilmesi için personel, araç ve işlerin özelliğine göre gerekli donanım (Bilgisayar, CPS, </w:t>
      </w:r>
      <w:proofErr w:type="spellStart"/>
      <w:proofErr w:type="gramStart"/>
      <w:r w:rsidRPr="00473C37">
        <w:rPr>
          <w:color w:val="000000" w:themeColor="text1"/>
          <w:kern w:val="24"/>
          <w:sz w:val="22"/>
          <w:szCs w:val="22"/>
        </w:rPr>
        <w:t>Lazemetre</w:t>
      </w:r>
      <w:proofErr w:type="spellEnd"/>
      <w:r w:rsidRPr="00473C37">
        <w:rPr>
          <w:color w:val="000000" w:themeColor="text1"/>
          <w:kern w:val="24"/>
          <w:sz w:val="22"/>
          <w:szCs w:val="22"/>
        </w:rPr>
        <w:t xml:space="preserve">  </w:t>
      </w:r>
      <w:proofErr w:type="spellStart"/>
      <w:r w:rsidRPr="00473C37">
        <w:rPr>
          <w:color w:val="000000" w:themeColor="text1"/>
          <w:kern w:val="24"/>
          <w:sz w:val="22"/>
          <w:szCs w:val="22"/>
        </w:rPr>
        <w:t>vb</w:t>
      </w:r>
      <w:proofErr w:type="spellEnd"/>
      <w:proofErr w:type="gramEnd"/>
      <w:r w:rsidRPr="00473C37">
        <w:rPr>
          <w:color w:val="000000" w:themeColor="text1"/>
          <w:kern w:val="24"/>
          <w:sz w:val="22"/>
          <w:szCs w:val="22"/>
        </w:rPr>
        <w:t>) malzemelerinin sağlanması gerekmektedir.</w:t>
      </w:r>
    </w:p>
    <w:p w:rsidR="000814AC" w:rsidRPr="00473C37" w:rsidRDefault="000814AC" w:rsidP="000814AC">
      <w:pPr>
        <w:pStyle w:val="NormalWeb"/>
        <w:spacing w:before="0" w:beforeAutospacing="0" w:after="0" w:afterAutospacing="0"/>
        <w:jc w:val="both"/>
        <w:rPr>
          <w:sz w:val="22"/>
          <w:szCs w:val="22"/>
        </w:rPr>
      </w:pPr>
      <w:r w:rsidRPr="00473C37">
        <w:rPr>
          <w:color w:val="000000" w:themeColor="text1"/>
          <w:kern w:val="24"/>
          <w:sz w:val="22"/>
          <w:szCs w:val="22"/>
        </w:rPr>
        <w:t> </w:t>
      </w:r>
    </w:p>
    <w:p w:rsidR="000814AC" w:rsidRPr="00473C37" w:rsidRDefault="000814AC" w:rsidP="000814AC">
      <w:pPr>
        <w:pStyle w:val="NormalWeb"/>
        <w:spacing w:before="0" w:beforeAutospacing="0" w:after="0" w:afterAutospacing="0"/>
        <w:jc w:val="both"/>
        <w:rPr>
          <w:sz w:val="22"/>
          <w:szCs w:val="22"/>
        </w:rPr>
      </w:pPr>
      <w:r w:rsidRPr="00473C37">
        <w:rPr>
          <w:color w:val="000000" w:themeColor="text1"/>
          <w:kern w:val="24"/>
          <w:sz w:val="22"/>
          <w:szCs w:val="22"/>
        </w:rPr>
        <w:t xml:space="preserve">Bu aksaklıkların giderilmesi için personel ve araç desteğinin sağlanması gerekmektedir. </w:t>
      </w:r>
    </w:p>
    <w:p w:rsidR="000814AC" w:rsidRPr="00473C37" w:rsidRDefault="000814AC" w:rsidP="000814AC">
      <w:pPr>
        <w:pStyle w:val="NormalWeb"/>
        <w:spacing w:before="0" w:beforeAutospacing="0" w:after="0" w:afterAutospacing="0"/>
        <w:jc w:val="both"/>
        <w:rPr>
          <w:sz w:val="22"/>
          <w:szCs w:val="22"/>
        </w:rPr>
      </w:pPr>
      <w:r w:rsidRPr="00473C37">
        <w:rPr>
          <w:color w:val="000000" w:themeColor="text1"/>
          <w:kern w:val="24"/>
          <w:sz w:val="22"/>
          <w:szCs w:val="22"/>
        </w:rPr>
        <w:t> </w:t>
      </w:r>
    </w:p>
    <w:p w:rsidR="000814AC" w:rsidRPr="00473C37" w:rsidRDefault="000814AC" w:rsidP="000814AC">
      <w:pPr>
        <w:rPr>
          <w:rFonts w:ascii="Times New Roman" w:hAnsi="Times New Roman" w:cs="Times New Roman"/>
          <w:b/>
        </w:rPr>
      </w:pPr>
      <w:r w:rsidRPr="00473C37">
        <w:rPr>
          <w:rFonts w:ascii="Times New Roman" w:hAnsi="Times New Roman" w:cs="Times New Roman"/>
          <w:b/>
        </w:rPr>
        <w:t>VII- ÇÖZÜM ÖNERİLER</w:t>
      </w:r>
    </w:p>
    <w:p w:rsidR="000814AC" w:rsidRPr="00473C37" w:rsidRDefault="000814AC" w:rsidP="000814AC">
      <w:pPr>
        <w:pStyle w:val="NormalWeb"/>
        <w:spacing w:before="0" w:beforeAutospacing="0" w:after="0" w:afterAutospacing="0"/>
        <w:ind w:firstLine="708"/>
        <w:jc w:val="both"/>
        <w:rPr>
          <w:color w:val="000000" w:themeColor="text1"/>
          <w:kern w:val="24"/>
          <w:sz w:val="22"/>
          <w:szCs w:val="22"/>
        </w:rPr>
      </w:pPr>
      <w:r w:rsidRPr="00473C37">
        <w:rPr>
          <w:color w:val="000000" w:themeColor="text1"/>
          <w:kern w:val="24"/>
          <w:sz w:val="22"/>
          <w:szCs w:val="22"/>
        </w:rPr>
        <w:t>Kamu Kurumlarından ihtiyaç fazlası personelin ihtiyaç duyulan diğer kurumlarda görevlendirilmesinin sağlanması önerilmektedir.</w:t>
      </w:r>
    </w:p>
    <w:p w:rsidR="000814AC" w:rsidRPr="00473C37" w:rsidRDefault="000814AC" w:rsidP="000814AC">
      <w:pPr>
        <w:pStyle w:val="NormalWeb"/>
        <w:spacing w:before="0" w:beforeAutospacing="0" w:after="0" w:afterAutospacing="0"/>
        <w:ind w:firstLine="708"/>
        <w:jc w:val="both"/>
        <w:rPr>
          <w:sz w:val="22"/>
          <w:szCs w:val="22"/>
        </w:rPr>
      </w:pPr>
      <w:r w:rsidRPr="00473C37">
        <w:rPr>
          <w:color w:val="000000" w:themeColor="text1"/>
          <w:kern w:val="24"/>
          <w:sz w:val="22"/>
          <w:szCs w:val="22"/>
        </w:rPr>
        <w:t xml:space="preserve">İl Özel İdaresi bütçesinden Müdürlüğümüz hizmetlerinde (Donanım, kırtasiye </w:t>
      </w:r>
      <w:proofErr w:type="spellStart"/>
      <w:r w:rsidRPr="00473C37">
        <w:rPr>
          <w:color w:val="000000" w:themeColor="text1"/>
          <w:kern w:val="24"/>
          <w:sz w:val="22"/>
          <w:szCs w:val="22"/>
        </w:rPr>
        <w:t>vb</w:t>
      </w:r>
      <w:proofErr w:type="spellEnd"/>
      <w:r w:rsidRPr="00473C37">
        <w:rPr>
          <w:color w:val="000000" w:themeColor="text1"/>
          <w:kern w:val="24"/>
          <w:sz w:val="22"/>
          <w:szCs w:val="22"/>
        </w:rPr>
        <w:t>) kullanılmak üzere ödenek ayrılmasının uygun olacağı düşünülmektedir.</w:t>
      </w:r>
    </w:p>
    <w:p w:rsidR="000814AC" w:rsidRDefault="000814AC" w:rsidP="005B2DF6">
      <w:pPr>
        <w:spacing w:after="0"/>
        <w:rPr>
          <w:rFonts w:ascii="Times New Roman" w:hAnsi="Times New Roman" w:cs="Times New Roman"/>
          <w:b/>
          <w:sz w:val="24"/>
          <w:szCs w:val="24"/>
        </w:rPr>
      </w:pPr>
    </w:p>
    <w:bookmarkEnd w:id="16"/>
    <w:p w:rsidR="000814AC" w:rsidRDefault="000814AC" w:rsidP="005B2DF6">
      <w:pPr>
        <w:spacing w:after="0"/>
        <w:rPr>
          <w:rFonts w:ascii="Times New Roman" w:hAnsi="Times New Roman" w:cs="Times New Roman"/>
          <w:b/>
          <w:sz w:val="24"/>
          <w:szCs w:val="24"/>
        </w:rPr>
      </w:pPr>
    </w:p>
    <w:sectPr w:rsidR="000814AC" w:rsidSect="003C5934">
      <w:pgSz w:w="11906" w:h="16838"/>
      <w:pgMar w:top="709" w:right="707"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585" w:rsidRDefault="002D5585" w:rsidP="00DA2AC1">
      <w:pPr>
        <w:spacing w:after="0" w:line="240" w:lineRule="auto"/>
      </w:pPr>
      <w:r>
        <w:separator/>
      </w:r>
    </w:p>
    <w:p w:rsidR="002D5585" w:rsidRDefault="002D5585"/>
  </w:endnote>
  <w:endnote w:type="continuationSeparator" w:id="0">
    <w:p w:rsidR="002D5585" w:rsidRDefault="002D5585" w:rsidP="00DA2AC1">
      <w:pPr>
        <w:spacing w:after="0" w:line="240" w:lineRule="auto"/>
      </w:pPr>
      <w:r>
        <w:continuationSeparator/>
      </w:r>
    </w:p>
    <w:p w:rsidR="002D5585" w:rsidRDefault="002D5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Open 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630160"/>
      <w:docPartObj>
        <w:docPartGallery w:val="Page Numbers (Bottom of Page)"/>
        <w:docPartUnique/>
      </w:docPartObj>
    </w:sdtPr>
    <w:sdtContent>
      <w:p w:rsidR="00EC5775" w:rsidRDefault="00EC5775">
        <w:pPr>
          <w:pStyle w:val="AltBilgi"/>
          <w:jc w:val="right"/>
        </w:pPr>
        <w:r>
          <w:fldChar w:fldCharType="begin"/>
        </w:r>
        <w:r>
          <w:instrText>PAGE   \* MERGEFORMAT</w:instrText>
        </w:r>
        <w:r>
          <w:fldChar w:fldCharType="separate"/>
        </w:r>
        <w:r>
          <w:t>2</w:t>
        </w:r>
        <w:r>
          <w:fldChar w:fldCharType="end"/>
        </w:r>
      </w:p>
    </w:sdtContent>
  </w:sdt>
  <w:p w:rsidR="00EC5775" w:rsidRDefault="00EC57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585" w:rsidRDefault="002D5585" w:rsidP="00DA2AC1">
      <w:pPr>
        <w:spacing w:after="0" w:line="240" w:lineRule="auto"/>
      </w:pPr>
      <w:r>
        <w:separator/>
      </w:r>
    </w:p>
    <w:p w:rsidR="002D5585" w:rsidRDefault="002D5585"/>
  </w:footnote>
  <w:footnote w:type="continuationSeparator" w:id="0">
    <w:p w:rsidR="002D5585" w:rsidRDefault="002D5585" w:rsidP="00DA2AC1">
      <w:pPr>
        <w:spacing w:after="0" w:line="240" w:lineRule="auto"/>
      </w:pPr>
      <w:r>
        <w:continuationSeparator/>
      </w:r>
    </w:p>
    <w:p w:rsidR="002D5585" w:rsidRDefault="002D55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82A"/>
    <w:multiLevelType w:val="hybridMultilevel"/>
    <w:tmpl w:val="A1F0DA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6C40AC"/>
    <w:multiLevelType w:val="hybridMultilevel"/>
    <w:tmpl w:val="EC74C0E2"/>
    <w:lvl w:ilvl="0" w:tplc="50F4FC6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8B72F6"/>
    <w:multiLevelType w:val="hybridMultilevel"/>
    <w:tmpl w:val="215ADBD0"/>
    <w:lvl w:ilvl="0" w:tplc="5B380FB8">
      <w:start w:val="1"/>
      <w:numFmt w:val="decimal"/>
      <w:lvlText w:val="%1)"/>
      <w:lvlJc w:val="left"/>
      <w:pPr>
        <w:ind w:left="1004" w:hanging="360"/>
      </w:pPr>
      <w:rPr>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 w15:restartNumberingAfterBreak="0">
    <w:nsid w:val="054D7C94"/>
    <w:multiLevelType w:val="hybridMultilevel"/>
    <w:tmpl w:val="75327E0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B073BD"/>
    <w:multiLevelType w:val="hybridMultilevel"/>
    <w:tmpl w:val="365CBD2C"/>
    <w:lvl w:ilvl="0" w:tplc="FB3A8048">
      <w:start w:val="2"/>
      <w:numFmt w:val="upperRoman"/>
      <w:lvlText w:val="%1-"/>
      <w:lvlJc w:val="left"/>
      <w:pPr>
        <w:ind w:left="1425" w:hanging="72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1B40C8"/>
    <w:multiLevelType w:val="hybridMultilevel"/>
    <w:tmpl w:val="E93659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BD6A7F"/>
    <w:multiLevelType w:val="hybridMultilevel"/>
    <w:tmpl w:val="38462B38"/>
    <w:lvl w:ilvl="0" w:tplc="4B9AAAF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4179D0"/>
    <w:multiLevelType w:val="hybridMultilevel"/>
    <w:tmpl w:val="1A3CB9D0"/>
    <w:lvl w:ilvl="0" w:tplc="011E1DF8">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171052"/>
    <w:multiLevelType w:val="hybridMultilevel"/>
    <w:tmpl w:val="20F6E326"/>
    <w:lvl w:ilvl="0" w:tplc="FC5C22A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58B5B07"/>
    <w:multiLevelType w:val="hybridMultilevel"/>
    <w:tmpl w:val="BBC63C1E"/>
    <w:lvl w:ilvl="0" w:tplc="C89CA264">
      <w:start w:val="1"/>
      <w:numFmt w:val="upperRoman"/>
      <w:lvlText w:val="%1."/>
      <w:lvlJc w:val="left"/>
      <w:pPr>
        <w:tabs>
          <w:tab w:val="num" w:pos="1080"/>
        </w:tabs>
        <w:ind w:left="1080" w:hanging="720"/>
      </w:pPr>
    </w:lvl>
    <w:lvl w:ilvl="1" w:tplc="041F0017">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15:restartNumberingAfterBreak="0">
    <w:nsid w:val="434F6086"/>
    <w:multiLevelType w:val="hybridMultilevel"/>
    <w:tmpl w:val="BD8077F4"/>
    <w:lvl w:ilvl="0" w:tplc="3132904E">
      <w:start w:val="1"/>
      <w:numFmt w:val="bullet"/>
      <w:lvlText w:val=""/>
      <w:lvlJc w:val="left"/>
      <w:pPr>
        <w:ind w:left="720" w:hanging="360"/>
      </w:pPr>
      <w:rPr>
        <w:rFonts w:ascii="Symbol" w:hAnsi="Symbol" w:hint="default"/>
        <w:sz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5C7238C"/>
    <w:multiLevelType w:val="hybridMultilevel"/>
    <w:tmpl w:val="34FAA728"/>
    <w:lvl w:ilvl="0" w:tplc="4DC8540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9D070F3"/>
    <w:multiLevelType w:val="hybridMultilevel"/>
    <w:tmpl w:val="FAFC5F8A"/>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13" w15:restartNumberingAfterBreak="0">
    <w:nsid w:val="4D5325EA"/>
    <w:multiLevelType w:val="hybridMultilevel"/>
    <w:tmpl w:val="3A8C930E"/>
    <w:lvl w:ilvl="0" w:tplc="C2A6039E">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 w15:restartNumberingAfterBreak="0">
    <w:nsid w:val="693F5BB3"/>
    <w:multiLevelType w:val="hybridMultilevel"/>
    <w:tmpl w:val="DF521164"/>
    <w:lvl w:ilvl="0" w:tplc="B0346C3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1080C5A"/>
    <w:multiLevelType w:val="hybridMultilevel"/>
    <w:tmpl w:val="00C01E52"/>
    <w:lvl w:ilvl="0" w:tplc="8968EEAA">
      <w:start w:val="1"/>
      <w:numFmt w:val="upperRoman"/>
      <w:lvlText w:val="%1."/>
      <w:lvlJc w:val="right"/>
      <w:pPr>
        <w:ind w:left="502" w:hanging="360"/>
      </w:pPr>
      <w:rPr>
        <w:rFonts w:hint="default"/>
        <w:b/>
        <w:bCs w:val="0"/>
        <w:caps w:val="0"/>
        <w:smallCaps w:val="0"/>
        <w:color w:val="000000" w:themeColor="text1"/>
        <w:spacing w:val="0"/>
        <w:sz w:val="22"/>
        <w:szCs w:val="2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num w:numId="1">
    <w:abstractNumId w:val="8"/>
  </w:num>
  <w:num w:numId="2">
    <w:abstractNumId w:val="13"/>
  </w:num>
  <w:num w:numId="3">
    <w:abstractNumId w:val="15"/>
  </w:num>
  <w:num w:numId="4">
    <w:abstractNumId w:val="7"/>
  </w:num>
  <w:num w:numId="5">
    <w:abstractNumId w:val="3"/>
  </w:num>
  <w:num w:numId="6">
    <w:abstractNumId w:val="10"/>
  </w:num>
  <w:num w:numId="7">
    <w:abstractNumId w:val="6"/>
  </w:num>
  <w:num w:numId="8">
    <w:abstractNumId w:val="14"/>
  </w:num>
  <w:num w:numId="9">
    <w:abstractNumId w:val="1"/>
  </w:num>
  <w:num w:numId="10">
    <w:abstractNumId w:val="11"/>
  </w:num>
  <w:num w:numId="11">
    <w:abstractNumId w:val="4"/>
  </w:num>
  <w:num w:numId="12">
    <w:abstractNumId w:val="9"/>
  </w:num>
  <w:num w:numId="13">
    <w:abstractNumId w:val="2"/>
  </w:num>
  <w:num w:numId="14">
    <w:abstractNumId w:val="12"/>
  </w:num>
  <w:num w:numId="15">
    <w:abstractNumId w:val="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B6C"/>
    <w:rsid w:val="00011219"/>
    <w:rsid w:val="000251B0"/>
    <w:rsid w:val="00025669"/>
    <w:rsid w:val="00035B29"/>
    <w:rsid w:val="0003766A"/>
    <w:rsid w:val="00043531"/>
    <w:rsid w:val="0005018A"/>
    <w:rsid w:val="000700F5"/>
    <w:rsid w:val="000729A4"/>
    <w:rsid w:val="000814AC"/>
    <w:rsid w:val="000A5647"/>
    <w:rsid w:val="000A5EC9"/>
    <w:rsid w:val="000C442C"/>
    <w:rsid w:val="000D58C0"/>
    <w:rsid w:val="000F23E6"/>
    <w:rsid w:val="00110548"/>
    <w:rsid w:val="001140C5"/>
    <w:rsid w:val="00131430"/>
    <w:rsid w:val="0013316C"/>
    <w:rsid w:val="00134417"/>
    <w:rsid w:val="00136B62"/>
    <w:rsid w:val="00166C9A"/>
    <w:rsid w:val="001849BE"/>
    <w:rsid w:val="00187245"/>
    <w:rsid w:val="001A1D78"/>
    <w:rsid w:val="001B62FD"/>
    <w:rsid w:val="001D0EB7"/>
    <w:rsid w:val="001E2F81"/>
    <w:rsid w:val="002000D0"/>
    <w:rsid w:val="00206F21"/>
    <w:rsid w:val="00216D42"/>
    <w:rsid w:val="002234F8"/>
    <w:rsid w:val="00236851"/>
    <w:rsid w:val="002562E6"/>
    <w:rsid w:val="002A7F50"/>
    <w:rsid w:val="002D5585"/>
    <w:rsid w:val="0031258F"/>
    <w:rsid w:val="00315CB5"/>
    <w:rsid w:val="00321534"/>
    <w:rsid w:val="00324187"/>
    <w:rsid w:val="00371536"/>
    <w:rsid w:val="0037396C"/>
    <w:rsid w:val="003823A2"/>
    <w:rsid w:val="003965BD"/>
    <w:rsid w:val="003A187C"/>
    <w:rsid w:val="003B0139"/>
    <w:rsid w:val="003C5934"/>
    <w:rsid w:val="003C6D86"/>
    <w:rsid w:val="003D215F"/>
    <w:rsid w:val="003D325E"/>
    <w:rsid w:val="003D4ED1"/>
    <w:rsid w:val="003E6B75"/>
    <w:rsid w:val="003F675A"/>
    <w:rsid w:val="0040198E"/>
    <w:rsid w:val="00406902"/>
    <w:rsid w:val="00417C49"/>
    <w:rsid w:val="004277D8"/>
    <w:rsid w:val="00431CFF"/>
    <w:rsid w:val="004323ED"/>
    <w:rsid w:val="00434565"/>
    <w:rsid w:val="004523AD"/>
    <w:rsid w:val="004751DA"/>
    <w:rsid w:val="00486C87"/>
    <w:rsid w:val="00491B31"/>
    <w:rsid w:val="00497206"/>
    <w:rsid w:val="004B6C40"/>
    <w:rsid w:val="004B782C"/>
    <w:rsid w:val="004E1E68"/>
    <w:rsid w:val="004E3241"/>
    <w:rsid w:val="004E37F1"/>
    <w:rsid w:val="00507005"/>
    <w:rsid w:val="005477E1"/>
    <w:rsid w:val="00577F33"/>
    <w:rsid w:val="005A6332"/>
    <w:rsid w:val="005B23E3"/>
    <w:rsid w:val="005B2DF6"/>
    <w:rsid w:val="005B3B6C"/>
    <w:rsid w:val="005B5B8E"/>
    <w:rsid w:val="00616294"/>
    <w:rsid w:val="00627E7D"/>
    <w:rsid w:val="0063485B"/>
    <w:rsid w:val="00637C73"/>
    <w:rsid w:val="006419D0"/>
    <w:rsid w:val="006420AF"/>
    <w:rsid w:val="0066674A"/>
    <w:rsid w:val="00667108"/>
    <w:rsid w:val="006809EB"/>
    <w:rsid w:val="00696794"/>
    <w:rsid w:val="006D0E8E"/>
    <w:rsid w:val="006D4F6E"/>
    <w:rsid w:val="006E4693"/>
    <w:rsid w:val="006E5425"/>
    <w:rsid w:val="006E7E98"/>
    <w:rsid w:val="006F4762"/>
    <w:rsid w:val="006F5B3A"/>
    <w:rsid w:val="00704151"/>
    <w:rsid w:val="00727E46"/>
    <w:rsid w:val="0073171D"/>
    <w:rsid w:val="00735744"/>
    <w:rsid w:val="00740EFD"/>
    <w:rsid w:val="00741311"/>
    <w:rsid w:val="0077066B"/>
    <w:rsid w:val="00775210"/>
    <w:rsid w:val="00790570"/>
    <w:rsid w:val="007B1283"/>
    <w:rsid w:val="007C24EC"/>
    <w:rsid w:val="007D068B"/>
    <w:rsid w:val="007D7973"/>
    <w:rsid w:val="00800718"/>
    <w:rsid w:val="00805E84"/>
    <w:rsid w:val="00811355"/>
    <w:rsid w:val="00820DEA"/>
    <w:rsid w:val="008352A8"/>
    <w:rsid w:val="00845233"/>
    <w:rsid w:val="00845CC0"/>
    <w:rsid w:val="00852909"/>
    <w:rsid w:val="00882D0F"/>
    <w:rsid w:val="0089312F"/>
    <w:rsid w:val="008936FE"/>
    <w:rsid w:val="008943E1"/>
    <w:rsid w:val="008B03EF"/>
    <w:rsid w:val="008B3076"/>
    <w:rsid w:val="008D4005"/>
    <w:rsid w:val="008E2A3E"/>
    <w:rsid w:val="008F4A6B"/>
    <w:rsid w:val="00910645"/>
    <w:rsid w:val="00930244"/>
    <w:rsid w:val="00962E6E"/>
    <w:rsid w:val="0097661B"/>
    <w:rsid w:val="00976E23"/>
    <w:rsid w:val="0098546D"/>
    <w:rsid w:val="009872BC"/>
    <w:rsid w:val="009A3800"/>
    <w:rsid w:val="009B1DFF"/>
    <w:rsid w:val="009D5FF6"/>
    <w:rsid w:val="009E0F26"/>
    <w:rsid w:val="009E5431"/>
    <w:rsid w:val="009E6A9D"/>
    <w:rsid w:val="009F39C2"/>
    <w:rsid w:val="00A26F71"/>
    <w:rsid w:val="00A4730E"/>
    <w:rsid w:val="00A53773"/>
    <w:rsid w:val="00A76E5B"/>
    <w:rsid w:val="00A77A23"/>
    <w:rsid w:val="00A93BBB"/>
    <w:rsid w:val="00AC3C7E"/>
    <w:rsid w:val="00AD1152"/>
    <w:rsid w:val="00AD2DC7"/>
    <w:rsid w:val="00AE54D5"/>
    <w:rsid w:val="00B172D2"/>
    <w:rsid w:val="00B17976"/>
    <w:rsid w:val="00B3151A"/>
    <w:rsid w:val="00B3469A"/>
    <w:rsid w:val="00B357F9"/>
    <w:rsid w:val="00B63A6F"/>
    <w:rsid w:val="00B67C9C"/>
    <w:rsid w:val="00B73FC8"/>
    <w:rsid w:val="00B76278"/>
    <w:rsid w:val="00BA08F1"/>
    <w:rsid w:val="00BA3EF0"/>
    <w:rsid w:val="00BC392D"/>
    <w:rsid w:val="00BD1187"/>
    <w:rsid w:val="00BD5921"/>
    <w:rsid w:val="00BF643E"/>
    <w:rsid w:val="00C04246"/>
    <w:rsid w:val="00C356BF"/>
    <w:rsid w:val="00C4387B"/>
    <w:rsid w:val="00C51AB4"/>
    <w:rsid w:val="00C701DA"/>
    <w:rsid w:val="00C72B93"/>
    <w:rsid w:val="00C74927"/>
    <w:rsid w:val="00CA3418"/>
    <w:rsid w:val="00CB3CCE"/>
    <w:rsid w:val="00CC2E7A"/>
    <w:rsid w:val="00CD2058"/>
    <w:rsid w:val="00CE02AF"/>
    <w:rsid w:val="00CE1E04"/>
    <w:rsid w:val="00CE4528"/>
    <w:rsid w:val="00CF39CC"/>
    <w:rsid w:val="00D051FE"/>
    <w:rsid w:val="00D4250E"/>
    <w:rsid w:val="00D63974"/>
    <w:rsid w:val="00D70DBF"/>
    <w:rsid w:val="00D75373"/>
    <w:rsid w:val="00DA2011"/>
    <w:rsid w:val="00DA2AC1"/>
    <w:rsid w:val="00DA3382"/>
    <w:rsid w:val="00DA7C6B"/>
    <w:rsid w:val="00DE7F7B"/>
    <w:rsid w:val="00E063D5"/>
    <w:rsid w:val="00E1742F"/>
    <w:rsid w:val="00E219E4"/>
    <w:rsid w:val="00E26F43"/>
    <w:rsid w:val="00E315D0"/>
    <w:rsid w:val="00E452CF"/>
    <w:rsid w:val="00E7464A"/>
    <w:rsid w:val="00E83261"/>
    <w:rsid w:val="00E84AD7"/>
    <w:rsid w:val="00EB423C"/>
    <w:rsid w:val="00EC2635"/>
    <w:rsid w:val="00EC2EA1"/>
    <w:rsid w:val="00EC5775"/>
    <w:rsid w:val="00EC7B1B"/>
    <w:rsid w:val="00F04CB8"/>
    <w:rsid w:val="00F316B2"/>
    <w:rsid w:val="00F35ACE"/>
    <w:rsid w:val="00F458B3"/>
    <w:rsid w:val="00F51228"/>
    <w:rsid w:val="00FA0A28"/>
    <w:rsid w:val="00FB38F4"/>
    <w:rsid w:val="00FC0D41"/>
    <w:rsid w:val="00FD5F41"/>
    <w:rsid w:val="00FE7731"/>
    <w:rsid w:val="00FE7D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FB016"/>
  <w15:chartTrackingRefBased/>
  <w15:docId w15:val="{88AD596B-502A-48C8-AA21-1D0E02BA6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805E84"/>
    <w:pPr>
      <w:widowControl w:val="0"/>
      <w:autoSpaceDE w:val="0"/>
      <w:autoSpaceDN w:val="0"/>
      <w:spacing w:before="73" w:after="0" w:line="240" w:lineRule="auto"/>
      <w:ind w:left="118"/>
      <w:jc w:val="both"/>
      <w:outlineLvl w:val="0"/>
    </w:pPr>
    <w:rPr>
      <w:rFonts w:ascii="Book Antiqua" w:eastAsia="Book Antiqua" w:hAnsi="Book Antiqua" w:cs="Book Antiqua"/>
      <w:b/>
      <w:bCs/>
      <w:sz w:val="40"/>
      <w:szCs w:val="40"/>
    </w:rPr>
  </w:style>
  <w:style w:type="paragraph" w:styleId="Balk2">
    <w:name w:val="heading 2"/>
    <w:basedOn w:val="Normal"/>
    <w:next w:val="Normal"/>
    <w:link w:val="Balk2Char"/>
    <w:uiPriority w:val="1"/>
    <w:qFormat/>
    <w:rsid w:val="00B63A6F"/>
    <w:pPr>
      <w:keepNext/>
      <w:spacing w:before="240" w:after="60" w:line="240" w:lineRule="auto"/>
      <w:jc w:val="both"/>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1"/>
    <w:unhideWhenUsed/>
    <w:qFormat/>
    <w:rsid w:val="000251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805E84"/>
    <w:pPr>
      <w:widowControl w:val="0"/>
      <w:autoSpaceDE w:val="0"/>
      <w:autoSpaceDN w:val="0"/>
      <w:spacing w:before="71" w:after="0" w:line="240" w:lineRule="auto"/>
      <w:ind w:left="826"/>
      <w:outlineLvl w:val="3"/>
    </w:pPr>
    <w:rPr>
      <w:rFonts w:ascii="Book Antiqua" w:eastAsia="Book Antiqua" w:hAnsi="Book Antiqua" w:cs="Book Antiqua"/>
      <w:b/>
      <w:bCs/>
      <w:sz w:val="28"/>
      <w:szCs w:val="28"/>
    </w:rPr>
  </w:style>
  <w:style w:type="paragraph" w:styleId="Balk5">
    <w:name w:val="heading 5"/>
    <w:basedOn w:val="Normal"/>
    <w:next w:val="Normal"/>
    <w:link w:val="Balk5Char"/>
    <w:uiPriority w:val="1"/>
    <w:unhideWhenUsed/>
    <w:qFormat/>
    <w:rsid w:val="00AE54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qFormat/>
    <w:rsid w:val="00B63A6F"/>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1"/>
    <w:qFormat/>
    <w:rsid w:val="000251B0"/>
    <w:rPr>
      <w:rFonts w:asciiTheme="majorHAnsi" w:eastAsiaTheme="majorEastAsia" w:hAnsiTheme="majorHAnsi" w:cstheme="majorBidi"/>
      <w:color w:val="1F3763" w:themeColor="accent1" w:themeShade="7F"/>
      <w:sz w:val="24"/>
      <w:szCs w:val="24"/>
    </w:rPr>
  </w:style>
  <w:style w:type="character" w:customStyle="1" w:styleId="Balk5Char">
    <w:name w:val="Başlık 5 Char"/>
    <w:basedOn w:val="VarsaylanParagrafYazTipi"/>
    <w:link w:val="Balk5"/>
    <w:uiPriority w:val="1"/>
    <w:qFormat/>
    <w:rsid w:val="00AE54D5"/>
    <w:rPr>
      <w:rFonts w:asciiTheme="majorHAnsi" w:eastAsiaTheme="majorEastAsia" w:hAnsiTheme="majorHAnsi" w:cstheme="majorBidi"/>
      <w:color w:val="2F5496" w:themeColor="accent1" w:themeShade="BF"/>
    </w:rPr>
  </w:style>
  <w:style w:type="paragraph" w:customStyle="1" w:styleId="Default">
    <w:name w:val="Default"/>
    <w:rsid w:val="005B3B6C"/>
    <w:pPr>
      <w:autoSpaceDE w:val="0"/>
      <w:autoSpaceDN w:val="0"/>
      <w:adjustRightInd w:val="0"/>
      <w:spacing w:after="0" w:line="240" w:lineRule="auto"/>
    </w:pPr>
    <w:rPr>
      <w:rFonts w:ascii="Arial" w:hAnsi="Arial" w:cs="Arial"/>
      <w:color w:val="000000"/>
      <w:sz w:val="24"/>
      <w:szCs w:val="24"/>
    </w:rPr>
  </w:style>
  <w:style w:type="paragraph" w:styleId="ListeParagraf">
    <w:name w:val="List Paragraph"/>
    <w:aliases w:val="içindekiler vb,List Paragraph,Liste Paragraf1"/>
    <w:basedOn w:val="Normal"/>
    <w:link w:val="ListeParagrafChar"/>
    <w:uiPriority w:val="34"/>
    <w:qFormat/>
    <w:rsid w:val="005B3B6C"/>
    <w:pPr>
      <w:ind w:left="720"/>
      <w:contextualSpacing/>
    </w:pPr>
  </w:style>
  <w:style w:type="character" w:customStyle="1" w:styleId="ListeParagrafChar">
    <w:name w:val="Liste Paragraf Char"/>
    <w:aliases w:val="içindekiler vb Char,List Paragraph Char,Liste Paragraf1 Char"/>
    <w:link w:val="ListeParagraf"/>
    <w:uiPriority w:val="34"/>
    <w:locked/>
    <w:rsid w:val="00FB38F4"/>
  </w:style>
  <w:style w:type="paragraph" w:styleId="AralkYok">
    <w:name w:val="No Spacing"/>
    <w:link w:val="AralkYokChar"/>
    <w:uiPriority w:val="1"/>
    <w:qFormat/>
    <w:rsid w:val="008452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45233"/>
    <w:rPr>
      <w:rFonts w:eastAsiaTheme="minorEastAsia"/>
      <w:lang w:eastAsia="tr-TR"/>
    </w:rPr>
  </w:style>
  <w:style w:type="paragraph" w:styleId="stBilgi">
    <w:name w:val="header"/>
    <w:basedOn w:val="Normal"/>
    <w:link w:val="stBilgiChar"/>
    <w:uiPriority w:val="99"/>
    <w:unhideWhenUsed/>
    <w:rsid w:val="00DA2AC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2AC1"/>
  </w:style>
  <w:style w:type="paragraph" w:styleId="AltBilgi">
    <w:name w:val="footer"/>
    <w:basedOn w:val="Normal"/>
    <w:link w:val="AltBilgiChar"/>
    <w:uiPriority w:val="99"/>
    <w:unhideWhenUsed/>
    <w:rsid w:val="00DA2AC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2AC1"/>
  </w:style>
  <w:style w:type="character" w:customStyle="1" w:styleId="CharChar2">
    <w:name w:val="Char Char2"/>
    <w:rsid w:val="007D068B"/>
    <w:rPr>
      <w:rFonts w:ascii="Arial" w:hAnsi="Arial" w:cs="Arial"/>
      <w:b/>
      <w:bCs/>
      <w:caps/>
      <w:kern w:val="32"/>
      <w:sz w:val="32"/>
      <w:szCs w:val="32"/>
      <w:lang w:val="tr-TR" w:eastAsia="tr-TR" w:bidi="ar-SA"/>
    </w:rPr>
  </w:style>
  <w:style w:type="table" w:styleId="TabloKlavuzu">
    <w:name w:val="Table Grid"/>
    <w:basedOn w:val="NormalTablo"/>
    <w:uiPriority w:val="39"/>
    <w:rsid w:val="004E1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6">
    <w:name w:val="Grid Table 4 Accent 6"/>
    <w:basedOn w:val="NormalTablo"/>
    <w:uiPriority w:val="49"/>
    <w:rsid w:val="004E1E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DzTablo4">
    <w:name w:val="Plain Table 4"/>
    <w:basedOn w:val="NormalTablo"/>
    <w:uiPriority w:val="44"/>
    <w:rsid w:val="004E1E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5">
    <w:name w:val="Grid Table 5 Dark Accent 5"/>
    <w:basedOn w:val="NormalTablo"/>
    <w:uiPriority w:val="50"/>
    <w:rsid w:val="006E54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uTablo4-Vurgu2">
    <w:name w:val="Grid Table 4 Accent 2"/>
    <w:basedOn w:val="NormalTablo"/>
    <w:uiPriority w:val="49"/>
    <w:rsid w:val="006E542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5">
    <w:name w:val="Grid Table 4 Accent 5"/>
    <w:basedOn w:val="NormalTablo"/>
    <w:uiPriority w:val="49"/>
    <w:rsid w:val="0080071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alonMetni">
    <w:name w:val="Balloon Text"/>
    <w:basedOn w:val="Normal"/>
    <w:link w:val="BalonMetniChar"/>
    <w:uiPriority w:val="99"/>
    <w:semiHidden/>
    <w:unhideWhenUsed/>
    <w:qFormat/>
    <w:rsid w:val="00DA338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qFormat/>
    <w:rsid w:val="00DA3382"/>
    <w:rPr>
      <w:rFonts w:ascii="Segoe UI" w:hAnsi="Segoe UI" w:cs="Segoe UI"/>
      <w:sz w:val="18"/>
      <w:szCs w:val="18"/>
    </w:rPr>
  </w:style>
  <w:style w:type="paragraph" w:customStyle="1" w:styleId="msobodytextindent2">
    <w:name w:val="msobodytextindent2"/>
    <w:basedOn w:val="Normal"/>
    <w:rsid w:val="00962E6E"/>
    <w:pPr>
      <w:snapToGrid w:val="0"/>
      <w:spacing w:after="0" w:line="240" w:lineRule="auto"/>
      <w:ind w:firstLine="709"/>
      <w:jc w:val="both"/>
    </w:pPr>
    <w:rPr>
      <w:rFonts w:ascii="Times New Roman" w:eastAsia="Times New Roman" w:hAnsi="Times New Roman" w:cs="Times New Roman"/>
      <w:color w:val="000000"/>
      <w:sz w:val="24"/>
      <w:szCs w:val="24"/>
      <w:lang w:eastAsia="tr-TR"/>
    </w:rPr>
  </w:style>
  <w:style w:type="table" w:styleId="Tabloada">
    <w:name w:val="Table Contemporary"/>
    <w:basedOn w:val="NormalTablo"/>
    <w:semiHidden/>
    <w:unhideWhenUsed/>
    <w:rsid w:val="00962E6E"/>
    <w:pPr>
      <w:spacing w:after="0" w:line="240" w:lineRule="auto"/>
      <w:jc w:val="both"/>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KlavuzTablo6Renkli">
    <w:name w:val="Grid Table 6 Colorful"/>
    <w:basedOn w:val="NormalTablo"/>
    <w:uiPriority w:val="51"/>
    <w:rsid w:val="00962E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6">
    <w:name w:val="Grid Table 2 Accent 6"/>
    <w:basedOn w:val="NormalTablo"/>
    <w:uiPriority w:val="47"/>
    <w:rsid w:val="002234F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2-Vurgu2">
    <w:name w:val="Grid Table 2 Accent 2"/>
    <w:basedOn w:val="NormalTablo"/>
    <w:uiPriority w:val="47"/>
    <w:rsid w:val="008113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8F4A6B"/>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KlavuzTablo5Koyu-Vurgu6">
    <w:name w:val="Grid Table 5 Dark Accent 6"/>
    <w:basedOn w:val="NormalTablo"/>
    <w:uiPriority w:val="50"/>
    <w:rsid w:val="00FA0A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5Koyu-Vurgu3">
    <w:name w:val="Grid Table 5 Dark Accent 3"/>
    <w:basedOn w:val="NormalTablo"/>
    <w:uiPriority w:val="50"/>
    <w:rsid w:val="00B346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uTablo4-Vurgu1">
    <w:name w:val="Grid Table 4 Accent 1"/>
    <w:basedOn w:val="NormalTablo"/>
    <w:uiPriority w:val="49"/>
    <w:rsid w:val="00E832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AE54D5"/>
    <w:pPr>
      <w:widowControl w:val="0"/>
      <w:autoSpaceDE w:val="0"/>
      <w:autoSpaceDN w:val="0"/>
      <w:spacing w:after="0" w:line="240" w:lineRule="auto"/>
    </w:pPr>
    <w:rPr>
      <w:rFonts w:ascii="Book Antiqua" w:eastAsia="Book Antiqua" w:hAnsi="Book Antiqua" w:cs="Book Antiqua"/>
    </w:rPr>
  </w:style>
  <w:style w:type="paragraph" w:styleId="GvdeMetni">
    <w:name w:val="Body Text"/>
    <w:basedOn w:val="Normal"/>
    <w:link w:val="GvdeMetniChar"/>
    <w:uiPriority w:val="1"/>
    <w:qFormat/>
    <w:rsid w:val="00FB38F4"/>
    <w:pPr>
      <w:widowControl w:val="0"/>
      <w:autoSpaceDE w:val="0"/>
      <w:autoSpaceDN w:val="0"/>
      <w:spacing w:after="0" w:line="240" w:lineRule="auto"/>
    </w:pPr>
    <w:rPr>
      <w:rFonts w:ascii="Book Antiqua" w:eastAsia="Book Antiqua" w:hAnsi="Book Antiqua" w:cs="Book Antiqua"/>
      <w:sz w:val="24"/>
      <w:szCs w:val="24"/>
    </w:rPr>
  </w:style>
  <w:style w:type="character" w:customStyle="1" w:styleId="GvdeMetniChar">
    <w:name w:val="Gövde Metni Char"/>
    <w:basedOn w:val="VarsaylanParagrafYazTipi"/>
    <w:link w:val="GvdeMetni"/>
    <w:uiPriority w:val="1"/>
    <w:qFormat/>
    <w:rsid w:val="00FB38F4"/>
    <w:rPr>
      <w:rFonts w:ascii="Book Antiqua" w:eastAsia="Book Antiqua" w:hAnsi="Book Antiqua" w:cs="Book Antiqua"/>
      <w:sz w:val="24"/>
      <w:szCs w:val="24"/>
    </w:rPr>
  </w:style>
  <w:style w:type="character" w:customStyle="1" w:styleId="Balk1Char">
    <w:name w:val="Başlık 1 Char"/>
    <w:basedOn w:val="VarsaylanParagrafYazTipi"/>
    <w:link w:val="Balk1"/>
    <w:uiPriority w:val="1"/>
    <w:qFormat/>
    <w:rsid w:val="00805E84"/>
    <w:rPr>
      <w:rFonts w:ascii="Book Antiqua" w:eastAsia="Book Antiqua" w:hAnsi="Book Antiqua" w:cs="Book Antiqua"/>
      <w:b/>
      <w:bCs/>
      <w:sz w:val="40"/>
      <w:szCs w:val="40"/>
    </w:rPr>
  </w:style>
  <w:style w:type="character" w:customStyle="1" w:styleId="Balk4Char">
    <w:name w:val="Başlık 4 Char"/>
    <w:basedOn w:val="VarsaylanParagrafYazTipi"/>
    <w:link w:val="Balk4"/>
    <w:uiPriority w:val="1"/>
    <w:qFormat/>
    <w:rsid w:val="00805E84"/>
    <w:rPr>
      <w:rFonts w:ascii="Book Antiqua" w:eastAsia="Book Antiqua" w:hAnsi="Book Antiqua" w:cs="Book Antiqua"/>
      <w:b/>
      <w:bCs/>
      <w:sz w:val="28"/>
      <w:szCs w:val="28"/>
    </w:rPr>
  </w:style>
  <w:style w:type="paragraph" w:customStyle="1" w:styleId="a">
    <w:basedOn w:val="Normal"/>
    <w:next w:val="AltBilgi"/>
    <w:link w:val="AltbilgiChar0"/>
    <w:uiPriority w:val="99"/>
    <w:unhideWhenUsed/>
    <w:rsid w:val="00805E84"/>
    <w:pPr>
      <w:tabs>
        <w:tab w:val="center" w:pos="4536"/>
        <w:tab w:val="right" w:pos="9072"/>
      </w:tabs>
      <w:spacing w:after="0" w:line="240" w:lineRule="auto"/>
    </w:pPr>
  </w:style>
  <w:style w:type="character" w:customStyle="1" w:styleId="AltbilgiChar0">
    <w:name w:val="Altbilgi Char"/>
    <w:basedOn w:val="VarsaylanParagrafYazTipi"/>
    <w:link w:val="a"/>
    <w:uiPriority w:val="99"/>
    <w:rsid w:val="00805E84"/>
  </w:style>
  <w:style w:type="character" w:customStyle="1" w:styleId="AklamaMetniChar">
    <w:name w:val="Açıklama Metni Char"/>
    <w:basedOn w:val="VarsaylanParagrafYazTipi"/>
    <w:link w:val="AklamaMetni"/>
    <w:uiPriority w:val="99"/>
    <w:rsid w:val="00805E84"/>
    <w:rPr>
      <w:rFonts w:ascii="Book Antiqua" w:eastAsia="Book Antiqua" w:hAnsi="Book Antiqua" w:cs="Book Antiqua"/>
      <w:sz w:val="20"/>
      <w:szCs w:val="20"/>
    </w:rPr>
  </w:style>
  <w:style w:type="paragraph" w:styleId="AklamaMetni">
    <w:name w:val="annotation text"/>
    <w:basedOn w:val="Normal"/>
    <w:link w:val="AklamaMetniChar"/>
    <w:uiPriority w:val="99"/>
    <w:unhideWhenUsed/>
    <w:rsid w:val="00805E84"/>
    <w:pPr>
      <w:widowControl w:val="0"/>
      <w:autoSpaceDE w:val="0"/>
      <w:autoSpaceDN w:val="0"/>
      <w:spacing w:after="0" w:line="240" w:lineRule="auto"/>
    </w:pPr>
    <w:rPr>
      <w:rFonts w:ascii="Book Antiqua" w:eastAsia="Book Antiqua" w:hAnsi="Book Antiqua" w:cs="Book Antiqua"/>
      <w:sz w:val="20"/>
      <w:szCs w:val="20"/>
    </w:rPr>
  </w:style>
  <w:style w:type="character" w:customStyle="1" w:styleId="AklamaKonusuChar">
    <w:name w:val="Açıklama Konusu Char"/>
    <w:basedOn w:val="AklamaMetniChar"/>
    <w:link w:val="AklamaKonusu"/>
    <w:uiPriority w:val="99"/>
    <w:semiHidden/>
    <w:rsid w:val="00805E84"/>
    <w:rPr>
      <w:rFonts w:ascii="Book Antiqua" w:eastAsia="Book Antiqua" w:hAnsi="Book Antiqua" w:cs="Book Antiqua"/>
      <w:b/>
      <w:bCs/>
      <w:sz w:val="20"/>
      <w:szCs w:val="20"/>
    </w:rPr>
  </w:style>
  <w:style w:type="paragraph" w:styleId="AklamaKonusu">
    <w:name w:val="annotation subject"/>
    <w:basedOn w:val="AklamaMetni"/>
    <w:next w:val="AklamaMetni"/>
    <w:link w:val="AklamaKonusuChar"/>
    <w:uiPriority w:val="99"/>
    <w:semiHidden/>
    <w:unhideWhenUsed/>
    <w:rsid w:val="00805E84"/>
    <w:rPr>
      <w:b/>
      <w:bCs/>
    </w:rPr>
  </w:style>
  <w:style w:type="table" w:styleId="KlavuzuTablo4-Vurgu4">
    <w:name w:val="Grid Table 4 Accent 4"/>
    <w:basedOn w:val="NormalTablo"/>
    <w:uiPriority w:val="49"/>
    <w:rsid w:val="006D0E8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5Koyu-Vurgu4">
    <w:name w:val="Grid Table 5 Dark Accent 4"/>
    <w:basedOn w:val="NormalTablo"/>
    <w:uiPriority w:val="50"/>
    <w:rsid w:val="006D0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2">
    <w:name w:val="Grid Table 5 Dark Accent 2"/>
    <w:basedOn w:val="NormalTablo"/>
    <w:uiPriority w:val="50"/>
    <w:rsid w:val="006D0E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Normal">
    <w:name w:val="Table Normal"/>
    <w:uiPriority w:val="2"/>
    <w:semiHidden/>
    <w:unhideWhenUsed/>
    <w:qFormat/>
    <w:rsid w:val="00FC0D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3">
    <w:name w:val="Grid Table 4 Accent 3"/>
    <w:basedOn w:val="NormalTablo"/>
    <w:uiPriority w:val="49"/>
    <w:rsid w:val="00BC392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Gl">
    <w:name w:val="Strong"/>
    <w:basedOn w:val="VarsaylanParagrafYazTipi"/>
    <w:uiPriority w:val="22"/>
    <w:qFormat/>
    <w:rsid w:val="000A5EC9"/>
    <w:rPr>
      <w:b/>
      <w:bCs/>
    </w:rPr>
  </w:style>
  <w:style w:type="paragraph" w:styleId="TBal">
    <w:name w:val="TOC Heading"/>
    <w:basedOn w:val="Balk1"/>
    <w:next w:val="Normal"/>
    <w:uiPriority w:val="39"/>
    <w:unhideWhenUsed/>
    <w:qFormat/>
    <w:rsid w:val="009E543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tr-TR"/>
    </w:rPr>
  </w:style>
  <w:style w:type="paragraph" w:styleId="T2">
    <w:name w:val="toc 2"/>
    <w:basedOn w:val="Normal"/>
    <w:next w:val="Normal"/>
    <w:autoRedefine/>
    <w:uiPriority w:val="39"/>
    <w:unhideWhenUsed/>
    <w:rsid w:val="009E5431"/>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9E5431"/>
    <w:pPr>
      <w:spacing w:after="100"/>
    </w:pPr>
    <w:rPr>
      <w:rFonts w:eastAsiaTheme="minorEastAsia" w:cs="Times New Roman"/>
      <w:lang w:eastAsia="tr-TR"/>
    </w:rPr>
  </w:style>
  <w:style w:type="paragraph" w:styleId="T3">
    <w:name w:val="toc 3"/>
    <w:basedOn w:val="Normal"/>
    <w:next w:val="Normal"/>
    <w:autoRedefine/>
    <w:uiPriority w:val="39"/>
    <w:unhideWhenUsed/>
    <w:rsid w:val="009E5431"/>
    <w:pPr>
      <w:spacing w:after="100"/>
      <w:ind w:left="440"/>
    </w:pPr>
    <w:rPr>
      <w:rFonts w:eastAsiaTheme="minorEastAsia" w:cs="Times New Roman"/>
      <w:lang w:eastAsia="tr-TR"/>
    </w:rPr>
  </w:style>
  <w:style w:type="table" w:styleId="KlavuzTablo5Koyu-Vurgu1">
    <w:name w:val="Grid Table 5 Dark Accent 1"/>
    <w:basedOn w:val="NormalTablo"/>
    <w:uiPriority w:val="50"/>
    <w:rsid w:val="00206F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AkGlgeleme-Vurgu3">
    <w:name w:val="Light Shading Accent 3"/>
    <w:basedOn w:val="NormalTablo"/>
    <w:uiPriority w:val="60"/>
    <w:rsid w:val="000814A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OrtaKlavuz2-Vurgu3">
    <w:name w:val="Medium Grid 2 Accent 3"/>
    <w:basedOn w:val="NormalTablo"/>
    <w:uiPriority w:val="68"/>
    <w:rsid w:val="000814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nkliListe-Vurgu3">
    <w:name w:val="Colorful List Accent 3"/>
    <w:basedOn w:val="NormalTablo"/>
    <w:uiPriority w:val="72"/>
    <w:rsid w:val="000814A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rtaListe2-Vurgu3">
    <w:name w:val="Medium List 2 Accent 3"/>
    <w:basedOn w:val="NormalTablo"/>
    <w:uiPriority w:val="66"/>
    <w:rsid w:val="000814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kKlavuz-Vurgu3">
    <w:name w:val="Light Grid Accent 3"/>
    <w:basedOn w:val="NormalTablo"/>
    <w:uiPriority w:val="62"/>
    <w:rsid w:val="000814A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Vurgu">
    <w:name w:val="Emphasis"/>
    <w:basedOn w:val="VarsaylanParagrafYazTipi"/>
    <w:uiPriority w:val="20"/>
    <w:qFormat/>
    <w:rsid w:val="000814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346">
      <w:bodyDiv w:val="1"/>
      <w:marLeft w:val="0"/>
      <w:marRight w:val="0"/>
      <w:marTop w:val="0"/>
      <w:marBottom w:val="0"/>
      <w:divBdr>
        <w:top w:val="none" w:sz="0" w:space="0" w:color="auto"/>
        <w:left w:val="none" w:sz="0" w:space="0" w:color="auto"/>
        <w:bottom w:val="none" w:sz="0" w:space="0" w:color="auto"/>
        <w:right w:val="none" w:sz="0" w:space="0" w:color="auto"/>
      </w:divBdr>
    </w:div>
    <w:div w:id="71438765">
      <w:bodyDiv w:val="1"/>
      <w:marLeft w:val="0"/>
      <w:marRight w:val="0"/>
      <w:marTop w:val="0"/>
      <w:marBottom w:val="0"/>
      <w:divBdr>
        <w:top w:val="none" w:sz="0" w:space="0" w:color="auto"/>
        <w:left w:val="none" w:sz="0" w:space="0" w:color="auto"/>
        <w:bottom w:val="none" w:sz="0" w:space="0" w:color="auto"/>
        <w:right w:val="none" w:sz="0" w:space="0" w:color="auto"/>
      </w:divBdr>
    </w:div>
    <w:div w:id="100227465">
      <w:bodyDiv w:val="1"/>
      <w:marLeft w:val="0"/>
      <w:marRight w:val="0"/>
      <w:marTop w:val="0"/>
      <w:marBottom w:val="0"/>
      <w:divBdr>
        <w:top w:val="none" w:sz="0" w:space="0" w:color="auto"/>
        <w:left w:val="none" w:sz="0" w:space="0" w:color="auto"/>
        <w:bottom w:val="none" w:sz="0" w:space="0" w:color="auto"/>
        <w:right w:val="none" w:sz="0" w:space="0" w:color="auto"/>
      </w:divBdr>
    </w:div>
    <w:div w:id="264659075">
      <w:bodyDiv w:val="1"/>
      <w:marLeft w:val="0"/>
      <w:marRight w:val="0"/>
      <w:marTop w:val="0"/>
      <w:marBottom w:val="0"/>
      <w:divBdr>
        <w:top w:val="none" w:sz="0" w:space="0" w:color="auto"/>
        <w:left w:val="none" w:sz="0" w:space="0" w:color="auto"/>
        <w:bottom w:val="none" w:sz="0" w:space="0" w:color="auto"/>
        <w:right w:val="none" w:sz="0" w:space="0" w:color="auto"/>
      </w:divBdr>
    </w:div>
    <w:div w:id="366031076">
      <w:bodyDiv w:val="1"/>
      <w:marLeft w:val="0"/>
      <w:marRight w:val="0"/>
      <w:marTop w:val="0"/>
      <w:marBottom w:val="0"/>
      <w:divBdr>
        <w:top w:val="none" w:sz="0" w:space="0" w:color="auto"/>
        <w:left w:val="none" w:sz="0" w:space="0" w:color="auto"/>
        <w:bottom w:val="none" w:sz="0" w:space="0" w:color="auto"/>
        <w:right w:val="none" w:sz="0" w:space="0" w:color="auto"/>
      </w:divBdr>
    </w:div>
    <w:div w:id="454374779">
      <w:bodyDiv w:val="1"/>
      <w:marLeft w:val="0"/>
      <w:marRight w:val="0"/>
      <w:marTop w:val="0"/>
      <w:marBottom w:val="0"/>
      <w:divBdr>
        <w:top w:val="none" w:sz="0" w:space="0" w:color="auto"/>
        <w:left w:val="none" w:sz="0" w:space="0" w:color="auto"/>
        <w:bottom w:val="none" w:sz="0" w:space="0" w:color="auto"/>
        <w:right w:val="none" w:sz="0" w:space="0" w:color="auto"/>
      </w:divBdr>
    </w:div>
    <w:div w:id="482816891">
      <w:bodyDiv w:val="1"/>
      <w:marLeft w:val="0"/>
      <w:marRight w:val="0"/>
      <w:marTop w:val="0"/>
      <w:marBottom w:val="0"/>
      <w:divBdr>
        <w:top w:val="none" w:sz="0" w:space="0" w:color="auto"/>
        <w:left w:val="none" w:sz="0" w:space="0" w:color="auto"/>
        <w:bottom w:val="none" w:sz="0" w:space="0" w:color="auto"/>
        <w:right w:val="none" w:sz="0" w:space="0" w:color="auto"/>
      </w:divBdr>
    </w:div>
    <w:div w:id="734816058">
      <w:bodyDiv w:val="1"/>
      <w:marLeft w:val="0"/>
      <w:marRight w:val="0"/>
      <w:marTop w:val="0"/>
      <w:marBottom w:val="0"/>
      <w:divBdr>
        <w:top w:val="none" w:sz="0" w:space="0" w:color="auto"/>
        <w:left w:val="none" w:sz="0" w:space="0" w:color="auto"/>
        <w:bottom w:val="none" w:sz="0" w:space="0" w:color="auto"/>
        <w:right w:val="none" w:sz="0" w:space="0" w:color="auto"/>
      </w:divBdr>
    </w:div>
    <w:div w:id="744498886">
      <w:bodyDiv w:val="1"/>
      <w:marLeft w:val="0"/>
      <w:marRight w:val="0"/>
      <w:marTop w:val="0"/>
      <w:marBottom w:val="0"/>
      <w:divBdr>
        <w:top w:val="none" w:sz="0" w:space="0" w:color="auto"/>
        <w:left w:val="none" w:sz="0" w:space="0" w:color="auto"/>
        <w:bottom w:val="none" w:sz="0" w:space="0" w:color="auto"/>
        <w:right w:val="none" w:sz="0" w:space="0" w:color="auto"/>
      </w:divBdr>
    </w:div>
    <w:div w:id="815606938">
      <w:bodyDiv w:val="1"/>
      <w:marLeft w:val="0"/>
      <w:marRight w:val="0"/>
      <w:marTop w:val="0"/>
      <w:marBottom w:val="0"/>
      <w:divBdr>
        <w:top w:val="none" w:sz="0" w:space="0" w:color="auto"/>
        <w:left w:val="none" w:sz="0" w:space="0" w:color="auto"/>
        <w:bottom w:val="none" w:sz="0" w:space="0" w:color="auto"/>
        <w:right w:val="none" w:sz="0" w:space="0" w:color="auto"/>
      </w:divBdr>
    </w:div>
    <w:div w:id="830605956">
      <w:bodyDiv w:val="1"/>
      <w:marLeft w:val="0"/>
      <w:marRight w:val="0"/>
      <w:marTop w:val="0"/>
      <w:marBottom w:val="0"/>
      <w:divBdr>
        <w:top w:val="none" w:sz="0" w:space="0" w:color="auto"/>
        <w:left w:val="none" w:sz="0" w:space="0" w:color="auto"/>
        <w:bottom w:val="none" w:sz="0" w:space="0" w:color="auto"/>
        <w:right w:val="none" w:sz="0" w:space="0" w:color="auto"/>
      </w:divBdr>
    </w:div>
    <w:div w:id="1092702266">
      <w:bodyDiv w:val="1"/>
      <w:marLeft w:val="0"/>
      <w:marRight w:val="0"/>
      <w:marTop w:val="0"/>
      <w:marBottom w:val="0"/>
      <w:divBdr>
        <w:top w:val="none" w:sz="0" w:space="0" w:color="auto"/>
        <w:left w:val="none" w:sz="0" w:space="0" w:color="auto"/>
        <w:bottom w:val="none" w:sz="0" w:space="0" w:color="auto"/>
        <w:right w:val="none" w:sz="0" w:space="0" w:color="auto"/>
      </w:divBdr>
    </w:div>
    <w:div w:id="1146974879">
      <w:bodyDiv w:val="1"/>
      <w:marLeft w:val="0"/>
      <w:marRight w:val="0"/>
      <w:marTop w:val="0"/>
      <w:marBottom w:val="0"/>
      <w:divBdr>
        <w:top w:val="none" w:sz="0" w:space="0" w:color="auto"/>
        <w:left w:val="none" w:sz="0" w:space="0" w:color="auto"/>
        <w:bottom w:val="none" w:sz="0" w:space="0" w:color="auto"/>
        <w:right w:val="none" w:sz="0" w:space="0" w:color="auto"/>
      </w:divBdr>
    </w:div>
    <w:div w:id="1239441695">
      <w:bodyDiv w:val="1"/>
      <w:marLeft w:val="0"/>
      <w:marRight w:val="0"/>
      <w:marTop w:val="0"/>
      <w:marBottom w:val="0"/>
      <w:divBdr>
        <w:top w:val="none" w:sz="0" w:space="0" w:color="auto"/>
        <w:left w:val="none" w:sz="0" w:space="0" w:color="auto"/>
        <w:bottom w:val="none" w:sz="0" w:space="0" w:color="auto"/>
        <w:right w:val="none" w:sz="0" w:space="0" w:color="auto"/>
      </w:divBdr>
    </w:div>
    <w:div w:id="1293975550">
      <w:bodyDiv w:val="1"/>
      <w:marLeft w:val="0"/>
      <w:marRight w:val="0"/>
      <w:marTop w:val="0"/>
      <w:marBottom w:val="0"/>
      <w:divBdr>
        <w:top w:val="none" w:sz="0" w:space="0" w:color="auto"/>
        <w:left w:val="none" w:sz="0" w:space="0" w:color="auto"/>
        <w:bottom w:val="none" w:sz="0" w:space="0" w:color="auto"/>
        <w:right w:val="none" w:sz="0" w:space="0" w:color="auto"/>
      </w:divBdr>
    </w:div>
    <w:div w:id="1304240666">
      <w:bodyDiv w:val="1"/>
      <w:marLeft w:val="0"/>
      <w:marRight w:val="0"/>
      <w:marTop w:val="0"/>
      <w:marBottom w:val="0"/>
      <w:divBdr>
        <w:top w:val="none" w:sz="0" w:space="0" w:color="auto"/>
        <w:left w:val="none" w:sz="0" w:space="0" w:color="auto"/>
        <w:bottom w:val="none" w:sz="0" w:space="0" w:color="auto"/>
        <w:right w:val="none" w:sz="0" w:space="0" w:color="auto"/>
      </w:divBdr>
    </w:div>
    <w:div w:id="1471249628">
      <w:bodyDiv w:val="1"/>
      <w:marLeft w:val="0"/>
      <w:marRight w:val="0"/>
      <w:marTop w:val="0"/>
      <w:marBottom w:val="0"/>
      <w:divBdr>
        <w:top w:val="none" w:sz="0" w:space="0" w:color="auto"/>
        <w:left w:val="none" w:sz="0" w:space="0" w:color="auto"/>
        <w:bottom w:val="none" w:sz="0" w:space="0" w:color="auto"/>
        <w:right w:val="none" w:sz="0" w:space="0" w:color="auto"/>
      </w:divBdr>
    </w:div>
    <w:div w:id="1514028596">
      <w:bodyDiv w:val="1"/>
      <w:marLeft w:val="0"/>
      <w:marRight w:val="0"/>
      <w:marTop w:val="0"/>
      <w:marBottom w:val="0"/>
      <w:divBdr>
        <w:top w:val="none" w:sz="0" w:space="0" w:color="auto"/>
        <w:left w:val="none" w:sz="0" w:space="0" w:color="auto"/>
        <w:bottom w:val="none" w:sz="0" w:space="0" w:color="auto"/>
        <w:right w:val="none" w:sz="0" w:space="0" w:color="auto"/>
      </w:divBdr>
    </w:div>
    <w:div w:id="1635676615">
      <w:bodyDiv w:val="1"/>
      <w:marLeft w:val="0"/>
      <w:marRight w:val="0"/>
      <w:marTop w:val="0"/>
      <w:marBottom w:val="0"/>
      <w:divBdr>
        <w:top w:val="none" w:sz="0" w:space="0" w:color="auto"/>
        <w:left w:val="none" w:sz="0" w:space="0" w:color="auto"/>
        <w:bottom w:val="none" w:sz="0" w:space="0" w:color="auto"/>
        <w:right w:val="none" w:sz="0" w:space="0" w:color="auto"/>
      </w:divBdr>
    </w:div>
    <w:div w:id="1699742998">
      <w:bodyDiv w:val="1"/>
      <w:marLeft w:val="0"/>
      <w:marRight w:val="0"/>
      <w:marTop w:val="0"/>
      <w:marBottom w:val="0"/>
      <w:divBdr>
        <w:top w:val="none" w:sz="0" w:space="0" w:color="auto"/>
        <w:left w:val="none" w:sz="0" w:space="0" w:color="auto"/>
        <w:bottom w:val="none" w:sz="0" w:space="0" w:color="auto"/>
        <w:right w:val="none" w:sz="0" w:space="0" w:color="auto"/>
      </w:divBdr>
    </w:div>
    <w:div w:id="1825512090">
      <w:bodyDiv w:val="1"/>
      <w:marLeft w:val="0"/>
      <w:marRight w:val="0"/>
      <w:marTop w:val="0"/>
      <w:marBottom w:val="0"/>
      <w:divBdr>
        <w:top w:val="none" w:sz="0" w:space="0" w:color="auto"/>
        <w:left w:val="none" w:sz="0" w:space="0" w:color="auto"/>
        <w:bottom w:val="none" w:sz="0" w:space="0" w:color="auto"/>
        <w:right w:val="none" w:sz="0" w:space="0" w:color="auto"/>
      </w:divBdr>
    </w:div>
    <w:div w:id="1906406410">
      <w:bodyDiv w:val="1"/>
      <w:marLeft w:val="0"/>
      <w:marRight w:val="0"/>
      <w:marTop w:val="0"/>
      <w:marBottom w:val="0"/>
      <w:divBdr>
        <w:top w:val="none" w:sz="0" w:space="0" w:color="auto"/>
        <w:left w:val="none" w:sz="0" w:space="0" w:color="auto"/>
        <w:bottom w:val="none" w:sz="0" w:space="0" w:color="auto"/>
        <w:right w:val="none" w:sz="0" w:space="0" w:color="auto"/>
      </w:divBdr>
    </w:div>
    <w:div w:id="1915777129">
      <w:bodyDiv w:val="1"/>
      <w:marLeft w:val="0"/>
      <w:marRight w:val="0"/>
      <w:marTop w:val="0"/>
      <w:marBottom w:val="0"/>
      <w:divBdr>
        <w:top w:val="none" w:sz="0" w:space="0" w:color="auto"/>
        <w:left w:val="none" w:sz="0" w:space="0" w:color="auto"/>
        <w:bottom w:val="none" w:sz="0" w:space="0" w:color="auto"/>
        <w:right w:val="none" w:sz="0" w:space="0" w:color="auto"/>
      </w:divBdr>
    </w:div>
    <w:div w:id="1945071846">
      <w:bodyDiv w:val="1"/>
      <w:marLeft w:val="0"/>
      <w:marRight w:val="0"/>
      <w:marTop w:val="0"/>
      <w:marBottom w:val="0"/>
      <w:divBdr>
        <w:top w:val="none" w:sz="0" w:space="0" w:color="auto"/>
        <w:left w:val="none" w:sz="0" w:space="0" w:color="auto"/>
        <w:bottom w:val="none" w:sz="0" w:space="0" w:color="auto"/>
        <w:right w:val="none" w:sz="0" w:space="0" w:color="auto"/>
      </w:divBdr>
    </w:div>
    <w:div w:id="210818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chart" Target="charts/chart1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ngol.gov.tr/kurumlar/bingol.gov.tr/Vali%20Bey/vali_.jpg" TargetMode="External"/><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tr-TR"/>
              <a:t>2020 İLK BEŞ AYLIK (01.01.2020-31.05.2020) GELİR UYGULAMA SONUÇLARI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Sayfa1!$B$1</c:f>
              <c:strCache>
                <c:ptCount val="1"/>
                <c:pt idx="0">
                  <c:v>Sütun1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Sayfa1!$A$2:$A$7</c:f>
              <c:strCache>
                <c:ptCount val="6"/>
                <c:pt idx="0">
                  <c:v>01.Vergi Gelirleri:</c:v>
                </c:pt>
                <c:pt idx="1">
                  <c:v>03.Teşebbüs ve Mülkiyet Gelirleri: 236</c:v>
                </c:pt>
                <c:pt idx="2">
                  <c:v>04. Alınan Bağış ve Yardımlar</c:v>
                </c:pt>
                <c:pt idx="3">
                  <c:v>05 Diğer Gelirler</c:v>
                </c:pt>
                <c:pt idx="4">
                  <c:v>06.Sermaye Gelirleri:</c:v>
                </c:pt>
                <c:pt idx="5">
                  <c:v>Gelir Bütçemiz:</c:v>
                </c:pt>
              </c:strCache>
            </c:strRef>
          </c:cat>
          <c:val>
            <c:numRef>
              <c:f>Sayfa1!$B$2:$B$7</c:f>
              <c:numCache>
                <c:formatCode>#,##0.00\ "₺"</c:formatCode>
                <c:ptCount val="6"/>
                <c:pt idx="0">
                  <c:v>9274</c:v>
                </c:pt>
                <c:pt idx="1">
                  <c:v>295462.82</c:v>
                </c:pt>
                <c:pt idx="2">
                  <c:v>33558566.200000003</c:v>
                </c:pt>
                <c:pt idx="3">
                  <c:v>29130954.07</c:v>
                </c:pt>
                <c:pt idx="4">
                  <c:v>0</c:v>
                </c:pt>
                <c:pt idx="5">
                  <c:v>62994257.090000004</c:v>
                </c:pt>
              </c:numCache>
            </c:numRef>
          </c:val>
          <c:extLst>
            <c:ext xmlns:c16="http://schemas.microsoft.com/office/drawing/2014/chart" uri="{C3380CC4-5D6E-409C-BE32-E72D297353CC}">
              <c16:uniqueId val="{00000000-EEE1-43F8-A147-1A2FD93CE80F}"/>
            </c:ext>
          </c:extLst>
        </c:ser>
        <c:dLbls>
          <c:dLblPos val="outEnd"/>
          <c:showLegendKey val="0"/>
          <c:showVal val="1"/>
          <c:showCatName val="0"/>
          <c:showSerName val="0"/>
          <c:showPercent val="0"/>
          <c:showBubbleSize val="0"/>
        </c:dLbls>
        <c:gapWidth val="115"/>
        <c:overlap val="-20"/>
        <c:axId val="207448368"/>
        <c:axId val="537081632"/>
      </c:barChart>
      <c:catAx>
        <c:axId val="207448368"/>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tr-TR"/>
          </a:p>
        </c:txPr>
        <c:crossAx val="537081632"/>
        <c:crosses val="autoZero"/>
        <c:auto val="1"/>
        <c:lblAlgn val="ctr"/>
        <c:lblOffset val="100"/>
        <c:noMultiLvlLbl val="0"/>
      </c:catAx>
      <c:valAx>
        <c:axId val="537081632"/>
        <c:scaling>
          <c:orientation val="minMax"/>
        </c:scaling>
        <c:delete val="1"/>
        <c:axPos val="b"/>
        <c:majorGridlines>
          <c:spPr>
            <a:ln w="9525" cap="flat" cmpd="sng" algn="ctr">
              <a:solidFill>
                <a:schemeClr val="lt1">
                  <a:lumMod val="95000"/>
                  <a:alpha val="10000"/>
                </a:schemeClr>
              </a:solidFill>
              <a:round/>
            </a:ln>
            <a:effectLst/>
          </c:spPr>
        </c:majorGridlines>
        <c:numFmt formatCode="#,##0.00\ &quot;₺&quot;" sourceLinked="1"/>
        <c:majorTickMark val="none"/>
        <c:minorTickMark val="none"/>
        <c:tickLblPos val="nextTo"/>
        <c:crossAx val="207448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8057395143488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pieChart>
        <c:varyColors val="1"/>
        <c:ser>
          <c:idx val="0"/>
          <c:order val="0"/>
          <c:tx>
            <c:strRef>
              <c:f>Sayfa1!$B$1</c:f>
              <c:strCache>
                <c:ptCount val="1"/>
                <c:pt idx="0">
                  <c:v>FİZİKSEL KAYNAKLAR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7F5-4F20-945A-F67C14B92A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7F5-4F20-945A-F67C14B92AF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7F5-4F20-945A-F67C14B92AF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7F5-4F20-945A-F67C14B92A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Sayfa1!$A$2:$A$5</c:f>
              <c:strCache>
                <c:ptCount val="4"/>
                <c:pt idx="0">
                  <c:v>Masaüstü Bilgisayar</c:v>
                </c:pt>
                <c:pt idx="1">
                  <c:v>Yazıcı</c:v>
                </c:pt>
                <c:pt idx="2">
                  <c:v>Fotokopi Makinesi</c:v>
                </c:pt>
                <c:pt idx="3">
                  <c:v>Araç Takip Cihazı</c:v>
                </c:pt>
              </c:strCache>
            </c:strRef>
          </c:cat>
          <c:val>
            <c:numRef>
              <c:f>Sayfa1!$B$2:$B$5</c:f>
              <c:numCache>
                <c:formatCode>General</c:formatCode>
                <c:ptCount val="4"/>
                <c:pt idx="0">
                  <c:v>170</c:v>
                </c:pt>
                <c:pt idx="1">
                  <c:v>110</c:v>
                </c:pt>
                <c:pt idx="2">
                  <c:v>10</c:v>
                </c:pt>
                <c:pt idx="3">
                  <c:v>108</c:v>
                </c:pt>
              </c:numCache>
            </c:numRef>
          </c:val>
          <c:extLst>
            <c:ext xmlns:c16="http://schemas.microsoft.com/office/drawing/2014/chart" uri="{C3380CC4-5D6E-409C-BE32-E72D297353CC}">
              <c16:uniqueId val="{00000000-D2FC-4534-A9F3-8DE9A05EC1B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ARAÇ YAŞ DAĞILIM GRAFİĞİ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0-5 YAŞ</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Sayfa1!$B$2</c:f>
              <c:numCache>
                <c:formatCode>General</c:formatCode>
                <c:ptCount val="1"/>
                <c:pt idx="0">
                  <c:v>45</c:v>
                </c:pt>
              </c:numCache>
            </c:numRef>
          </c:val>
          <c:extLst>
            <c:ext xmlns:c16="http://schemas.microsoft.com/office/drawing/2014/chart" uri="{C3380CC4-5D6E-409C-BE32-E72D297353CC}">
              <c16:uniqueId val="{00000000-825F-476E-806C-770E257D7AB0}"/>
            </c:ext>
          </c:extLst>
        </c:ser>
        <c:ser>
          <c:idx val="1"/>
          <c:order val="1"/>
          <c:tx>
            <c:strRef>
              <c:f>Sayfa1!$C$1</c:f>
              <c:strCache>
                <c:ptCount val="1"/>
                <c:pt idx="0">
                  <c:v>6-10 YAŞ</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Sayfa1!$C$2</c:f>
              <c:numCache>
                <c:formatCode>General</c:formatCode>
                <c:ptCount val="1"/>
                <c:pt idx="0">
                  <c:v>45</c:v>
                </c:pt>
              </c:numCache>
            </c:numRef>
          </c:val>
          <c:extLst>
            <c:ext xmlns:c16="http://schemas.microsoft.com/office/drawing/2014/chart" uri="{C3380CC4-5D6E-409C-BE32-E72D297353CC}">
              <c16:uniqueId val="{00000001-825F-476E-806C-770E257D7AB0}"/>
            </c:ext>
          </c:extLst>
        </c:ser>
        <c:ser>
          <c:idx val="2"/>
          <c:order val="2"/>
          <c:tx>
            <c:strRef>
              <c:f>Sayfa1!$D$1</c:f>
              <c:strCache>
                <c:ptCount val="1"/>
                <c:pt idx="0">
                  <c:v>11-15 YAŞ</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Sayfa1!$D$2</c:f>
              <c:numCache>
                <c:formatCode>General</c:formatCode>
                <c:ptCount val="1"/>
                <c:pt idx="0">
                  <c:v>39</c:v>
                </c:pt>
              </c:numCache>
            </c:numRef>
          </c:val>
          <c:extLst>
            <c:ext xmlns:c16="http://schemas.microsoft.com/office/drawing/2014/chart" uri="{C3380CC4-5D6E-409C-BE32-E72D297353CC}">
              <c16:uniqueId val="{00000002-825F-476E-806C-770E257D7AB0}"/>
            </c:ext>
          </c:extLst>
        </c:ser>
        <c:ser>
          <c:idx val="3"/>
          <c:order val="3"/>
          <c:tx>
            <c:strRef>
              <c:f>Sayfa1!$E$1</c:f>
              <c:strCache>
                <c:ptCount val="1"/>
                <c:pt idx="0">
                  <c:v>16-20 YAŞ</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Sayfa1!$E$2</c:f>
              <c:numCache>
                <c:formatCode>General</c:formatCode>
                <c:ptCount val="1"/>
                <c:pt idx="0">
                  <c:v>33</c:v>
                </c:pt>
              </c:numCache>
            </c:numRef>
          </c:val>
          <c:extLst>
            <c:ext xmlns:c16="http://schemas.microsoft.com/office/drawing/2014/chart" uri="{C3380CC4-5D6E-409C-BE32-E72D297353CC}">
              <c16:uniqueId val="{00000003-825F-476E-806C-770E257D7AB0}"/>
            </c:ext>
          </c:extLst>
        </c:ser>
        <c:ser>
          <c:idx val="4"/>
          <c:order val="4"/>
          <c:tx>
            <c:strRef>
              <c:f>Sayfa1!$F$1</c:f>
              <c:strCache>
                <c:ptCount val="1"/>
                <c:pt idx="0">
                  <c:v>21-25 YAŞ</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Sayfa1!$F$2</c:f>
              <c:numCache>
                <c:formatCode>General</c:formatCode>
                <c:ptCount val="1"/>
                <c:pt idx="0">
                  <c:v>11</c:v>
                </c:pt>
              </c:numCache>
            </c:numRef>
          </c:val>
          <c:extLst>
            <c:ext xmlns:c16="http://schemas.microsoft.com/office/drawing/2014/chart" uri="{C3380CC4-5D6E-409C-BE32-E72D297353CC}">
              <c16:uniqueId val="{00000004-825F-476E-806C-770E257D7AB0}"/>
            </c:ext>
          </c:extLst>
        </c:ser>
        <c:ser>
          <c:idx val="5"/>
          <c:order val="5"/>
          <c:tx>
            <c:strRef>
              <c:f>Sayfa1!$G$1</c:f>
              <c:strCache>
                <c:ptCount val="1"/>
                <c:pt idx="0">
                  <c:v>26-30 YAŞ</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Sayfa1!$G$2</c:f>
              <c:numCache>
                <c:formatCode>General</c:formatCode>
                <c:ptCount val="1"/>
                <c:pt idx="0">
                  <c:v>13</c:v>
                </c:pt>
              </c:numCache>
            </c:numRef>
          </c:val>
          <c:extLst>
            <c:ext xmlns:c16="http://schemas.microsoft.com/office/drawing/2014/chart" uri="{C3380CC4-5D6E-409C-BE32-E72D297353CC}">
              <c16:uniqueId val="{00000005-825F-476E-806C-770E257D7AB0}"/>
            </c:ext>
          </c:extLst>
        </c:ser>
        <c:ser>
          <c:idx val="6"/>
          <c:order val="6"/>
          <c:tx>
            <c:strRef>
              <c:f>Sayfa1!$H$1</c:f>
              <c:strCache>
                <c:ptCount val="1"/>
                <c:pt idx="0">
                  <c:v>31-ÜZERİ</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ARAÇ PARKI YAŞ DURUMU</c:v>
                </c:pt>
              </c:strCache>
            </c:strRef>
          </c:cat>
          <c:val>
            <c:numRef>
              <c:f>Sayfa1!$H$2</c:f>
              <c:numCache>
                <c:formatCode>General</c:formatCode>
                <c:ptCount val="1"/>
                <c:pt idx="0">
                  <c:v>6</c:v>
                </c:pt>
              </c:numCache>
            </c:numRef>
          </c:val>
          <c:extLst>
            <c:ext xmlns:c16="http://schemas.microsoft.com/office/drawing/2014/chart" uri="{C3380CC4-5D6E-409C-BE32-E72D297353CC}">
              <c16:uniqueId val="{00000006-825F-476E-806C-770E257D7AB0}"/>
            </c:ext>
          </c:extLst>
        </c:ser>
        <c:dLbls>
          <c:dLblPos val="outEnd"/>
          <c:showLegendKey val="0"/>
          <c:showVal val="1"/>
          <c:showCatName val="0"/>
          <c:showSerName val="0"/>
          <c:showPercent val="0"/>
          <c:showBubbleSize val="0"/>
        </c:dLbls>
        <c:gapWidth val="100"/>
        <c:overlap val="-24"/>
        <c:axId val="405489920"/>
        <c:axId val="204315696"/>
      </c:barChart>
      <c:catAx>
        <c:axId val="4054899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04315696"/>
        <c:crosses val="autoZero"/>
        <c:auto val="1"/>
        <c:lblAlgn val="ctr"/>
        <c:lblOffset val="100"/>
        <c:noMultiLvlLbl val="0"/>
      </c:catAx>
      <c:valAx>
        <c:axId val="2043156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548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GÖSTERGELER</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pieChart>
        <c:varyColors val="1"/>
        <c:ser>
          <c:idx val="0"/>
          <c:order val="0"/>
          <c:tx>
            <c:strRef>
              <c:f>Sayfa1!$B$1</c:f>
              <c:strCache>
                <c:ptCount val="1"/>
                <c:pt idx="0">
                  <c:v>Sütun1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8B3-44D9-A10C-E762E0F603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8B3-44D9-A10C-E762E0F603A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8B3-44D9-A10C-E762E0F603A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8B3-44D9-A10C-E762E0F603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Sayfa1!$A$2:$A$5</c:f>
              <c:strCache>
                <c:ptCount val="4"/>
                <c:pt idx="0">
                  <c:v>ASFALT</c:v>
                </c:pt>
                <c:pt idx="1">
                  <c:v>STABİLİZE</c:v>
                </c:pt>
                <c:pt idx="2">
                  <c:v>KANALİZASYON</c:v>
                </c:pt>
                <c:pt idx="3">
                  <c:v>KAPALI ŞEBEKE</c:v>
                </c:pt>
              </c:strCache>
            </c:strRef>
          </c:cat>
          <c:val>
            <c:numRef>
              <c:f>Sayfa1!$B$2:$B$5</c:f>
              <c:numCache>
                <c:formatCode>0.00%</c:formatCode>
                <c:ptCount val="4"/>
                <c:pt idx="0">
                  <c:v>0.60599999999999998</c:v>
                </c:pt>
                <c:pt idx="1">
                  <c:v>0.14399999999999999</c:v>
                </c:pt>
                <c:pt idx="2">
                  <c:v>0.74299999999999999</c:v>
                </c:pt>
                <c:pt idx="3">
                  <c:v>0.999</c:v>
                </c:pt>
              </c:numCache>
            </c:numRef>
          </c:val>
          <c:extLst>
            <c:ext xmlns:c16="http://schemas.microsoft.com/office/drawing/2014/chart" uri="{C3380CC4-5D6E-409C-BE32-E72D297353CC}">
              <c16:uniqueId val="{00000008-68B3-44D9-A10C-E762E0F603A5}"/>
            </c:ext>
          </c:extLst>
        </c:ser>
        <c:ser>
          <c:idx val="1"/>
          <c:order val="1"/>
          <c:tx>
            <c:strRef>
              <c:f>Sayfa1!$C$1</c:f>
              <c:strCache>
                <c:ptCount val="1"/>
                <c:pt idx="0">
                  <c:v>Sütun2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68B3-44D9-A10C-E762E0F603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68B3-44D9-A10C-E762E0F603A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E-68B3-44D9-A10C-E762E0F603A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0-68B3-44D9-A10C-E762E0F603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Sayfa1!$A$2:$A$5</c:f>
              <c:strCache>
                <c:ptCount val="4"/>
                <c:pt idx="0">
                  <c:v>ASFALT</c:v>
                </c:pt>
                <c:pt idx="1">
                  <c:v>STABİLİZE</c:v>
                </c:pt>
                <c:pt idx="2">
                  <c:v>KANALİZASYON</c:v>
                </c:pt>
                <c:pt idx="3">
                  <c:v>KAPALI ŞEBEKE</c:v>
                </c:pt>
              </c:strCache>
            </c:strRef>
          </c:cat>
          <c:val>
            <c:numRef>
              <c:f>Sayfa1!$C$2:$C$5</c:f>
              <c:numCache>
                <c:formatCode>#,##0</c:formatCode>
                <c:ptCount val="4"/>
                <c:pt idx="0">
                  <c:v>45612</c:v>
                </c:pt>
                <c:pt idx="1">
                  <c:v>10863</c:v>
                </c:pt>
                <c:pt idx="2">
                  <c:v>55925</c:v>
                </c:pt>
                <c:pt idx="3" formatCode="General">
                  <c:v>75142</c:v>
                </c:pt>
              </c:numCache>
            </c:numRef>
          </c:val>
          <c:extLst>
            <c:ext xmlns:c16="http://schemas.microsoft.com/office/drawing/2014/chart" uri="{C3380CC4-5D6E-409C-BE32-E72D297353CC}">
              <c16:uniqueId val="{00000011-68B3-44D9-A10C-E762E0F603A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KIRSAL KALKINMA GÖSTERGELERİ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Sayfa1!$B$2:$B$13</c:f>
              <c:numCache>
                <c:formatCode>General</c:formatCode>
                <c:ptCount val="12"/>
                <c:pt idx="0">
                  <c:v>913</c:v>
                </c:pt>
                <c:pt idx="1">
                  <c:v>111</c:v>
                </c:pt>
                <c:pt idx="2">
                  <c:v>0</c:v>
                </c:pt>
                <c:pt idx="3">
                  <c:v>145</c:v>
                </c:pt>
                <c:pt idx="4">
                  <c:v>0</c:v>
                </c:pt>
                <c:pt idx="5">
                  <c:v>3426</c:v>
                </c:pt>
                <c:pt idx="6">
                  <c:v>312</c:v>
                </c:pt>
                <c:pt idx="7">
                  <c:v>0</c:v>
                </c:pt>
                <c:pt idx="8">
                  <c:v>811</c:v>
                </c:pt>
                <c:pt idx="9">
                  <c:v>321</c:v>
                </c:pt>
                <c:pt idx="10">
                  <c:v>8</c:v>
                </c:pt>
                <c:pt idx="11">
                  <c:v>3</c:v>
                </c:pt>
              </c:numCache>
            </c:numRef>
          </c:val>
          <c:extLst>
            <c:ext xmlns:c16="http://schemas.microsoft.com/office/drawing/2014/chart" uri="{C3380CC4-5D6E-409C-BE32-E72D297353CC}">
              <c16:uniqueId val="{00000000-2FC0-4096-87E1-EE17D459ACAC}"/>
            </c:ext>
          </c:extLst>
        </c:ser>
        <c:ser>
          <c:idx val="1"/>
          <c:order val="1"/>
          <c:tx>
            <c:strRef>
              <c:f>Sayfa1!$C$1</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Sayfa1!$C$2:$C$13</c:f>
              <c:numCache>
                <c:formatCode>General</c:formatCode>
                <c:ptCount val="12"/>
                <c:pt idx="0">
                  <c:v>915</c:v>
                </c:pt>
                <c:pt idx="1">
                  <c:v>120</c:v>
                </c:pt>
                <c:pt idx="2">
                  <c:v>0</c:v>
                </c:pt>
                <c:pt idx="3">
                  <c:v>155</c:v>
                </c:pt>
                <c:pt idx="4">
                  <c:v>0</c:v>
                </c:pt>
                <c:pt idx="5">
                  <c:v>3400</c:v>
                </c:pt>
                <c:pt idx="6">
                  <c:v>313</c:v>
                </c:pt>
                <c:pt idx="7">
                  <c:v>0</c:v>
                </c:pt>
                <c:pt idx="8">
                  <c:v>818</c:v>
                </c:pt>
                <c:pt idx="9">
                  <c:v>325</c:v>
                </c:pt>
                <c:pt idx="10">
                  <c:v>8</c:v>
                </c:pt>
                <c:pt idx="11">
                  <c:v>3</c:v>
                </c:pt>
              </c:numCache>
            </c:numRef>
          </c:val>
          <c:extLst>
            <c:ext xmlns:c16="http://schemas.microsoft.com/office/drawing/2014/chart" uri="{C3380CC4-5D6E-409C-BE32-E72D297353CC}">
              <c16:uniqueId val="{00000001-2FC0-4096-87E1-EE17D459ACAC}"/>
            </c:ext>
          </c:extLst>
        </c:ser>
        <c:ser>
          <c:idx val="2"/>
          <c:order val="2"/>
          <c:tx>
            <c:strRef>
              <c:f>Sayfa1!$D$1</c:f>
              <c:strCache>
                <c:ptCount val="1"/>
                <c:pt idx="0">
                  <c:v>2016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Sayfa1!$D$2:$D$13</c:f>
              <c:numCache>
                <c:formatCode>General</c:formatCode>
                <c:ptCount val="12"/>
                <c:pt idx="0">
                  <c:v>949</c:v>
                </c:pt>
                <c:pt idx="1">
                  <c:v>119</c:v>
                </c:pt>
                <c:pt idx="2">
                  <c:v>0</c:v>
                </c:pt>
                <c:pt idx="3">
                  <c:v>154</c:v>
                </c:pt>
                <c:pt idx="4">
                  <c:v>0</c:v>
                </c:pt>
                <c:pt idx="5">
                  <c:v>3400</c:v>
                </c:pt>
                <c:pt idx="6">
                  <c:v>314</c:v>
                </c:pt>
                <c:pt idx="7">
                  <c:v>0</c:v>
                </c:pt>
                <c:pt idx="8">
                  <c:v>818</c:v>
                </c:pt>
                <c:pt idx="9">
                  <c:v>325</c:v>
                </c:pt>
                <c:pt idx="10">
                  <c:v>8</c:v>
                </c:pt>
                <c:pt idx="11">
                  <c:v>3</c:v>
                </c:pt>
              </c:numCache>
            </c:numRef>
          </c:val>
          <c:extLst>
            <c:ext xmlns:c16="http://schemas.microsoft.com/office/drawing/2014/chart" uri="{C3380CC4-5D6E-409C-BE32-E72D297353CC}">
              <c16:uniqueId val="{00000002-2FC0-4096-87E1-EE17D459ACAC}"/>
            </c:ext>
          </c:extLst>
        </c:ser>
        <c:ser>
          <c:idx val="3"/>
          <c:order val="3"/>
          <c:tx>
            <c:strRef>
              <c:f>Sayfa1!$E$1</c:f>
              <c:strCache>
                <c:ptCount val="1"/>
                <c:pt idx="0">
                  <c:v>2017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Sayfa1!$E$2:$E$13</c:f>
              <c:numCache>
                <c:formatCode>General</c:formatCode>
                <c:ptCount val="12"/>
                <c:pt idx="0">
                  <c:v>1001</c:v>
                </c:pt>
                <c:pt idx="1">
                  <c:v>119</c:v>
                </c:pt>
                <c:pt idx="2">
                  <c:v>0</c:v>
                </c:pt>
                <c:pt idx="3">
                  <c:v>154</c:v>
                </c:pt>
                <c:pt idx="4">
                  <c:v>22</c:v>
                </c:pt>
                <c:pt idx="5">
                  <c:v>3400</c:v>
                </c:pt>
                <c:pt idx="6">
                  <c:v>314</c:v>
                </c:pt>
                <c:pt idx="7">
                  <c:v>0</c:v>
                </c:pt>
                <c:pt idx="8">
                  <c:v>818</c:v>
                </c:pt>
                <c:pt idx="9">
                  <c:v>325</c:v>
                </c:pt>
                <c:pt idx="10">
                  <c:v>8</c:v>
                </c:pt>
                <c:pt idx="11">
                  <c:v>3</c:v>
                </c:pt>
              </c:numCache>
            </c:numRef>
          </c:val>
          <c:extLst>
            <c:ext xmlns:c16="http://schemas.microsoft.com/office/drawing/2014/chart" uri="{C3380CC4-5D6E-409C-BE32-E72D297353CC}">
              <c16:uniqueId val="{00000003-2FC0-4096-87E1-EE17D459ACAC}"/>
            </c:ext>
          </c:extLst>
        </c:ser>
        <c:ser>
          <c:idx val="4"/>
          <c:order val="4"/>
          <c:tx>
            <c:strRef>
              <c:f>Sayfa1!$F$1</c:f>
              <c:strCache>
                <c:ptCount val="1"/>
                <c:pt idx="0">
                  <c:v>2018</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Sayfa1!$F$2:$F$13</c:f>
              <c:numCache>
                <c:formatCode>General</c:formatCode>
                <c:ptCount val="12"/>
                <c:pt idx="0">
                  <c:v>1009</c:v>
                </c:pt>
                <c:pt idx="1">
                  <c:v>141</c:v>
                </c:pt>
                <c:pt idx="2">
                  <c:v>0</c:v>
                </c:pt>
                <c:pt idx="3">
                  <c:v>172</c:v>
                </c:pt>
                <c:pt idx="4">
                  <c:v>22</c:v>
                </c:pt>
                <c:pt idx="5">
                  <c:v>3400</c:v>
                </c:pt>
                <c:pt idx="6">
                  <c:v>315</c:v>
                </c:pt>
                <c:pt idx="7">
                  <c:v>0</c:v>
                </c:pt>
                <c:pt idx="8">
                  <c:v>818</c:v>
                </c:pt>
                <c:pt idx="9">
                  <c:v>325</c:v>
                </c:pt>
                <c:pt idx="10">
                  <c:v>8</c:v>
                </c:pt>
                <c:pt idx="11">
                  <c:v>3</c:v>
                </c:pt>
              </c:numCache>
            </c:numRef>
          </c:val>
          <c:extLst>
            <c:ext xmlns:c16="http://schemas.microsoft.com/office/drawing/2014/chart" uri="{C3380CC4-5D6E-409C-BE32-E72D297353CC}">
              <c16:uniqueId val="{00000004-2FC0-4096-87E1-EE17D459ACAC}"/>
            </c:ext>
          </c:extLst>
        </c:ser>
        <c:ser>
          <c:idx val="5"/>
          <c:order val="5"/>
          <c:tx>
            <c:strRef>
              <c:f>Sayfa1!$G$1</c:f>
              <c:strCache>
                <c:ptCount val="1"/>
                <c:pt idx="0">
                  <c:v>2019</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Sayfa1!$A$2:$A$13</c:f>
              <c:strCache>
                <c:ptCount val="12"/>
                <c:pt idx="0">
                  <c:v>Asfalt- Beton Köy yolu Uzunluğu</c:v>
                </c:pt>
                <c:pt idx="1">
                  <c:v>Atıksu Arıtılan Köy Sayısı</c:v>
                </c:pt>
                <c:pt idx="2">
                  <c:v>İçmesuyu Arıtılan Köy Sayısı</c:v>
                </c:pt>
                <c:pt idx="3">
                  <c:v>Kanalizasyon Şebekesi Bulunan Köy Sayısı</c:v>
                </c:pt>
                <c:pt idx="4">
                  <c:v>Katı Atık Toplanılan Köy Sayısı</c:v>
                </c:pt>
                <c:pt idx="5">
                  <c:v>Köyyolu Ağı Toplam Uzunluğu</c:v>
                </c:pt>
                <c:pt idx="6">
                  <c:v>Şebekeli İçmesuyuna Sahip Köy Sayısı</c:v>
                </c:pt>
                <c:pt idx="7">
                  <c:v>Yerleşik Alan Tesbiti Yapılmış Köy Sayısı</c:v>
                </c:pt>
                <c:pt idx="8">
                  <c:v>Köy Bağlısı Sayısı (Oba,Mezra,Kom,Divan gibi)</c:v>
                </c:pt>
                <c:pt idx="9">
                  <c:v>Köy Sayısı</c:v>
                </c:pt>
                <c:pt idx="10">
                  <c:v>Köylere Hizmet Götürme Birlikleri Sayısı </c:v>
                </c:pt>
                <c:pt idx="11">
                  <c:v>Belde Sayısı</c:v>
                </c:pt>
              </c:strCache>
            </c:strRef>
          </c:cat>
          <c:val>
            <c:numRef>
              <c:f>Sayfa1!$G$2:$G$13</c:f>
              <c:numCache>
                <c:formatCode>General</c:formatCode>
                <c:ptCount val="12"/>
                <c:pt idx="0">
                  <c:v>1133</c:v>
                </c:pt>
                <c:pt idx="1">
                  <c:v>144</c:v>
                </c:pt>
                <c:pt idx="2">
                  <c:v>0</c:v>
                </c:pt>
                <c:pt idx="3">
                  <c:v>174</c:v>
                </c:pt>
                <c:pt idx="4">
                  <c:v>44</c:v>
                </c:pt>
                <c:pt idx="5">
                  <c:v>3400</c:v>
                </c:pt>
                <c:pt idx="6">
                  <c:v>319</c:v>
                </c:pt>
                <c:pt idx="7">
                  <c:v>0</c:v>
                </c:pt>
                <c:pt idx="8">
                  <c:v>818</c:v>
                </c:pt>
                <c:pt idx="9">
                  <c:v>325</c:v>
                </c:pt>
                <c:pt idx="10">
                  <c:v>8</c:v>
                </c:pt>
                <c:pt idx="11">
                  <c:v>3</c:v>
                </c:pt>
              </c:numCache>
            </c:numRef>
          </c:val>
          <c:extLst>
            <c:ext xmlns:c16="http://schemas.microsoft.com/office/drawing/2014/chart" uri="{C3380CC4-5D6E-409C-BE32-E72D297353CC}">
              <c16:uniqueId val="{00000005-2FC0-4096-87E1-EE17D459ACAC}"/>
            </c:ext>
          </c:extLst>
        </c:ser>
        <c:dLbls>
          <c:showLegendKey val="0"/>
          <c:showVal val="0"/>
          <c:showCatName val="0"/>
          <c:showSerName val="0"/>
          <c:showPercent val="0"/>
          <c:showBubbleSize val="0"/>
        </c:dLbls>
        <c:gapWidth val="100"/>
        <c:overlap val="-24"/>
        <c:axId val="462074032"/>
        <c:axId val="308205536"/>
      </c:barChart>
      <c:catAx>
        <c:axId val="462074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08205536"/>
        <c:crosses val="autoZero"/>
        <c:auto val="1"/>
        <c:lblAlgn val="ctr"/>
        <c:lblOffset val="100"/>
        <c:noMultiLvlLbl val="0"/>
      </c:catAx>
      <c:valAx>
        <c:axId val="3082055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62074032"/>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tr-TR"/>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2020 İL BEŞ AYLIK (01.01.2020- 31.05.2020)</a:t>
            </a:r>
            <a:r>
              <a:rPr lang="tr-TR" baseline="0"/>
              <a:t> GİDER UYGULAMA SONUÇLARI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Sayfa1!$A$2:$A$9</c:f>
              <c:strCache>
                <c:ptCount val="8"/>
                <c:pt idx="0">
                  <c:v>Personel Giderleri:</c:v>
                </c:pt>
                <c:pt idx="1">
                  <c:v>Sosyal Güvenlik Kurumlarına Devlet Primi Giderleri</c:v>
                </c:pt>
                <c:pt idx="2">
                  <c:v>Mal ve Hizmet Alım Giderleri</c:v>
                </c:pt>
                <c:pt idx="3">
                  <c:v>Faiz Giderleri</c:v>
                </c:pt>
                <c:pt idx="4">
                  <c:v>Cari Transferler</c:v>
                </c:pt>
                <c:pt idx="5">
                  <c:v>Sermaye Giderleri</c:v>
                </c:pt>
                <c:pt idx="6">
                  <c:v>Sermaye Transferleri</c:v>
                </c:pt>
                <c:pt idx="7">
                  <c:v>Toplam Gider Bütçesi</c:v>
                </c:pt>
              </c:strCache>
            </c:strRef>
          </c:cat>
          <c:val>
            <c:numRef>
              <c:f>Sayfa1!$B$2:$B$9</c:f>
              <c:numCache>
                <c:formatCode>#,##0.00\ "₺"</c:formatCode>
                <c:ptCount val="8"/>
                <c:pt idx="0">
                  <c:v>5885345.7800000003</c:v>
                </c:pt>
                <c:pt idx="1">
                  <c:v>306735.43</c:v>
                </c:pt>
                <c:pt idx="2">
                  <c:v>8706206.1500000004</c:v>
                </c:pt>
                <c:pt idx="3">
                  <c:v>284274.02</c:v>
                </c:pt>
                <c:pt idx="4">
                  <c:v>678906.27</c:v>
                </c:pt>
                <c:pt idx="5">
                  <c:v>11339296.82</c:v>
                </c:pt>
                <c:pt idx="6">
                  <c:v>3377421.17</c:v>
                </c:pt>
                <c:pt idx="7">
                  <c:v>30578185.640000001</c:v>
                </c:pt>
              </c:numCache>
            </c:numRef>
          </c:val>
          <c:extLst>
            <c:ext xmlns:c16="http://schemas.microsoft.com/office/drawing/2014/chart" uri="{C3380CC4-5D6E-409C-BE32-E72D297353CC}">
              <c16:uniqueId val="{00000000-4AEA-4269-8C23-A5D4A0EBFFE2}"/>
            </c:ext>
          </c:extLst>
        </c:ser>
        <c:dLbls>
          <c:dLblPos val="outEnd"/>
          <c:showLegendKey val="0"/>
          <c:showVal val="1"/>
          <c:showCatName val="0"/>
          <c:showSerName val="0"/>
          <c:showPercent val="0"/>
          <c:showBubbleSize val="0"/>
        </c:dLbls>
        <c:gapWidth val="115"/>
        <c:overlap val="-20"/>
        <c:axId val="314662304"/>
        <c:axId val="187083744"/>
      </c:barChart>
      <c:catAx>
        <c:axId val="3146623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87083744"/>
        <c:crosses val="autoZero"/>
        <c:auto val="1"/>
        <c:lblAlgn val="ctr"/>
        <c:lblOffset val="100"/>
        <c:noMultiLvlLbl val="0"/>
      </c:catAx>
      <c:valAx>
        <c:axId val="187083744"/>
        <c:scaling>
          <c:orientation val="minMax"/>
        </c:scaling>
        <c:delete val="1"/>
        <c:axPos val="b"/>
        <c:majorGridlines>
          <c:spPr>
            <a:ln w="9525" cap="flat" cmpd="sng" algn="ctr">
              <a:solidFill>
                <a:schemeClr val="lt1">
                  <a:lumMod val="95000"/>
                  <a:alpha val="10000"/>
                </a:schemeClr>
              </a:solidFill>
              <a:round/>
            </a:ln>
            <a:effectLst/>
          </c:spPr>
        </c:majorGridlines>
        <c:numFmt formatCode="#,##0.00\ &quot;₺&quot;" sourceLinked="1"/>
        <c:majorTickMark val="none"/>
        <c:minorTickMark val="none"/>
        <c:tickLblPos val="nextTo"/>
        <c:crossAx val="31466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2020 YILI GELİR BÜTÇESİ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01.Vergi Gelirleri</c:v>
                </c:pt>
                <c:pt idx="1">
                  <c:v>03. Teşebbüs ve Mülkiyet Gelirleri</c:v>
                </c:pt>
                <c:pt idx="2">
                  <c:v>05. Diğer Gelirler</c:v>
                </c:pt>
                <c:pt idx="3">
                  <c:v>06. Sermaye Gelirleri</c:v>
                </c:pt>
                <c:pt idx="4">
                  <c:v>Gelir Bütçesi</c:v>
                </c:pt>
              </c:strCache>
            </c:strRef>
          </c:cat>
          <c:val>
            <c:numRef>
              <c:f>Sayfa1!$B$2:$B$6</c:f>
              <c:numCache>
                <c:formatCode>#,##0.00\ "₺"</c:formatCode>
                <c:ptCount val="5"/>
                <c:pt idx="0">
                  <c:v>800000</c:v>
                </c:pt>
                <c:pt idx="1">
                  <c:v>536000</c:v>
                </c:pt>
                <c:pt idx="2">
                  <c:v>71310000</c:v>
                </c:pt>
                <c:pt idx="3">
                  <c:v>18118701.16</c:v>
                </c:pt>
                <c:pt idx="4">
                  <c:v>90764701.159999996</c:v>
                </c:pt>
              </c:numCache>
            </c:numRef>
          </c:val>
          <c:extLst>
            <c:ext xmlns:c16="http://schemas.microsoft.com/office/drawing/2014/chart" uri="{C3380CC4-5D6E-409C-BE32-E72D297353CC}">
              <c16:uniqueId val="{00000000-D7B1-4684-BB97-65046F1D2572}"/>
            </c:ext>
          </c:extLst>
        </c:ser>
        <c:dLbls>
          <c:dLblPos val="outEnd"/>
          <c:showLegendKey val="0"/>
          <c:showVal val="1"/>
          <c:showCatName val="0"/>
          <c:showSerName val="0"/>
          <c:showPercent val="0"/>
          <c:showBubbleSize val="0"/>
        </c:dLbls>
        <c:gapWidth val="115"/>
        <c:overlap val="-20"/>
        <c:axId val="360721840"/>
        <c:axId val="279555680"/>
      </c:barChart>
      <c:catAx>
        <c:axId val="3607218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79555680"/>
        <c:crosses val="autoZero"/>
        <c:auto val="1"/>
        <c:lblAlgn val="ctr"/>
        <c:lblOffset val="100"/>
        <c:noMultiLvlLbl val="0"/>
      </c:catAx>
      <c:valAx>
        <c:axId val="279555680"/>
        <c:scaling>
          <c:orientation val="minMax"/>
        </c:scaling>
        <c:delete val="0"/>
        <c:axPos val="b"/>
        <c:majorGridlines>
          <c:spPr>
            <a:ln w="9525" cap="flat" cmpd="sng" algn="ctr">
              <a:solidFill>
                <a:schemeClr val="lt1">
                  <a:lumMod val="95000"/>
                  <a:alpha val="10000"/>
                </a:schemeClr>
              </a:solidFill>
              <a:round/>
            </a:ln>
            <a:effectLst/>
          </c:spPr>
        </c:majorGridlines>
        <c:numFmt formatCode="#,##0.00\ &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607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tr-TR"/>
              <a:t>2020 YILI EKONOMİK SINIFLANDIRMAYA GÖRE GİDER BÜTÇESİ </a:t>
            </a:r>
            <a:endParaRPr lang="en-US"/>
          </a:p>
        </c:rich>
      </c:tx>
      <c:layout>
        <c:manualLayout>
          <c:xMode val="edge"/>
          <c:yMode val="edge"/>
          <c:x val="0.12417783925657941"/>
          <c:y val="3.872752420470262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Sayfa1!$A$2:$A$11</c:f>
              <c:strCache>
                <c:ptCount val="10"/>
                <c:pt idx="0">
                  <c:v>Personel Giderleri:</c:v>
                </c:pt>
                <c:pt idx="1">
                  <c:v>Sosyal Güvenlik Kurumlarına Devlet Primi Giderleri</c:v>
                </c:pt>
                <c:pt idx="2">
                  <c:v>Mal ve Hizmet Alım Giderleri</c:v>
                </c:pt>
                <c:pt idx="3">
                  <c:v>Faiz Giderleri</c:v>
                </c:pt>
                <c:pt idx="4">
                  <c:v>Cari Transferler</c:v>
                </c:pt>
                <c:pt idx="5">
                  <c:v>Sermaye Giderleri</c:v>
                </c:pt>
                <c:pt idx="6">
                  <c:v>Sermaye Transferleri</c:v>
                </c:pt>
                <c:pt idx="7">
                  <c:v>Borç Verme</c:v>
                </c:pt>
                <c:pt idx="8">
                  <c:v>Yedek Ödenek</c:v>
                </c:pt>
                <c:pt idx="9">
                  <c:v>Toplam Gider Bütçesi</c:v>
                </c:pt>
              </c:strCache>
            </c:strRef>
          </c:cat>
          <c:val>
            <c:numRef>
              <c:f>Sayfa1!$B$2:$B$11</c:f>
              <c:numCache>
                <c:formatCode>#,##0.00\ "₺"</c:formatCode>
                <c:ptCount val="10"/>
                <c:pt idx="0">
                  <c:v>15096340.560000001</c:v>
                </c:pt>
                <c:pt idx="1">
                  <c:v>2242545.88</c:v>
                </c:pt>
                <c:pt idx="2">
                  <c:v>34111980.520000003</c:v>
                </c:pt>
                <c:pt idx="3">
                  <c:v>200000</c:v>
                </c:pt>
                <c:pt idx="4">
                  <c:v>1905000</c:v>
                </c:pt>
                <c:pt idx="5">
                  <c:v>23008834.199999999</c:v>
                </c:pt>
                <c:pt idx="6">
                  <c:v>6810000</c:v>
                </c:pt>
                <c:pt idx="7">
                  <c:v>140000</c:v>
                </c:pt>
                <c:pt idx="8">
                  <c:v>7250000</c:v>
                </c:pt>
                <c:pt idx="9">
                  <c:v>90764701.159999996</c:v>
                </c:pt>
              </c:numCache>
            </c:numRef>
          </c:val>
          <c:extLst>
            <c:ext xmlns:c16="http://schemas.microsoft.com/office/drawing/2014/chart" uri="{C3380CC4-5D6E-409C-BE32-E72D297353CC}">
              <c16:uniqueId val="{00000000-B9C4-4592-8230-FBA932FA38DB}"/>
            </c:ext>
          </c:extLst>
        </c:ser>
        <c:dLbls>
          <c:dLblPos val="outEnd"/>
          <c:showLegendKey val="0"/>
          <c:showVal val="1"/>
          <c:showCatName val="0"/>
          <c:showSerName val="0"/>
          <c:showPercent val="0"/>
          <c:showBubbleSize val="0"/>
        </c:dLbls>
        <c:gapWidth val="100"/>
        <c:axId val="499356512"/>
        <c:axId val="538301392"/>
      </c:barChart>
      <c:catAx>
        <c:axId val="499356512"/>
        <c:scaling>
          <c:orientation val="minMax"/>
        </c:scaling>
        <c:delete val="0"/>
        <c:axPos val="l"/>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tr-TR"/>
          </a:p>
        </c:txPr>
        <c:crossAx val="538301392"/>
        <c:crosses val="autoZero"/>
        <c:auto val="1"/>
        <c:lblAlgn val="ctr"/>
        <c:lblOffset val="100"/>
        <c:noMultiLvlLbl val="0"/>
      </c:catAx>
      <c:valAx>
        <c:axId val="538301392"/>
        <c:scaling>
          <c:orientation val="minMax"/>
        </c:scaling>
        <c:delete val="1"/>
        <c:axPos val="b"/>
        <c:majorGridlines>
          <c:spPr>
            <a:ln w="9525" cap="flat" cmpd="sng" algn="ctr">
              <a:solidFill>
                <a:schemeClr val="lt1">
                  <a:lumMod val="95000"/>
                  <a:alpha val="10000"/>
                </a:schemeClr>
              </a:solidFill>
              <a:round/>
            </a:ln>
            <a:effectLst/>
          </c:spPr>
        </c:majorGridlines>
        <c:numFmt formatCode="#,##0.00\ &quot;₺&quot;" sourceLinked="1"/>
        <c:majorTickMark val="out"/>
        <c:minorTickMark val="none"/>
        <c:tickLblPos val="nextTo"/>
        <c:crossAx val="499356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tr-TR" b="1"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PERSONEL DURUM GRAFİĞİ</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tr-TR"/>
        </a:p>
      </c:txPr>
    </c:title>
    <c:autoTitleDeleted val="0"/>
    <c:plotArea>
      <c:layout>
        <c:manualLayout>
          <c:layoutTarget val="inner"/>
          <c:xMode val="edge"/>
          <c:yMode val="edge"/>
          <c:x val="8.6872995042286363E-2"/>
          <c:y val="0.51848188976377951"/>
          <c:w val="0.90849737532808394"/>
          <c:h val="0.38446068241469816"/>
        </c:manualLayout>
      </c:layout>
      <c:barChart>
        <c:barDir val="col"/>
        <c:grouping val="clustered"/>
        <c:varyColors val="0"/>
        <c:ser>
          <c:idx val="0"/>
          <c:order val="0"/>
          <c:tx>
            <c:strRef>
              <c:f>Sayfa1!$B$1</c:f>
              <c:strCache>
                <c:ptCount val="1"/>
                <c:pt idx="0">
                  <c:v>YÖNETİCİ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Sayfa1!$B$2</c:f>
              <c:numCache>
                <c:formatCode>General</c:formatCode>
                <c:ptCount val="1"/>
                <c:pt idx="0">
                  <c:v>23</c:v>
                </c:pt>
              </c:numCache>
            </c:numRef>
          </c:val>
          <c:extLst>
            <c:ext xmlns:c16="http://schemas.microsoft.com/office/drawing/2014/chart" uri="{C3380CC4-5D6E-409C-BE32-E72D297353CC}">
              <c16:uniqueId val="{00000000-BFA5-40F8-8DA2-F7F40EB686E3}"/>
            </c:ext>
          </c:extLst>
        </c:ser>
        <c:ser>
          <c:idx val="1"/>
          <c:order val="1"/>
          <c:tx>
            <c:strRef>
              <c:f>Sayfa1!$C$1</c:f>
              <c:strCache>
                <c:ptCount val="1"/>
                <c:pt idx="0">
                  <c:v>İDARİ PERSONEL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Sayfa1!$C$2</c:f>
              <c:numCache>
                <c:formatCode>General</c:formatCode>
                <c:ptCount val="1"/>
                <c:pt idx="0">
                  <c:v>17</c:v>
                </c:pt>
              </c:numCache>
            </c:numRef>
          </c:val>
          <c:extLst>
            <c:ext xmlns:c16="http://schemas.microsoft.com/office/drawing/2014/chart" uri="{C3380CC4-5D6E-409C-BE32-E72D297353CC}">
              <c16:uniqueId val="{00000001-BFA5-40F8-8DA2-F7F40EB686E3}"/>
            </c:ext>
          </c:extLst>
        </c:ser>
        <c:ser>
          <c:idx val="2"/>
          <c:order val="2"/>
          <c:tx>
            <c:strRef>
              <c:f>Sayfa1!$D$1</c:f>
              <c:strCache>
                <c:ptCount val="1"/>
                <c:pt idx="0">
                  <c:v>TEKNİK HİZMETLER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Sayfa1!$D$2</c:f>
              <c:numCache>
                <c:formatCode>General</c:formatCode>
                <c:ptCount val="1"/>
                <c:pt idx="0">
                  <c:v>44</c:v>
                </c:pt>
              </c:numCache>
            </c:numRef>
          </c:val>
          <c:extLst>
            <c:ext xmlns:c16="http://schemas.microsoft.com/office/drawing/2014/chart" uri="{C3380CC4-5D6E-409C-BE32-E72D297353CC}">
              <c16:uniqueId val="{00000002-BFA5-40F8-8DA2-F7F40EB686E3}"/>
            </c:ext>
          </c:extLst>
        </c:ser>
        <c:ser>
          <c:idx val="3"/>
          <c:order val="3"/>
          <c:tx>
            <c:strRef>
              <c:f>Sayfa1!$E$1</c:f>
              <c:strCache>
                <c:ptCount val="1"/>
                <c:pt idx="0">
                  <c:v>SAĞLIK PERSONELİ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Sayfa1!$E$2</c:f>
              <c:numCache>
                <c:formatCode>General</c:formatCode>
                <c:ptCount val="1"/>
                <c:pt idx="0">
                  <c:v>1</c:v>
                </c:pt>
              </c:numCache>
            </c:numRef>
          </c:val>
          <c:extLst>
            <c:ext xmlns:c16="http://schemas.microsoft.com/office/drawing/2014/chart" uri="{C3380CC4-5D6E-409C-BE32-E72D297353CC}">
              <c16:uniqueId val="{00000003-BFA5-40F8-8DA2-F7F40EB686E3}"/>
            </c:ext>
          </c:extLst>
        </c:ser>
        <c:ser>
          <c:idx val="4"/>
          <c:order val="4"/>
          <c:tx>
            <c:strRef>
              <c:f>Sayfa1!$F$1</c:f>
              <c:strCache>
                <c:ptCount val="1"/>
                <c:pt idx="0">
                  <c:v>YARDIMCI HİZMETLER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Sayfa1!$F$2</c:f>
              <c:numCache>
                <c:formatCode>General</c:formatCode>
                <c:ptCount val="1"/>
                <c:pt idx="0">
                  <c:v>3</c:v>
                </c:pt>
              </c:numCache>
            </c:numRef>
          </c:val>
          <c:extLst>
            <c:ext xmlns:c16="http://schemas.microsoft.com/office/drawing/2014/chart" uri="{C3380CC4-5D6E-409C-BE32-E72D297353CC}">
              <c16:uniqueId val="{00000004-BFA5-40F8-8DA2-F7F40EB686E3}"/>
            </c:ext>
          </c:extLst>
        </c:ser>
        <c:ser>
          <c:idx val="5"/>
          <c:order val="5"/>
          <c:tx>
            <c:strRef>
              <c:f>Sayfa1!$G$1</c:f>
              <c:strCache>
                <c:ptCount val="1"/>
                <c:pt idx="0">
                  <c:v>SÜREKLİ İŞÇİ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Sayfa1!$G$2</c:f>
              <c:numCache>
                <c:formatCode>General</c:formatCode>
                <c:ptCount val="1"/>
                <c:pt idx="0">
                  <c:v>264</c:v>
                </c:pt>
              </c:numCache>
            </c:numRef>
          </c:val>
          <c:extLst>
            <c:ext xmlns:c16="http://schemas.microsoft.com/office/drawing/2014/chart" uri="{C3380CC4-5D6E-409C-BE32-E72D297353CC}">
              <c16:uniqueId val="{00000005-BFA5-40F8-8DA2-F7F40EB686E3}"/>
            </c:ext>
          </c:extLst>
        </c:ser>
        <c:ser>
          <c:idx val="6"/>
          <c:order val="6"/>
          <c:tx>
            <c:strRef>
              <c:f>Sayfa1!$H$1</c:f>
              <c:strCache>
                <c:ptCount val="1"/>
                <c:pt idx="0">
                  <c:v>TAM ZAMANLI PERSONEL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Sayfa1!$H$2</c:f>
              <c:numCache>
                <c:formatCode>General</c:formatCode>
                <c:ptCount val="1"/>
                <c:pt idx="0">
                  <c:v>18</c:v>
                </c:pt>
              </c:numCache>
            </c:numRef>
          </c:val>
          <c:extLst>
            <c:ext xmlns:c16="http://schemas.microsoft.com/office/drawing/2014/chart" uri="{C3380CC4-5D6E-409C-BE32-E72D297353CC}">
              <c16:uniqueId val="{00000006-BFA5-40F8-8DA2-F7F40EB686E3}"/>
            </c:ext>
          </c:extLst>
        </c:ser>
        <c:ser>
          <c:idx val="7"/>
          <c:order val="7"/>
          <c:tx>
            <c:strRef>
              <c:f>Sayfa1!$I$1</c:f>
              <c:strCache>
                <c:ptCount val="1"/>
                <c:pt idx="0">
                  <c:v>GENEL TOPLAM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c:f>
              <c:strCache>
                <c:ptCount val="1"/>
                <c:pt idx="0">
                  <c:v>SINIFI</c:v>
                </c:pt>
              </c:strCache>
            </c:strRef>
          </c:cat>
          <c:val>
            <c:numRef>
              <c:f>Sayfa1!$I$2</c:f>
              <c:numCache>
                <c:formatCode>General</c:formatCode>
                <c:ptCount val="1"/>
                <c:pt idx="0">
                  <c:v>370</c:v>
                </c:pt>
              </c:numCache>
            </c:numRef>
          </c:val>
          <c:extLst>
            <c:ext xmlns:c16="http://schemas.microsoft.com/office/drawing/2014/chart" uri="{C3380CC4-5D6E-409C-BE32-E72D297353CC}">
              <c16:uniqueId val="{00000007-BFA5-40F8-8DA2-F7F40EB686E3}"/>
            </c:ext>
          </c:extLst>
        </c:ser>
        <c:dLbls>
          <c:dLblPos val="outEnd"/>
          <c:showLegendKey val="0"/>
          <c:showVal val="1"/>
          <c:showCatName val="0"/>
          <c:showSerName val="0"/>
          <c:showPercent val="0"/>
          <c:showBubbleSize val="0"/>
        </c:dLbls>
        <c:gapWidth val="199"/>
        <c:axId val="411979792"/>
        <c:axId val="458671728"/>
      </c:barChart>
      <c:catAx>
        <c:axId val="41197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458671728"/>
        <c:crosses val="autoZero"/>
        <c:auto val="1"/>
        <c:lblAlgn val="ctr"/>
        <c:lblOffset val="100"/>
        <c:noMultiLvlLbl val="0"/>
      </c:catAx>
      <c:valAx>
        <c:axId val="458671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11979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EĞİTİM DURUM ÇİZELGESİ</a:t>
            </a:r>
          </a:p>
        </c:rich>
      </c:tx>
      <c:layout>
        <c:manualLayout>
          <c:xMode val="edge"/>
          <c:yMode val="edge"/>
          <c:x val="0.40002924854334559"/>
          <c:y val="1.98412698412698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OKUR YAZAR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Sayfa1!$B$2:$B$6</c:f>
              <c:numCache>
                <c:formatCode>General</c:formatCode>
                <c:ptCount val="5"/>
                <c:pt idx="0">
                  <c:v>8</c:v>
                </c:pt>
                <c:pt idx="1">
                  <c:v>2</c:v>
                </c:pt>
                <c:pt idx="2">
                  <c:v>0</c:v>
                </c:pt>
                <c:pt idx="3">
                  <c:v>0</c:v>
                </c:pt>
                <c:pt idx="4">
                  <c:v>0</c:v>
                </c:pt>
              </c:numCache>
            </c:numRef>
          </c:val>
          <c:extLst>
            <c:ext xmlns:c16="http://schemas.microsoft.com/office/drawing/2014/chart" uri="{C3380CC4-5D6E-409C-BE32-E72D297353CC}">
              <c16:uniqueId val="{00000000-F369-4EDA-A47A-538664217F16}"/>
            </c:ext>
          </c:extLst>
        </c:ser>
        <c:ser>
          <c:idx val="1"/>
          <c:order val="1"/>
          <c:tx>
            <c:strRef>
              <c:f>Sayfa1!$C$1</c:f>
              <c:strCache>
                <c:ptCount val="1"/>
                <c:pt idx="0">
                  <c:v>İLKOKUL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Sayfa1!$C$2:$C$6</c:f>
              <c:numCache>
                <c:formatCode>General</c:formatCode>
                <c:ptCount val="5"/>
                <c:pt idx="0">
                  <c:v>86</c:v>
                </c:pt>
                <c:pt idx="1">
                  <c:v>26</c:v>
                </c:pt>
                <c:pt idx="2">
                  <c:v>0</c:v>
                </c:pt>
                <c:pt idx="3">
                  <c:v>0</c:v>
                </c:pt>
                <c:pt idx="4">
                  <c:v>0</c:v>
                </c:pt>
              </c:numCache>
            </c:numRef>
          </c:val>
          <c:extLst>
            <c:ext xmlns:c16="http://schemas.microsoft.com/office/drawing/2014/chart" uri="{C3380CC4-5D6E-409C-BE32-E72D297353CC}">
              <c16:uniqueId val="{00000001-F369-4EDA-A47A-538664217F16}"/>
            </c:ext>
          </c:extLst>
        </c:ser>
        <c:ser>
          <c:idx val="2"/>
          <c:order val="2"/>
          <c:tx>
            <c:strRef>
              <c:f>Sayfa1!$D$1</c:f>
              <c:strCache>
                <c:ptCount val="1"/>
                <c:pt idx="0">
                  <c:v>ORTAOKU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Sayfa1!$D$2:$D$6</c:f>
              <c:numCache>
                <c:formatCode>General</c:formatCode>
                <c:ptCount val="5"/>
                <c:pt idx="0">
                  <c:v>34</c:v>
                </c:pt>
                <c:pt idx="1">
                  <c:v>22</c:v>
                </c:pt>
                <c:pt idx="2">
                  <c:v>0</c:v>
                </c:pt>
                <c:pt idx="3">
                  <c:v>0</c:v>
                </c:pt>
                <c:pt idx="4">
                  <c:v>0</c:v>
                </c:pt>
              </c:numCache>
            </c:numRef>
          </c:val>
          <c:extLst>
            <c:ext xmlns:c16="http://schemas.microsoft.com/office/drawing/2014/chart" uri="{C3380CC4-5D6E-409C-BE32-E72D297353CC}">
              <c16:uniqueId val="{00000002-F369-4EDA-A47A-538664217F16}"/>
            </c:ext>
          </c:extLst>
        </c:ser>
        <c:ser>
          <c:idx val="3"/>
          <c:order val="3"/>
          <c:tx>
            <c:strRef>
              <c:f>Sayfa1!$E$1</c:f>
              <c:strCache>
                <c:ptCount val="1"/>
                <c:pt idx="0">
                  <c:v>LİSE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Sayfa1!$E$2:$E$6</c:f>
              <c:numCache>
                <c:formatCode>General</c:formatCode>
                <c:ptCount val="5"/>
                <c:pt idx="0">
                  <c:v>41</c:v>
                </c:pt>
                <c:pt idx="1">
                  <c:v>27</c:v>
                </c:pt>
                <c:pt idx="2">
                  <c:v>14</c:v>
                </c:pt>
                <c:pt idx="3">
                  <c:v>1</c:v>
                </c:pt>
                <c:pt idx="4">
                  <c:v>0</c:v>
                </c:pt>
              </c:numCache>
            </c:numRef>
          </c:val>
          <c:extLst>
            <c:ext xmlns:c16="http://schemas.microsoft.com/office/drawing/2014/chart" uri="{C3380CC4-5D6E-409C-BE32-E72D297353CC}">
              <c16:uniqueId val="{00000003-F369-4EDA-A47A-538664217F16}"/>
            </c:ext>
          </c:extLst>
        </c:ser>
        <c:ser>
          <c:idx val="4"/>
          <c:order val="4"/>
          <c:tx>
            <c:strRef>
              <c:f>Sayfa1!$F$1</c:f>
              <c:strCache>
                <c:ptCount val="1"/>
                <c:pt idx="0">
                  <c:v>ÖN LİSANS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Sayfa1!$F$2:$F$6</c:f>
              <c:numCache>
                <c:formatCode>General</c:formatCode>
                <c:ptCount val="5"/>
                <c:pt idx="0">
                  <c:v>10</c:v>
                </c:pt>
                <c:pt idx="1">
                  <c:v>6</c:v>
                </c:pt>
                <c:pt idx="2">
                  <c:v>33</c:v>
                </c:pt>
                <c:pt idx="3">
                  <c:v>4</c:v>
                </c:pt>
                <c:pt idx="4">
                  <c:v>1</c:v>
                </c:pt>
              </c:numCache>
            </c:numRef>
          </c:val>
          <c:extLst>
            <c:ext xmlns:c16="http://schemas.microsoft.com/office/drawing/2014/chart" uri="{C3380CC4-5D6E-409C-BE32-E72D297353CC}">
              <c16:uniqueId val="{00000004-F369-4EDA-A47A-538664217F16}"/>
            </c:ext>
          </c:extLst>
        </c:ser>
        <c:ser>
          <c:idx val="5"/>
          <c:order val="5"/>
          <c:tx>
            <c:strRef>
              <c:f>Sayfa1!$G$1</c:f>
              <c:strCache>
                <c:ptCount val="1"/>
                <c:pt idx="0">
                  <c:v>LİSANS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Sayfa1!$G$2:$G$6</c:f>
              <c:numCache>
                <c:formatCode>General</c:formatCode>
                <c:ptCount val="5"/>
                <c:pt idx="1">
                  <c:v>2</c:v>
                </c:pt>
                <c:pt idx="2">
                  <c:v>31</c:v>
                </c:pt>
                <c:pt idx="3">
                  <c:v>1</c:v>
                </c:pt>
                <c:pt idx="4">
                  <c:v>17</c:v>
                </c:pt>
              </c:numCache>
            </c:numRef>
          </c:val>
          <c:extLst>
            <c:ext xmlns:c16="http://schemas.microsoft.com/office/drawing/2014/chart" uri="{C3380CC4-5D6E-409C-BE32-E72D297353CC}">
              <c16:uniqueId val="{00000005-F369-4EDA-A47A-538664217F16}"/>
            </c:ext>
          </c:extLst>
        </c:ser>
        <c:ser>
          <c:idx val="6"/>
          <c:order val="6"/>
          <c:tx>
            <c:strRef>
              <c:f>Sayfa1!$H$1</c:f>
              <c:strCache>
                <c:ptCount val="1"/>
                <c:pt idx="0">
                  <c:v>YÜKSEK LİSANS</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KADROLU İŞÇİ PERSONELİN ÖĞRENİM DURUMU</c:v>
                </c:pt>
                <c:pt idx="1">
                  <c:v> İŞÇİ STATÜSÜNDE PERSONELİN ÖĞRENİM DURUMU</c:v>
                </c:pt>
                <c:pt idx="2">
                  <c:v>KAMU PERSONELİN ÖĞRENİM DURUMU</c:v>
                </c:pt>
                <c:pt idx="3">
                  <c:v>İLÇE MEMUR PERSONELİN ÖĞRENİM DURUMU</c:v>
                </c:pt>
                <c:pt idx="4">
                  <c:v>SÖZLEŞMELİ PERSONEL ÖĞRENİM DURUMU ÖĞRENİM DURUMU</c:v>
                </c:pt>
              </c:strCache>
            </c:strRef>
          </c:cat>
          <c:val>
            <c:numRef>
              <c:f>Sayfa1!$H$2:$H$6</c:f>
              <c:numCache>
                <c:formatCode>General</c:formatCode>
                <c:ptCount val="5"/>
                <c:pt idx="0">
                  <c:v>0</c:v>
                </c:pt>
                <c:pt idx="1">
                  <c:v>0</c:v>
                </c:pt>
                <c:pt idx="2">
                  <c:v>4</c:v>
                </c:pt>
                <c:pt idx="3">
                  <c:v>0</c:v>
                </c:pt>
                <c:pt idx="4">
                  <c:v>0</c:v>
                </c:pt>
              </c:numCache>
            </c:numRef>
          </c:val>
          <c:extLst>
            <c:ext xmlns:c16="http://schemas.microsoft.com/office/drawing/2014/chart" uri="{C3380CC4-5D6E-409C-BE32-E72D297353CC}">
              <c16:uniqueId val="{00000006-F369-4EDA-A47A-538664217F16}"/>
            </c:ext>
          </c:extLst>
        </c:ser>
        <c:dLbls>
          <c:dLblPos val="outEnd"/>
          <c:showLegendKey val="0"/>
          <c:showVal val="1"/>
          <c:showCatName val="0"/>
          <c:showSerName val="0"/>
          <c:showPercent val="0"/>
          <c:showBubbleSize val="0"/>
        </c:dLbls>
        <c:gapWidth val="100"/>
        <c:overlap val="-24"/>
        <c:axId val="409205152"/>
        <c:axId val="233577648"/>
      </c:barChart>
      <c:catAx>
        <c:axId val="4092051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33577648"/>
        <c:crosses val="autoZero"/>
        <c:auto val="1"/>
        <c:lblAlgn val="ctr"/>
        <c:lblOffset val="100"/>
        <c:noMultiLvlLbl val="0"/>
      </c:catAx>
      <c:valAx>
        <c:axId val="233577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0920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lgn="just">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KADROLU İŞÇİ YAŞ DURUM ÇİZELGESİ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31-40 YAŞ ARALIĞI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KADROLU İŞÇİ PERSONEL YAŞ DURUMU</c:v>
                </c:pt>
              </c:strCache>
            </c:strRef>
          </c:cat>
          <c:val>
            <c:numRef>
              <c:f>Sayfa1!$B$2</c:f>
              <c:numCache>
                <c:formatCode>General</c:formatCode>
                <c:ptCount val="1"/>
                <c:pt idx="0">
                  <c:v>4</c:v>
                </c:pt>
              </c:numCache>
            </c:numRef>
          </c:val>
          <c:extLst>
            <c:ext xmlns:c16="http://schemas.microsoft.com/office/drawing/2014/chart" uri="{C3380CC4-5D6E-409C-BE32-E72D297353CC}">
              <c16:uniqueId val="{00000000-BF1F-4CF8-BC6F-B0ECBC926CF0}"/>
            </c:ext>
          </c:extLst>
        </c:ser>
        <c:ser>
          <c:idx val="1"/>
          <c:order val="1"/>
          <c:tx>
            <c:strRef>
              <c:f>Sayfa1!$C$1</c:f>
              <c:strCache>
                <c:ptCount val="1"/>
                <c:pt idx="0">
                  <c:v>41-50 YAŞ ARALIĞI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KADROLU İŞÇİ PERSONEL YAŞ DURUMU</c:v>
                </c:pt>
              </c:strCache>
            </c:strRef>
          </c:cat>
          <c:val>
            <c:numRef>
              <c:f>Sayfa1!$C$2</c:f>
              <c:numCache>
                <c:formatCode>General</c:formatCode>
                <c:ptCount val="1"/>
                <c:pt idx="0">
                  <c:v>29</c:v>
                </c:pt>
              </c:numCache>
            </c:numRef>
          </c:val>
          <c:extLst>
            <c:ext xmlns:c16="http://schemas.microsoft.com/office/drawing/2014/chart" uri="{C3380CC4-5D6E-409C-BE32-E72D297353CC}">
              <c16:uniqueId val="{00000001-BF1F-4CF8-BC6F-B0ECBC926CF0}"/>
            </c:ext>
          </c:extLst>
        </c:ser>
        <c:ser>
          <c:idx val="2"/>
          <c:order val="2"/>
          <c:tx>
            <c:strRef>
              <c:f>Sayfa1!$D$1</c:f>
              <c:strCache>
                <c:ptCount val="1"/>
                <c:pt idx="0">
                  <c:v>51-60 YAŞ ARALIĞI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KADROLU İŞÇİ PERSONEL YAŞ DURUMU</c:v>
                </c:pt>
              </c:strCache>
            </c:strRef>
          </c:cat>
          <c:val>
            <c:numRef>
              <c:f>Sayfa1!$D$2</c:f>
              <c:numCache>
                <c:formatCode>General</c:formatCode>
                <c:ptCount val="1"/>
                <c:pt idx="0">
                  <c:v>85</c:v>
                </c:pt>
              </c:numCache>
            </c:numRef>
          </c:val>
          <c:extLst>
            <c:ext xmlns:c16="http://schemas.microsoft.com/office/drawing/2014/chart" uri="{C3380CC4-5D6E-409C-BE32-E72D297353CC}">
              <c16:uniqueId val="{00000002-BF1F-4CF8-BC6F-B0ECBC926CF0}"/>
            </c:ext>
          </c:extLst>
        </c:ser>
        <c:ser>
          <c:idx val="3"/>
          <c:order val="3"/>
          <c:tx>
            <c:strRef>
              <c:f>Sayfa1!$E$1</c:f>
              <c:strCache>
                <c:ptCount val="1"/>
                <c:pt idx="0">
                  <c:v>61-70 YAŞ ARALIĞI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KADROLU İŞÇİ PERSONEL YAŞ DURUMU</c:v>
                </c:pt>
              </c:strCache>
            </c:strRef>
          </c:cat>
          <c:val>
            <c:numRef>
              <c:f>Sayfa1!$E$2</c:f>
              <c:numCache>
                <c:formatCode>General</c:formatCode>
                <c:ptCount val="1"/>
                <c:pt idx="0">
                  <c:v>60</c:v>
                </c:pt>
              </c:numCache>
            </c:numRef>
          </c:val>
          <c:extLst>
            <c:ext xmlns:c16="http://schemas.microsoft.com/office/drawing/2014/chart" uri="{C3380CC4-5D6E-409C-BE32-E72D297353CC}">
              <c16:uniqueId val="{00000003-BF1F-4CF8-BC6F-B0ECBC926CF0}"/>
            </c:ext>
          </c:extLst>
        </c:ser>
        <c:ser>
          <c:idx val="4"/>
          <c:order val="4"/>
          <c:tx>
            <c:strRef>
              <c:f>Sayfa1!$F$1</c:f>
              <c:strCache>
                <c:ptCount val="1"/>
                <c:pt idx="0">
                  <c:v>71 YAŞ ÜSTÜ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KADROLU İŞÇİ PERSONEL YAŞ DURUMU</c:v>
                </c:pt>
              </c:strCache>
            </c:strRef>
          </c:cat>
          <c:val>
            <c:numRef>
              <c:f>Sayfa1!$F$2</c:f>
              <c:numCache>
                <c:formatCode>General</c:formatCode>
                <c:ptCount val="1"/>
                <c:pt idx="0">
                  <c:v>1</c:v>
                </c:pt>
              </c:numCache>
            </c:numRef>
          </c:val>
          <c:extLst>
            <c:ext xmlns:c16="http://schemas.microsoft.com/office/drawing/2014/chart" uri="{C3380CC4-5D6E-409C-BE32-E72D297353CC}">
              <c16:uniqueId val="{00000004-BF1F-4CF8-BC6F-B0ECBC926CF0}"/>
            </c:ext>
          </c:extLst>
        </c:ser>
        <c:dLbls>
          <c:dLblPos val="outEnd"/>
          <c:showLegendKey val="0"/>
          <c:showVal val="1"/>
          <c:showCatName val="0"/>
          <c:showSerName val="0"/>
          <c:showPercent val="0"/>
          <c:showBubbleSize val="0"/>
        </c:dLbls>
        <c:gapWidth val="100"/>
        <c:overlap val="-24"/>
        <c:axId val="486203744"/>
        <c:axId val="238067648"/>
      </c:barChart>
      <c:catAx>
        <c:axId val="486203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38067648"/>
        <c:crosses val="autoZero"/>
        <c:auto val="1"/>
        <c:lblAlgn val="ctr"/>
        <c:lblOffset val="100"/>
        <c:noMultiLvlLbl val="0"/>
      </c:catAx>
      <c:valAx>
        <c:axId val="238067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8620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İŞÇİ STATÜSÜNDE PERSONEL YAŞ DURUM ÇİZELGESİ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20-30 YAŞ ARALIĞI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İŞÇİ STATÜSÜNDE  PERSONEL YAŞ DURUMU</c:v>
                </c:pt>
              </c:strCache>
            </c:strRef>
          </c:cat>
          <c:val>
            <c:numRef>
              <c:f>Sayfa1!$B$2</c:f>
              <c:numCache>
                <c:formatCode>General</c:formatCode>
                <c:ptCount val="1"/>
                <c:pt idx="0">
                  <c:v>4</c:v>
                </c:pt>
              </c:numCache>
            </c:numRef>
          </c:val>
          <c:extLst>
            <c:ext xmlns:c16="http://schemas.microsoft.com/office/drawing/2014/chart" uri="{C3380CC4-5D6E-409C-BE32-E72D297353CC}">
              <c16:uniqueId val="{00000000-1EF0-4389-A318-A5E15C7EC12E}"/>
            </c:ext>
          </c:extLst>
        </c:ser>
        <c:ser>
          <c:idx val="1"/>
          <c:order val="1"/>
          <c:tx>
            <c:strRef>
              <c:f>Sayfa1!$C$1</c:f>
              <c:strCache>
                <c:ptCount val="1"/>
                <c:pt idx="0">
                  <c:v>31-40 YAŞ ARALIĞI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İŞÇİ STATÜSÜNDE  PERSONEL YAŞ DURUMU</c:v>
                </c:pt>
              </c:strCache>
            </c:strRef>
          </c:cat>
          <c:val>
            <c:numRef>
              <c:f>Sayfa1!$C$2</c:f>
              <c:numCache>
                <c:formatCode>General</c:formatCode>
                <c:ptCount val="1"/>
                <c:pt idx="0">
                  <c:v>29</c:v>
                </c:pt>
              </c:numCache>
            </c:numRef>
          </c:val>
          <c:extLst>
            <c:ext xmlns:c16="http://schemas.microsoft.com/office/drawing/2014/chart" uri="{C3380CC4-5D6E-409C-BE32-E72D297353CC}">
              <c16:uniqueId val="{00000001-1EF0-4389-A318-A5E15C7EC12E}"/>
            </c:ext>
          </c:extLst>
        </c:ser>
        <c:ser>
          <c:idx val="2"/>
          <c:order val="2"/>
          <c:tx>
            <c:strRef>
              <c:f>Sayfa1!$D$1</c:f>
              <c:strCache>
                <c:ptCount val="1"/>
                <c:pt idx="0">
                  <c:v>41-50 YAŞ ARALIĞI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İŞÇİ STATÜSÜNDE  PERSONEL YAŞ DURUMU</c:v>
                </c:pt>
              </c:strCache>
            </c:strRef>
          </c:cat>
          <c:val>
            <c:numRef>
              <c:f>Sayfa1!$D$2</c:f>
              <c:numCache>
                <c:formatCode>General</c:formatCode>
                <c:ptCount val="1"/>
                <c:pt idx="0">
                  <c:v>85</c:v>
                </c:pt>
              </c:numCache>
            </c:numRef>
          </c:val>
          <c:extLst>
            <c:ext xmlns:c16="http://schemas.microsoft.com/office/drawing/2014/chart" uri="{C3380CC4-5D6E-409C-BE32-E72D297353CC}">
              <c16:uniqueId val="{00000002-1EF0-4389-A318-A5E15C7EC12E}"/>
            </c:ext>
          </c:extLst>
        </c:ser>
        <c:ser>
          <c:idx val="3"/>
          <c:order val="3"/>
          <c:tx>
            <c:strRef>
              <c:f>Sayfa1!$E$1</c:f>
              <c:strCache>
                <c:ptCount val="1"/>
                <c:pt idx="0">
                  <c:v>51-60 YAŞ ARALIĞI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İŞÇİ STATÜSÜNDE  PERSONEL YAŞ DURUMU</c:v>
                </c:pt>
              </c:strCache>
            </c:strRef>
          </c:cat>
          <c:val>
            <c:numRef>
              <c:f>Sayfa1!$E$2</c:f>
              <c:numCache>
                <c:formatCode>General</c:formatCode>
                <c:ptCount val="1"/>
                <c:pt idx="0">
                  <c:v>60</c:v>
                </c:pt>
              </c:numCache>
            </c:numRef>
          </c:val>
          <c:extLst>
            <c:ext xmlns:c16="http://schemas.microsoft.com/office/drawing/2014/chart" uri="{C3380CC4-5D6E-409C-BE32-E72D297353CC}">
              <c16:uniqueId val="{00000003-1EF0-4389-A318-A5E15C7EC12E}"/>
            </c:ext>
          </c:extLst>
        </c:ser>
        <c:ser>
          <c:idx val="4"/>
          <c:order val="4"/>
          <c:tx>
            <c:strRef>
              <c:f>Sayfa1!$F$1</c:f>
              <c:strCache>
                <c:ptCount val="1"/>
                <c:pt idx="0">
                  <c:v>61  YAŞ ÜSTÜ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İŞÇİ STATÜSÜNDE  PERSONEL YAŞ DURUMU</c:v>
                </c:pt>
              </c:strCache>
            </c:strRef>
          </c:cat>
          <c:val>
            <c:numRef>
              <c:f>Sayfa1!$F$2</c:f>
              <c:numCache>
                <c:formatCode>General</c:formatCode>
                <c:ptCount val="1"/>
                <c:pt idx="0">
                  <c:v>1</c:v>
                </c:pt>
              </c:numCache>
            </c:numRef>
          </c:val>
          <c:extLst>
            <c:ext xmlns:c16="http://schemas.microsoft.com/office/drawing/2014/chart" uri="{C3380CC4-5D6E-409C-BE32-E72D297353CC}">
              <c16:uniqueId val="{00000004-1EF0-4389-A318-A5E15C7EC12E}"/>
            </c:ext>
          </c:extLst>
        </c:ser>
        <c:dLbls>
          <c:dLblPos val="outEnd"/>
          <c:showLegendKey val="0"/>
          <c:showVal val="1"/>
          <c:showCatName val="0"/>
          <c:showSerName val="0"/>
          <c:showPercent val="0"/>
          <c:showBubbleSize val="0"/>
        </c:dLbls>
        <c:gapWidth val="100"/>
        <c:overlap val="-24"/>
        <c:axId val="486203744"/>
        <c:axId val="238067648"/>
      </c:barChart>
      <c:catAx>
        <c:axId val="486203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38067648"/>
        <c:crosses val="autoZero"/>
        <c:auto val="1"/>
        <c:lblAlgn val="ctr"/>
        <c:lblOffset val="100"/>
        <c:noMultiLvlLbl val="0"/>
      </c:catAx>
      <c:valAx>
        <c:axId val="238067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8620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İŞÇİ STATÜSÜNDE PERSONEL YAŞ DURUM ÇİZELGESİ</a:t>
            </a:r>
          </a:p>
        </c:rich>
      </c:tx>
      <c:layout>
        <c:manualLayout>
          <c:xMode val="edge"/>
          <c:yMode val="edge"/>
          <c:x val="0.11278590176227972"/>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20-30 YAŞ ARALIĞI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MEMUR  PERSONEL YAŞ DURUMU</c:v>
                </c:pt>
              </c:strCache>
            </c:strRef>
          </c:cat>
          <c:val>
            <c:numRef>
              <c:f>Sayfa1!$B$2</c:f>
              <c:numCache>
                <c:formatCode>General</c:formatCode>
                <c:ptCount val="1"/>
                <c:pt idx="0">
                  <c:v>6</c:v>
                </c:pt>
              </c:numCache>
            </c:numRef>
          </c:val>
          <c:extLst>
            <c:ext xmlns:c16="http://schemas.microsoft.com/office/drawing/2014/chart" uri="{C3380CC4-5D6E-409C-BE32-E72D297353CC}">
              <c16:uniqueId val="{00000000-BEB2-47FA-B498-EFDDA0E746ED}"/>
            </c:ext>
          </c:extLst>
        </c:ser>
        <c:ser>
          <c:idx val="1"/>
          <c:order val="1"/>
          <c:tx>
            <c:strRef>
              <c:f>Sayfa1!$C$1</c:f>
              <c:strCache>
                <c:ptCount val="1"/>
                <c:pt idx="0">
                  <c:v>31-40 YAŞ ARALIĞI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MEMUR  PERSONEL YAŞ DURUMU</c:v>
                </c:pt>
              </c:strCache>
            </c:strRef>
          </c:cat>
          <c:val>
            <c:numRef>
              <c:f>Sayfa1!$C$2</c:f>
              <c:numCache>
                <c:formatCode>General</c:formatCode>
                <c:ptCount val="1"/>
                <c:pt idx="0">
                  <c:v>20</c:v>
                </c:pt>
              </c:numCache>
            </c:numRef>
          </c:val>
          <c:extLst>
            <c:ext xmlns:c16="http://schemas.microsoft.com/office/drawing/2014/chart" uri="{C3380CC4-5D6E-409C-BE32-E72D297353CC}">
              <c16:uniqueId val="{00000001-BEB2-47FA-B498-EFDDA0E746ED}"/>
            </c:ext>
          </c:extLst>
        </c:ser>
        <c:ser>
          <c:idx val="2"/>
          <c:order val="2"/>
          <c:tx>
            <c:strRef>
              <c:f>Sayfa1!$D$1</c:f>
              <c:strCache>
                <c:ptCount val="1"/>
                <c:pt idx="0">
                  <c:v>41-50 YAŞ ARALIĞI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MEMUR  PERSONEL YAŞ DURUMU</c:v>
                </c:pt>
              </c:strCache>
            </c:strRef>
          </c:cat>
          <c:val>
            <c:numRef>
              <c:f>Sayfa1!$D$2</c:f>
              <c:numCache>
                <c:formatCode>General</c:formatCode>
                <c:ptCount val="1"/>
                <c:pt idx="0">
                  <c:v>18</c:v>
                </c:pt>
              </c:numCache>
            </c:numRef>
          </c:val>
          <c:extLst>
            <c:ext xmlns:c16="http://schemas.microsoft.com/office/drawing/2014/chart" uri="{C3380CC4-5D6E-409C-BE32-E72D297353CC}">
              <c16:uniqueId val="{00000002-BEB2-47FA-B498-EFDDA0E746ED}"/>
            </c:ext>
          </c:extLst>
        </c:ser>
        <c:ser>
          <c:idx val="3"/>
          <c:order val="3"/>
          <c:tx>
            <c:strRef>
              <c:f>Sayfa1!$E$1</c:f>
              <c:strCache>
                <c:ptCount val="1"/>
                <c:pt idx="0">
                  <c:v>51-60 YAŞ ARALIĞI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MEMUR  PERSONEL YAŞ DURUMU</c:v>
                </c:pt>
              </c:strCache>
            </c:strRef>
          </c:cat>
          <c:val>
            <c:numRef>
              <c:f>Sayfa1!$E$2</c:f>
              <c:numCache>
                <c:formatCode>General</c:formatCode>
                <c:ptCount val="1"/>
                <c:pt idx="0">
                  <c:v>30</c:v>
                </c:pt>
              </c:numCache>
            </c:numRef>
          </c:val>
          <c:extLst>
            <c:ext xmlns:c16="http://schemas.microsoft.com/office/drawing/2014/chart" uri="{C3380CC4-5D6E-409C-BE32-E72D297353CC}">
              <c16:uniqueId val="{00000003-BEB2-47FA-B498-EFDDA0E746ED}"/>
            </c:ext>
          </c:extLst>
        </c:ser>
        <c:ser>
          <c:idx val="4"/>
          <c:order val="4"/>
          <c:tx>
            <c:strRef>
              <c:f>Sayfa1!$F$1</c:f>
              <c:strCache>
                <c:ptCount val="1"/>
                <c:pt idx="0">
                  <c:v>61  YAŞ ÜSTÜ</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c:f>
              <c:strCache>
                <c:ptCount val="1"/>
                <c:pt idx="0">
                  <c:v>MEMUR  PERSONEL YAŞ DURUMU</c:v>
                </c:pt>
              </c:strCache>
            </c:strRef>
          </c:cat>
          <c:val>
            <c:numRef>
              <c:f>Sayfa1!$F$2</c:f>
              <c:numCache>
                <c:formatCode>General</c:formatCode>
                <c:ptCount val="1"/>
                <c:pt idx="0">
                  <c:v>8</c:v>
                </c:pt>
              </c:numCache>
            </c:numRef>
          </c:val>
          <c:extLst>
            <c:ext xmlns:c16="http://schemas.microsoft.com/office/drawing/2014/chart" uri="{C3380CC4-5D6E-409C-BE32-E72D297353CC}">
              <c16:uniqueId val="{00000004-BEB2-47FA-B498-EFDDA0E746ED}"/>
            </c:ext>
          </c:extLst>
        </c:ser>
        <c:dLbls>
          <c:dLblPos val="outEnd"/>
          <c:showLegendKey val="0"/>
          <c:showVal val="1"/>
          <c:showCatName val="0"/>
          <c:showSerName val="0"/>
          <c:showPercent val="0"/>
          <c:showBubbleSize val="0"/>
        </c:dLbls>
        <c:gapWidth val="100"/>
        <c:overlap val="-24"/>
        <c:axId val="486203744"/>
        <c:axId val="238067648"/>
      </c:barChart>
      <c:catAx>
        <c:axId val="4862037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38067648"/>
        <c:crosses val="autoZero"/>
        <c:auto val="1"/>
        <c:lblAlgn val="ctr"/>
        <c:lblOffset val="100"/>
        <c:noMultiLvlLbl val="0"/>
      </c:catAx>
      <c:valAx>
        <c:axId val="2380676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8620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73DC6D-7736-4464-9599-FBDE350E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1</Pages>
  <Words>48743</Words>
  <Characters>277838</Characters>
  <Application>Microsoft Office Word</Application>
  <DocSecurity>0</DocSecurity>
  <Lines>2315</Lines>
  <Paragraphs>651</Paragraphs>
  <ScaleCrop>false</ScaleCrop>
  <HeadingPairs>
    <vt:vector size="2" baseType="variant">
      <vt:variant>
        <vt:lpstr>Konu Başlığı</vt:lpstr>
      </vt:variant>
      <vt:variant>
        <vt:i4>1</vt:i4>
      </vt:variant>
    </vt:vector>
  </HeadingPairs>
  <TitlesOfParts>
    <vt:vector size="1" baseType="lpstr">
      <vt:lpstr>PERFORMANS PROGRAMI</vt:lpstr>
    </vt:vector>
  </TitlesOfParts>
  <Company/>
  <LinksUpToDate>false</LinksUpToDate>
  <CharactersWithSpaces>325930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PERFORMANS PROGRAMI</dc:title>
  <dc:subject/>
  <dc:creator>AYATA</dc:creator>
  <cp:keywords/>
  <dc:description/>
  <cp:lastModifiedBy>insanın Dostuda Düşmanıda MERT Olsun insanın Dostuda Düşmanıda MERT Olsun</cp:lastModifiedBy>
  <cp:revision>91</cp:revision>
  <cp:lastPrinted>2020-07-27T08:40:00Z</cp:lastPrinted>
  <dcterms:created xsi:type="dcterms:W3CDTF">2020-06-19T07:22:00Z</dcterms:created>
  <dcterms:modified xsi:type="dcterms:W3CDTF">2020-07-27T08:57:00Z</dcterms:modified>
</cp:coreProperties>
</file>